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2" w:rsidRDefault="00211D92" w:rsidP="00211D92">
      <w:bookmarkStart w:id="0" w:name="_GoBack"/>
      <w:bookmarkEnd w:id="0"/>
      <w:r w:rsidRPr="00EC61E4">
        <w:rPr>
          <w:b/>
        </w:rPr>
        <w:t>Strategic Plan</w:t>
      </w:r>
      <w:r>
        <w:rPr>
          <w:b/>
        </w:rPr>
        <w:t xml:space="preserve"> (SP)</w:t>
      </w:r>
      <w:r>
        <w:t xml:space="preserve"> – A SP has the most </w:t>
      </w:r>
      <w:r w:rsidRPr="00717A74">
        <w:t>comprehensive scope and guides/interacts with the institution’s strategy and direction to support student achievement.  Equally important a SP often includes student success, access, partnerships, budget, leadership, professional development, technology, and facilities. It is all encompassing.</w:t>
      </w:r>
    </w:p>
    <w:p w:rsidR="00211D92" w:rsidRDefault="00211D92">
      <w:r w:rsidRPr="00EC61E4">
        <w:rPr>
          <w:b/>
        </w:rPr>
        <w:t>Educational Master Plan</w:t>
      </w:r>
      <w:r>
        <w:rPr>
          <w:b/>
        </w:rPr>
        <w:t xml:space="preserve"> (EMP)</w:t>
      </w:r>
      <w:r>
        <w:t xml:space="preserve"> – An EMP addresses each college’s instructional, student support services, and infrastructure development to assist the colleges in advancing student achievement, transforming infrastructure, and providing opportunities for</w:t>
      </w:r>
      <w:r w:rsidRPr="00CC4AA4">
        <w:t xml:space="preserve"> </w:t>
      </w:r>
      <w:r>
        <w:t>innovation.  The focus of an EMP is on academics and student services.  EMPs also have a strong connection to program review and help programs to engage in continuous quality improvement.</w:t>
      </w:r>
    </w:p>
    <w:p w:rsidR="00C00DF7" w:rsidRDefault="00B9418B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D30C9D" wp14:editId="2B97B53C">
                <wp:simplePos x="0" y="0"/>
                <wp:positionH relativeFrom="column">
                  <wp:posOffset>508000</wp:posOffset>
                </wp:positionH>
                <wp:positionV relativeFrom="paragraph">
                  <wp:posOffset>184785</wp:posOffset>
                </wp:positionV>
                <wp:extent cx="2076450" cy="1995170"/>
                <wp:effectExtent l="0" t="0" r="19050" b="508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995170"/>
                          <a:chOff x="0" y="0"/>
                          <a:chExt cx="2076450" cy="199517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2076450" cy="19431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5600" y="323850"/>
                            <a:ext cx="1352550" cy="1270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60400" y="615950"/>
                            <a:ext cx="711200" cy="7112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250" y="107950"/>
                            <a:ext cx="1377950" cy="260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65D" w:rsidRDefault="0055065D" w:rsidP="0055065D">
                              <w:pPr>
                                <w:jc w:val="center"/>
                              </w:pPr>
                              <w:r>
                                <w:t>All other SBVC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1530350"/>
                            <a:ext cx="1282700" cy="464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65D" w:rsidRDefault="0055065D" w:rsidP="0055065D">
                              <w:pPr>
                                <w:jc w:val="center"/>
                              </w:pPr>
                              <w:r>
                                <w:t>Facilities, Equity,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36600"/>
                            <a:ext cx="5080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185" w:rsidRPr="00490DA8" w:rsidRDefault="00843185" w:rsidP="00843185">
                              <w:pPr>
                                <w:jc w:val="center"/>
                              </w:pPr>
                              <w:r w:rsidRPr="00490DA8">
                                <w:t>SBVC EMP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374650"/>
                            <a:ext cx="102235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DA8" w:rsidRDefault="00490DA8" w:rsidP="00490DA8">
                              <w:pPr>
                                <w:jc w:val="center"/>
                              </w:pPr>
                              <w:r>
                                <w:t>SBVC 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30C9D" id="Group 199" o:spid="_x0000_s1026" style="position:absolute;margin-left:40pt;margin-top:14.55pt;width:163.5pt;height:157.1pt;z-index:251692032" coordsize="2076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">
                <v:oval id="Oval 24" o:spid="_x0000_s1027" style="position:absolute;width:20764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ktMEA&#10;AADbAAAADwAAAGRycy9kb3ducmV2LnhtbESPT2vCQBDF7wW/wzJCb3WjFLWpq9hioSehmt6H7JgN&#10;zc7G7GjSb98VhB4f78+Pt9oMvlFX6mId2MB0koEiLoOtuTJQHD+elqCiIFtsApOBX4qwWY8eVpjb&#10;0PMXXQ9SqTTCMUcDTqTNtY6lI49xElri5J1C51GS7CptO+zTuG/0LMvm2mPNieCwpXdH5c/h4hPk&#10;TbYv7vydyWKx06eip7oIe2Mex8P2FZTQIP/he/vTGpg9w+1L+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5LT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21" o:spid="_x0000_s1028" style="position:absolute;left:3556;top:3238;width:13525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HLMEA&#10;AADbAAAADwAAAGRycy9kb3ducmV2LnhtbESPT2vCQBDF74LfYZmCN93oQW3qKrYo9FSoTe9DdsyG&#10;ZmdjdjTx23cLBY+P9+fH2+wG36gbdbEObGA+y0ARl8HWXBkovo7TNagoyBabwGTgThF22/Fog7kN&#10;PX/S7SSVSiMcczTgRNpc61g68hhnoSVO3jl0HiXJrtK2wz6N+0YvsmypPdacCA5benNU/pyuPkFe&#10;Zf/sLt+ZrFYHfS56qovwYczkadi/gBIa5BH+b79bA4s5/H1JP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5Ryz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10" o:spid="_x0000_s1029" style="position:absolute;left:6604;top:6159;width:711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oCsEA&#10;AADbAAAADwAAAGRycy9kb3ducmV2LnhtbESPTU/DMAyG70j8h8iTuLF0HBgry6aBNokTElt3txqv&#10;qWic0pi1/Ht8QOJmy+/H4/V2ip250pDbxA4W8wIMcZ18y42D6nS4fwKTBdljl5gc/FCG7eb2Zo2l&#10;TyN/0PUojdEQziU6CCJ9aW2uA0XM89QT6+2Shoii69BYP+Co4bGzD0XxaCO2rA0Be3oNVH8ev6OW&#10;vMhuFb7OhSyXe3upRmqr9O7c3WzaPYMRmuRf/Od+84qv9PqLD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ZKAr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492;top:1079;width:13780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jGMQA&#10;AADbAAAADwAAAGRycy9kb3ducmV2LnhtbESPT2sCMRTE74LfITyhN812obpsjdJKpR4K4p9Lb4/N&#10;a3Zp8rIkUbff3hQKPQ4z8xtmuR6cFVcKsfOs4HFWgCBuvO7YKDifttMKREzIGq1nUvBDEdar8WiJ&#10;tfY3PtD1mIzIEI41KmhT6mspY9OSwzjzPXH2vnxwmLIMRuqAtwx3VpZFMZcOO84LLfa0aan5Pl6c&#10;gs7JeVl+vH2+W361m8XeVKEySj1MhpdnEImG9B/+a++0gvIJ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YxjEAAAA2wAAAA8AAAAAAAAAAAAAAAAAmAIAAGRycy9k&#10;b3ducmV2LnhtbFBLBQYAAAAABAAEAPUAAACJAwAAAAA=&#10;" stroked="f" strokeweight="1.5pt">
                  <v:fill opacity="0"/>
                  <v:textbox>
                    <w:txbxContent>
                      <w:p w:rsidR="0055065D" w:rsidRDefault="0055065D" w:rsidP="0055065D">
                        <w:pPr>
                          <w:jc w:val="center"/>
                        </w:pPr>
                        <w:r>
                          <w:t>All other SBVC Plans</w:t>
                        </w:r>
                      </w:p>
                    </w:txbxContent>
                  </v:textbox>
                </v:shape>
                <v:shape id="_x0000_s1031" type="#_x0000_t202" style="position:absolute;left:4064;top:15303;width:1282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9b8QA&#10;AADbAAAADwAAAGRycy9kb3ducmV2LnhtbESPzWrDMBCE74W8g9hCb41cH1zjRglJSGkOgZKfS2+L&#10;tZVNpZWR1MR5+6hQyHGYmW+Y2WJ0VpwpxN6zgpdpAYK49bpno+B0fH+uQcSErNF6JgVXirCYTx5m&#10;2Gh/4T2dD8mIDOHYoIIupaGRMrYdOYxTPxBn79sHhynLYKQOeMlwZ2VZFJV02HNe6HCgdUftz+HX&#10;KeidrMpyt/n6sLyy69dPU4faKPX0OC7fQCQa0z38395qBWUFf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/W/EAAAA2wAAAA8AAAAAAAAAAAAAAAAAmAIAAGRycy9k&#10;b3ducmV2LnhtbFBLBQYAAAAABAAEAPUAAACJAwAAAAA=&#10;" stroked="f" strokeweight="1.5pt">
                  <v:fill opacity="0"/>
                  <v:textbox>
                    <w:txbxContent>
                      <w:p w:rsidR="0055065D" w:rsidRDefault="0055065D" w:rsidP="0055065D">
                        <w:pPr>
                          <w:jc w:val="center"/>
                        </w:pPr>
                        <w:r>
                          <w:t>Facilities, Equity, etc.</w:t>
                        </w:r>
                      </w:p>
                    </w:txbxContent>
                  </v:textbox>
                </v:shape>
                <v:shape id="_x0000_s1032" type="#_x0000_t202" style="position:absolute;left:7620;top:7366;width:5080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7fb8A&#10;AADaAAAADwAAAGRycy9kb3ducmV2LnhtbERPXUvDMBR9F/YfwhV8c6kTxHZLiwwGQ0FY1x9wae7a&#10;YHNTkqyt/94MBr6dw/ni7KrFDmIiH4xjBS/rDARx67ThTkFzPjy/gwgRWePgmBT8UoCqXD3ssNBu&#10;5hNNdexEKuFQoII+xrGQMrQ9WQxrNxIn7eK8xZio76T2OKdyO8hNlr1Ji4bTQo8j7Xtqf+qrVeA/&#10;h/y7Xq7NpjNfr1nC7mSMUk+Py8cWRKQl/pvv6aNWkMPtSroB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Pt9vwAAANoAAAAPAAAAAAAAAAAAAAAAAJgCAABkcnMvZG93bnJl&#10;di54bWxQSwUGAAAAAAQABAD1AAAAhAMAAAAA&#10;" stroked="f" strokeweight="1.5pt">
                  <v:textbox>
                    <w:txbxContent>
                      <w:p w:rsidR="00843185" w:rsidRPr="00490DA8" w:rsidRDefault="00843185" w:rsidP="00843185">
                        <w:pPr>
                          <w:jc w:val="center"/>
                        </w:pPr>
                        <w:r w:rsidRPr="00490DA8">
                          <w:t>SBVC EMP</w:t>
                        </w:r>
                      </w:p>
                    </w:txbxContent>
                  </v:textbox>
                </v:shape>
                <v:shape id="_x0000_s1033" type="#_x0000_t202" style="position:absolute;left:5143;top:3746;width:102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7bMMA&#10;AADbAAAADwAAAGRycy9kb3ducmV2LnhtbESPQWsCMRSE74X+h/AKvdVsc9BlNYpKS3soSG0v3h6b&#10;Z3YxeVmSVLf/vhGEHoeZ+YZZrEbvxJli6gNreJ5UIIjbYHq2Gr6/Xp9qECkjG3SBScMvJVgt7+8W&#10;2Jhw4U8677MVBcKpQQ1dzkMjZWo78pgmYSAu3jFEj7nIaKWJeClw76Sqqqn02HNZ6HCgbUftaf/j&#10;NfReTpX6eDm8Od647Wxn61hbrR8fxvUcRKYx/4dv7XejQSm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7bMMAAADbAAAADwAAAAAAAAAAAAAAAACYAgAAZHJzL2Rv&#10;d25yZXYueG1sUEsFBgAAAAAEAAQA9QAAAIgDAAAAAA==&#10;" stroked="f" strokeweight="1.5pt">
                  <v:fill opacity="0"/>
                  <v:textbox>
                    <w:txbxContent>
                      <w:p w:rsidR="00490DA8" w:rsidRDefault="00490DA8" w:rsidP="00490DA8">
                        <w:pPr>
                          <w:jc w:val="center"/>
                        </w:pPr>
                        <w:r>
                          <w:t>SBVC SP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C22" w:rsidRDefault="00B941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66AD8" wp14:editId="0D6DC7B9">
                <wp:simplePos x="0" y="0"/>
                <wp:positionH relativeFrom="column">
                  <wp:posOffset>2349500</wp:posOffset>
                </wp:positionH>
                <wp:positionV relativeFrom="paragraph">
                  <wp:posOffset>2451734</wp:posOffset>
                </wp:positionV>
                <wp:extent cx="650240" cy="387350"/>
                <wp:effectExtent l="38100" t="38100" r="5461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387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5pt;margin-top:193.05pt;width:51.2pt;height:3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9120F" wp14:editId="68C67AC0">
                <wp:simplePos x="0" y="0"/>
                <wp:positionH relativeFrom="column">
                  <wp:posOffset>2584450</wp:posOffset>
                </wp:positionH>
                <wp:positionV relativeFrom="paragraph">
                  <wp:posOffset>921385</wp:posOffset>
                </wp:positionV>
                <wp:extent cx="727075" cy="145415"/>
                <wp:effectExtent l="38100" t="57150" r="53975" b="831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1454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8F90" id="Straight Arrow Connector 12" o:spid="_x0000_s1026" type="#_x0000_t32" style="position:absolute;margin-left:203.5pt;margin-top:72.55pt;width:57.2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600586" wp14:editId="7BC09D20">
                <wp:simplePos x="0" y="0"/>
                <wp:positionH relativeFrom="column">
                  <wp:posOffset>419100</wp:posOffset>
                </wp:positionH>
                <wp:positionV relativeFrom="paragraph">
                  <wp:posOffset>2312035</wp:posOffset>
                </wp:positionV>
                <wp:extent cx="2012950" cy="1873250"/>
                <wp:effectExtent l="0" t="0" r="2540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873250"/>
                          <a:chOff x="0" y="0"/>
                          <a:chExt cx="2012950" cy="18732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2012950" cy="1873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35000" y="596900"/>
                            <a:ext cx="711200" cy="7112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717550"/>
                            <a:ext cx="70485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Pr="00490DA8" w:rsidRDefault="003D2A66" w:rsidP="003D2A66">
                              <w:pPr>
                                <w:jc w:val="center"/>
                              </w:pPr>
                              <w:r>
                                <w:t>CHC</w:t>
                              </w:r>
                              <w:r w:rsidRPr="00490DA8">
                                <w:t xml:space="preserve"> EMP</w:t>
                              </w:r>
                              <w:r>
                                <w:t>/SP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" y="95250"/>
                            <a:ext cx="93345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Default="003D2A66" w:rsidP="003D2A66">
                              <w:pPr>
                                <w:jc w:val="center"/>
                              </w:pPr>
                              <w:r>
                                <w:t>All other CHC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0" y="1301750"/>
                            <a:ext cx="9334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Default="003D2A66" w:rsidP="003D2A66">
                              <w:pPr>
                                <w:jc w:val="center"/>
                              </w:pPr>
                              <w:r>
                                <w:t>Facilities, Equity,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00586" id="Group 28" o:spid="_x0000_s1034" style="position:absolute;margin-left:33pt;margin-top:182.05pt;width:158.5pt;height:147.5pt;z-index:251694080" coordsize="20129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">
                <v:oval id="Oval 29" o:spid="_x0000_s1035" style="position:absolute;width:20129;height:18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LKsEA&#10;AADbAAAADwAAAGRycy9kb3ducmV2LnhtbESPT2vCQBDF7wW/wzIFb3VTD9qkrmKLQk+FarwP2TEb&#10;mp2N2dHEb98tFHp8vD8/3moz+lbdqI9NYAPPswwUcRVsw7WB8rh/egEVBdliG5gM3CnCZj15WGFh&#10;w8BfdDtIrdIIxwINOJGu0DpWjjzGWeiIk3cOvUdJsq+17XFI477V8yxbaI8NJ4LDjt4dVd+Hq0+Q&#10;N9nm7nLKZLnc6XM5UFOGT2Omj+P2FZTQKP/hv/aHNTDP4fdL+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Syr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31" o:spid="_x0000_s1036" style="position:absolute;left:6350;top:5969;width:711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R8cEA&#10;AADbAAAADwAAAGRycy9kb3ducmV2LnhtbESPT2vCQBDF7wW/wzJCb3WjBW1TV1FR6KlQm96H7JgN&#10;zc7G7Gjit+8KhR4f78+Pt1wPvlFX6mId2MB0koEiLoOtuTJQfB2eXkBFQbbYBCYDN4qwXo0elpjb&#10;0PMnXY9SqTTCMUcDTqTNtY6lI49xElri5J1C51GS7CptO+zTuG/0LMvm2mPNieCwpZ2j8ud48Qmy&#10;lc2rO39nsljs9anoqS7ChzGP42HzBkpokP/wX/vdGniewv1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0fH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shape id="_x0000_s1037" type="#_x0000_t202" style="position:absolute;left:6350;top:7175;width:7048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KG8IA&#10;AADcAAAADwAAAGRycy9kb3ducmV2LnhtbERPTWsCMRC9C/6HMIXeNNs92HVrlCqWeiiI2ktvw2aa&#10;XZpMliTq9t+bQsHbPN7nLFaDs+JCIXaeFTxNCxDEjdcdGwWfp7dJBSImZI3WMyn4pQir5Xi0wFr7&#10;Kx/ockxG5BCONSpoU+prKWPTksM49T1x5r59cJgyDEbqgNcc7qwsi2ImHXacG1rsadNS83M8OwWd&#10;k7Oy/Nh+vVte283z3lShMko9PgyvLyASDeku/nfvdJ4/L+HvmXy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sob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Pr="00490DA8" w:rsidRDefault="003D2A66" w:rsidP="003D2A66">
                        <w:pPr>
                          <w:jc w:val="center"/>
                        </w:pPr>
                        <w:r>
                          <w:t>CHC</w:t>
                        </w:r>
                        <w:r w:rsidRPr="00490DA8">
                          <w:t xml:space="preserve"> EMP</w:t>
                        </w:r>
                        <w:r>
                          <w:t>/SP</w:t>
                        </w:r>
                      </w:p>
                    </w:txbxContent>
                  </v:textbox>
                </v:shape>
                <v:shape id="_x0000_s1038" type="#_x0000_t202" style="position:absolute;left:5397;top:952;width:93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39MIA&#10;AADcAAAADwAAAGRycy9kb3ducmV2LnhtbERPTWsCMRC9F/wPYYTearZLsdutUVQUeyiItpfehs00&#10;uzSZLEnU9d+bQqG3ebzPmS0GZ8WZQuw8K3icFCCIG687Ngo+P7YPFYiYkDVaz6TgShEW89HdDGvt&#10;L3yg8zEZkUM41qigTamvpYxNSw7jxPfEmfv2wWHKMBipA15yuLOyLIqpdNhxbmixp3VLzc/x5BR0&#10;Tk7L8n3ztbO8suvnvalCZZS6Hw/LVxCJhvQv/nO/6Tz/5Ql+n8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/f0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Default="003D2A66" w:rsidP="003D2A66">
                        <w:pPr>
                          <w:jc w:val="center"/>
                        </w:pPr>
                        <w:r>
                          <w:t xml:space="preserve">All other </w:t>
                        </w:r>
                        <w:r>
                          <w:t>CHC</w:t>
                        </w:r>
                        <w:r>
                          <w:t xml:space="preserve"> Plans</w:t>
                        </w:r>
                      </w:p>
                    </w:txbxContent>
                  </v:textbox>
                </v:shape>
                <v:shape id="_x0000_s1039" type="#_x0000_t202" style="position:absolute;left:5270;top:13017;width:933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Sb8IA&#10;AADcAAAADwAAAGRycy9kb3ducmV2LnhtbERPTWsCMRC9F/wPYYTearYLtdutUVQUeyiItpfehs00&#10;uzSZLEnU9d+bQqG3ebzPmS0GZ8WZQuw8K3icFCCIG687Ngo+P7YPFYiYkDVaz6TgShEW89HdDGvt&#10;L3yg8zEZkUM41qigTamvpYxNSw7jxPfEmfv2wWHKMBipA15yuLOyLIqpdNhxbmixp3VLzc/x5BR0&#10;Tk7L8n3ztbO8suvnvalCZZS6Hw/LVxCJhvQv/nO/6Tz/5Ql+n8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1Jv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Default="003D2A66" w:rsidP="003D2A66">
                        <w:pPr>
                          <w:jc w:val="center"/>
                        </w:pPr>
                        <w:r>
                          <w:t>Facilities, Equity,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8BE5A" wp14:editId="128B4190">
                <wp:simplePos x="0" y="0"/>
                <wp:positionH relativeFrom="margin">
                  <wp:posOffset>3568700</wp:posOffset>
                </wp:positionH>
                <wp:positionV relativeFrom="paragraph">
                  <wp:posOffset>3067685</wp:posOffset>
                </wp:positionV>
                <wp:extent cx="1958340" cy="46355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66" w:rsidRDefault="003D2A66" w:rsidP="003D2A66">
                            <w:pPr>
                              <w:jc w:val="center"/>
                            </w:pPr>
                            <w:r>
                              <w:t>Staffing Plan, Enrollment Management Plan,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BE5A" id="Text Box 2" o:spid="_x0000_s1040" type="#_x0000_t202" style="position:absolute;margin-left:281pt;margin-top:241.55pt;width:154.2pt;height:3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" stroked="f">
                <v:fill opacity="0"/>
                <v:textbox>
                  <w:txbxContent>
                    <w:p w:rsidR="003D2A66" w:rsidRDefault="003D2A66" w:rsidP="003D2A66">
                      <w:pPr>
                        <w:jc w:val="center"/>
                      </w:pPr>
                      <w:r>
                        <w:t>Staffing Plan, Enrollment Management Plan,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EF401" wp14:editId="6CC370CD">
                <wp:simplePos x="0" y="0"/>
                <wp:positionH relativeFrom="column">
                  <wp:posOffset>6574155</wp:posOffset>
                </wp:positionH>
                <wp:positionV relativeFrom="paragraph">
                  <wp:posOffset>922020</wp:posOffset>
                </wp:positionV>
                <wp:extent cx="1033101" cy="484440"/>
                <wp:effectExtent l="0" t="0" r="152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01" cy="4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KVCR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EF401" id="_x0000_s1041" type="#_x0000_t202" style="position:absolute;margin-left:517.65pt;margin-top:72.6pt;width:81.3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" strokecolor="#41719c" strokeweight="1.5pt"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KVCR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4948" wp14:editId="31C71CB5">
                <wp:simplePos x="0" y="0"/>
                <wp:positionH relativeFrom="column">
                  <wp:posOffset>6032500</wp:posOffset>
                </wp:positionH>
                <wp:positionV relativeFrom="paragraph">
                  <wp:posOffset>1169035</wp:posOffset>
                </wp:positionV>
                <wp:extent cx="533400" cy="242570"/>
                <wp:effectExtent l="38100" t="38100" r="5715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42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EF99" id="Straight Arrow Connector 14" o:spid="_x0000_s1026" type="#_x0000_t32" style="position:absolute;margin-left:475pt;margin-top:92.05pt;width:42pt;height:19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52585" wp14:editId="609D2A05">
                <wp:simplePos x="0" y="0"/>
                <wp:positionH relativeFrom="margin">
                  <wp:posOffset>6407150</wp:posOffset>
                </wp:positionH>
                <wp:positionV relativeFrom="paragraph">
                  <wp:posOffset>2908300</wp:posOffset>
                </wp:positionV>
                <wp:extent cx="1033101" cy="48444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01" cy="4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EDCT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52585" id="_x0000_s1042" type="#_x0000_t202" style="position:absolute;margin-left:504.5pt;margin-top:229pt;width:81.35pt;height:38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" strokecolor="#41719c" strokeweight="1.5pt"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EDCT Strategic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1DF55" wp14:editId="2DC1675E">
                <wp:simplePos x="0" y="0"/>
                <wp:positionH relativeFrom="column">
                  <wp:posOffset>5970905</wp:posOffset>
                </wp:positionH>
                <wp:positionV relativeFrom="paragraph">
                  <wp:posOffset>2827655</wp:posOffset>
                </wp:positionV>
                <wp:extent cx="429353" cy="325960"/>
                <wp:effectExtent l="38100" t="38100" r="6604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53" cy="325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4BE32" id="Straight Arrow Connector 15" o:spid="_x0000_s1026" type="#_x0000_t32" style="position:absolute;margin-left:470.15pt;margin-top:222.65pt;width:33.8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506C" wp14:editId="00C51FD2">
                <wp:simplePos x="0" y="0"/>
                <wp:positionH relativeFrom="column">
                  <wp:posOffset>3917949</wp:posOffset>
                </wp:positionH>
                <wp:positionV relativeFrom="paragraph">
                  <wp:posOffset>3551555</wp:posOffset>
                </wp:positionV>
                <wp:extent cx="198782" cy="464185"/>
                <wp:effectExtent l="38100" t="38100" r="4889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2" cy="4641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A6BC" id="Straight Arrow Connector 16" o:spid="_x0000_s1026" type="#_x0000_t32" style="position:absolute;margin-left:308.5pt;margin-top:279.65pt;width:15.65pt;height:36.5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281AE9" wp14:editId="429D59A0">
                <wp:simplePos x="0" y="0"/>
                <wp:positionH relativeFrom="margin">
                  <wp:posOffset>2980690</wp:posOffset>
                </wp:positionH>
                <wp:positionV relativeFrom="paragraph">
                  <wp:posOffset>521335</wp:posOffset>
                </wp:positionV>
                <wp:extent cx="3187700" cy="3092450"/>
                <wp:effectExtent l="0" t="0" r="12700" b="1270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09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0032F" id="Oval 196" o:spid="_x0000_s1026" style="position:absolute;margin-left:234.7pt;margin-top:41.05pt;width:251pt;height:243.5pt;z-index:2516500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2811" wp14:editId="4E01DEF4">
                <wp:simplePos x="0" y="0"/>
                <wp:positionH relativeFrom="margin">
                  <wp:posOffset>3957955</wp:posOffset>
                </wp:positionH>
                <wp:positionV relativeFrom="paragraph">
                  <wp:posOffset>583565</wp:posOffset>
                </wp:positionV>
                <wp:extent cx="1215973" cy="420948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66" w:rsidRDefault="003D2A66" w:rsidP="003D2A66">
                            <w:pPr>
                              <w:jc w:val="center"/>
                            </w:pPr>
                            <w:r>
                              <w:t>All other SBCCD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2811" id="_x0000_s1043" type="#_x0000_t202" style="position:absolute;margin-left:311.65pt;margin-top:45.95pt;width:95.75pt;height:33.1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" stroked="f">
                <v:fill opacity="0"/>
                <v:textbox>
                  <w:txbxContent>
                    <w:p w:rsidR="003D2A66" w:rsidRDefault="003D2A66" w:rsidP="003D2A66">
                      <w:pPr>
                        <w:jc w:val="center"/>
                      </w:pPr>
                      <w:r>
                        <w:t>All other SBCCD Plans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31B1F" wp14:editId="15C43DFE">
                <wp:simplePos x="0" y="0"/>
                <wp:positionH relativeFrom="column">
                  <wp:posOffset>3549650</wp:posOffset>
                </wp:positionH>
                <wp:positionV relativeFrom="paragraph">
                  <wp:posOffset>997585</wp:posOffset>
                </wp:positionV>
                <wp:extent cx="2070100" cy="21209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120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80DC3" id="Oval 2" o:spid="_x0000_s1026" style="position:absolute;margin-left:279.5pt;margin-top:78.55pt;width:163pt;height:167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B08ED" wp14:editId="04E222CD">
                <wp:simplePos x="0" y="0"/>
                <wp:positionH relativeFrom="column">
                  <wp:posOffset>3978275</wp:posOffset>
                </wp:positionH>
                <wp:positionV relativeFrom="paragraph">
                  <wp:posOffset>1139190</wp:posOffset>
                </wp:positionV>
                <wp:extent cx="1215973" cy="42094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SBCCD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B08ED" id="_x0000_s1044" type="#_x0000_t202" style="position:absolute;margin-left:313.25pt;margin-top:89.7pt;width:95.7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SBCCD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DB683" wp14:editId="102FA798">
                <wp:simplePos x="0" y="0"/>
                <wp:positionH relativeFrom="column">
                  <wp:posOffset>3996055</wp:posOffset>
                </wp:positionH>
                <wp:positionV relativeFrom="paragraph">
                  <wp:posOffset>2559685</wp:posOffset>
                </wp:positionV>
                <wp:extent cx="1215973" cy="42094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SBCCD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DB683" id="_x0000_s1045" type="#_x0000_t202" style="position:absolute;margin-left:314.65pt;margin-top:201.55pt;width:95.75pt;height:3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SBCCD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D2A32" wp14:editId="38886794">
                <wp:simplePos x="0" y="0"/>
                <wp:positionH relativeFrom="column">
                  <wp:posOffset>4083050</wp:posOffset>
                </wp:positionH>
                <wp:positionV relativeFrom="paragraph">
                  <wp:posOffset>1588135</wp:posOffset>
                </wp:positionV>
                <wp:extent cx="1022350" cy="9525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52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54FB7" id="Oval 1" o:spid="_x0000_s1026" style="position:absolute;margin-left:321.5pt;margin-top:125.05pt;width:80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FA6112" wp14:editId="176AD43F">
                <wp:simplePos x="0" y="0"/>
                <wp:positionH relativeFrom="column">
                  <wp:posOffset>4108450</wp:posOffset>
                </wp:positionH>
                <wp:positionV relativeFrom="paragraph">
                  <wp:posOffset>1638935</wp:posOffset>
                </wp:positionV>
                <wp:extent cx="95504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State Chancellor’s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6112" id="_x0000_s1046" type="#_x0000_t202" style="position:absolute;margin-left:323.5pt;margin-top:129.05pt;width:75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State Chancellor’s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6061B9" wp14:editId="3891C03D">
                <wp:simplePos x="0" y="0"/>
                <wp:positionH relativeFrom="column">
                  <wp:posOffset>3377565</wp:posOffset>
                </wp:positionH>
                <wp:positionV relativeFrom="paragraph">
                  <wp:posOffset>4028440</wp:posOffset>
                </wp:positionV>
                <wp:extent cx="1033145" cy="484505"/>
                <wp:effectExtent l="0" t="0" r="1460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TESS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061B9" id="_x0000_s1047" type="#_x0000_t202" style="position:absolute;margin-left:265.95pt;margin-top:317.2pt;width:81.35pt;height:3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" strokecolor="#41719c" strokeweight="1.5pt"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TESS Strategic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C22" w:rsidSect="003D2A66">
      <w:headerReference w:type="default" r:id="rId7"/>
      <w:footerReference w:type="default" r:id="rId8"/>
      <w:pgSz w:w="15840" w:h="12240" w:orient="landscape"/>
      <w:pgMar w:top="1170" w:right="1440" w:bottom="630" w:left="1440" w:header="36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FB" w:rsidRDefault="006E59FB" w:rsidP="00211D92">
      <w:pPr>
        <w:spacing w:after="0" w:line="240" w:lineRule="auto"/>
      </w:pPr>
      <w:r>
        <w:separator/>
      </w:r>
    </w:p>
  </w:endnote>
  <w:endnote w:type="continuationSeparator" w:id="0">
    <w:p w:rsidR="006E59FB" w:rsidRDefault="006E59FB" w:rsidP="0021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92" w:rsidRDefault="00211D92" w:rsidP="00211D92">
    <w:pPr>
      <w:pStyle w:val="Footer"/>
      <w:tabs>
        <w:tab w:val="clear" w:pos="4680"/>
        <w:tab w:val="clear" w:pos="9360"/>
        <w:tab w:val="left" w:pos="9990"/>
      </w:tabs>
      <w:rPr>
        <w:sz w:val="16"/>
        <w:szCs w:val="16"/>
      </w:rPr>
    </w:pPr>
    <w:r>
      <w:rPr>
        <w:sz w:val="16"/>
        <w:szCs w:val="16"/>
      </w:rPr>
      <w:tab/>
      <w:t>Prepared by Keith Wurtz</w:t>
    </w:r>
  </w:p>
  <w:p w:rsidR="00211D92" w:rsidRDefault="00211D92" w:rsidP="00211D92">
    <w:pPr>
      <w:pStyle w:val="Footer"/>
      <w:tabs>
        <w:tab w:val="clear" w:pos="4680"/>
        <w:tab w:val="clear" w:pos="9360"/>
        <w:tab w:val="left" w:pos="9990"/>
      </w:tabs>
      <w:rPr>
        <w:sz w:val="16"/>
        <w:szCs w:val="16"/>
      </w:rPr>
    </w:pPr>
    <w:r>
      <w:rPr>
        <w:sz w:val="16"/>
        <w:szCs w:val="16"/>
      </w:rPr>
      <w:tab/>
      <w:t>Date: 20150930, Revised: 2015</w:t>
    </w:r>
    <w:r w:rsidR="003D2A66">
      <w:rPr>
        <w:sz w:val="16"/>
        <w:szCs w:val="16"/>
      </w:rPr>
      <w:t>1221</w:t>
    </w:r>
  </w:p>
  <w:p w:rsidR="00211D92" w:rsidRPr="00211D92" w:rsidRDefault="00211D92" w:rsidP="00211D92">
    <w:pPr>
      <w:pStyle w:val="Footer"/>
      <w:tabs>
        <w:tab w:val="clear" w:pos="4680"/>
        <w:tab w:val="clear" w:pos="9360"/>
        <w:tab w:val="left" w:pos="9990"/>
        <w:tab w:val="right" w:pos="12870"/>
      </w:tabs>
      <w:rPr>
        <w:sz w:val="16"/>
        <w:szCs w:val="16"/>
      </w:rPr>
    </w:pPr>
    <w:r>
      <w:rPr>
        <w:sz w:val="16"/>
        <w:szCs w:val="16"/>
      </w:rPr>
      <w:tab/>
      <w:t>SBCCD_StrategicPlanningRelationships</w:t>
    </w:r>
    <w:r w:rsidR="003D2A66">
      <w:rPr>
        <w:sz w:val="16"/>
        <w:szCs w:val="16"/>
      </w:rPr>
      <w:t>4</w:t>
    </w:r>
    <w:r>
      <w:rPr>
        <w:sz w:val="16"/>
        <w:szCs w:val="16"/>
      </w:rPr>
      <w:t>.docx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FB" w:rsidRDefault="006E59FB" w:rsidP="00211D92">
      <w:pPr>
        <w:spacing w:after="0" w:line="240" w:lineRule="auto"/>
      </w:pPr>
      <w:r>
        <w:separator/>
      </w:r>
    </w:p>
  </w:footnote>
  <w:footnote w:type="continuationSeparator" w:id="0">
    <w:p w:rsidR="006E59FB" w:rsidRDefault="006E59FB" w:rsidP="0021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F7" w:rsidRPr="009A54F9" w:rsidRDefault="006E59FB" w:rsidP="00C00DF7">
    <w:pPr>
      <w:pStyle w:val="Header"/>
      <w:jc w:val="center"/>
      <w:rPr>
        <w:b/>
      </w:rPr>
    </w:pPr>
    <w:sdt>
      <w:sdtPr>
        <w:rPr>
          <w:b/>
        </w:rPr>
        <w:id w:val="1592968056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0DF7" w:rsidRPr="009A54F9">
      <w:rPr>
        <w:b/>
      </w:rPr>
      <w:t>San Bernardino Community College District</w:t>
    </w:r>
  </w:p>
  <w:p w:rsidR="00C00DF7" w:rsidRPr="00C00DF7" w:rsidRDefault="00C00DF7" w:rsidP="00C00DF7">
    <w:pPr>
      <w:pStyle w:val="Header"/>
      <w:jc w:val="center"/>
      <w:rPr>
        <w:b/>
      </w:rPr>
    </w:pPr>
    <w:r w:rsidRPr="009A54F9">
      <w:rPr>
        <w:b/>
      </w:rPr>
      <w:t>Strategic Planning Relationships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5"/>
    <w:rsid w:val="001F5D8E"/>
    <w:rsid w:val="00211D92"/>
    <w:rsid w:val="003D2A66"/>
    <w:rsid w:val="00490DA8"/>
    <w:rsid w:val="0055065D"/>
    <w:rsid w:val="005738B5"/>
    <w:rsid w:val="006E59FB"/>
    <w:rsid w:val="007909A3"/>
    <w:rsid w:val="00795CC6"/>
    <w:rsid w:val="007D2A19"/>
    <w:rsid w:val="00843185"/>
    <w:rsid w:val="00847C6C"/>
    <w:rsid w:val="00AB190F"/>
    <w:rsid w:val="00B9418B"/>
    <w:rsid w:val="00C00DF7"/>
    <w:rsid w:val="00C4455A"/>
    <w:rsid w:val="00E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B54CA4-7145-4516-B471-A70231F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92"/>
  </w:style>
  <w:style w:type="paragraph" w:styleId="Footer">
    <w:name w:val="footer"/>
    <w:basedOn w:val="Normal"/>
    <w:link w:val="FooterChar"/>
    <w:uiPriority w:val="99"/>
    <w:unhideWhenUsed/>
    <w:rsid w:val="002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1FB0-FD42-4C1D-9D07-9C2A983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dcterms:created xsi:type="dcterms:W3CDTF">2016-09-15T19:08:00Z</dcterms:created>
  <dcterms:modified xsi:type="dcterms:W3CDTF">2016-09-15T19:08:00Z</dcterms:modified>
</cp:coreProperties>
</file>