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F5" w:rsidRPr="00F23EC5" w:rsidRDefault="004E0DF5" w:rsidP="004E0DF5">
      <w:pPr>
        <w:jc w:val="center"/>
        <w:rPr>
          <w:rFonts w:ascii="Arial" w:eastAsiaTheme="minorHAnsi" w:hAnsi="Arial" w:cs="Arial"/>
          <w:b/>
        </w:rPr>
      </w:pPr>
      <w:r w:rsidRPr="00F23EC5">
        <w:rPr>
          <w:rFonts w:ascii="Arial" w:eastAsiaTheme="minorHAnsi" w:hAnsi="Arial" w:cs="Arial"/>
          <w:b/>
        </w:rPr>
        <w:t>ADDENDUM</w:t>
      </w:r>
    </w:p>
    <w:p w:rsidR="004E0DF5" w:rsidRPr="00F23EC5" w:rsidRDefault="004E0DF5" w:rsidP="004E0DF5">
      <w:pPr>
        <w:jc w:val="center"/>
        <w:rPr>
          <w:rFonts w:ascii="Arial" w:eastAsiaTheme="minorHAnsi" w:hAnsi="Arial" w:cs="Arial"/>
          <w:b/>
        </w:rPr>
      </w:pPr>
    </w:p>
    <w:p w:rsidR="004E0DF5" w:rsidRPr="00F23EC5" w:rsidRDefault="004E0DF5" w:rsidP="004E0DF5">
      <w:pPr>
        <w:keepNext/>
        <w:jc w:val="center"/>
        <w:outlineLvl w:val="0"/>
        <w:rPr>
          <w:rFonts w:ascii="Arial" w:eastAsiaTheme="minorHAnsi" w:hAnsi="Arial" w:cs="Arial"/>
          <w:b/>
          <w:u w:val="single"/>
        </w:rPr>
      </w:pPr>
      <w:r w:rsidRPr="00F23EC5">
        <w:rPr>
          <w:rFonts w:ascii="Arial" w:eastAsiaTheme="minorHAnsi" w:hAnsi="Arial" w:cs="Arial"/>
          <w:b/>
          <w:u w:val="single"/>
        </w:rPr>
        <w:t xml:space="preserve">BOARD MEETING – </w:t>
      </w:r>
      <w:r w:rsidR="003A6AFF">
        <w:rPr>
          <w:rFonts w:ascii="Arial" w:eastAsiaTheme="minorHAnsi" w:hAnsi="Arial" w:cs="Arial"/>
          <w:b/>
          <w:u w:val="single"/>
        </w:rPr>
        <w:t>July 10, 2014</w:t>
      </w:r>
    </w:p>
    <w:p w:rsidR="004E0DF5" w:rsidRPr="00F23EC5" w:rsidRDefault="004E0DF5" w:rsidP="004E0DF5">
      <w:pPr>
        <w:jc w:val="center"/>
        <w:rPr>
          <w:rFonts w:ascii="Arial" w:eastAsiaTheme="minorHAnsi" w:hAnsi="Arial" w:cs="Arial"/>
          <w:b/>
          <w:u w:val="single"/>
        </w:rPr>
      </w:pPr>
    </w:p>
    <w:p w:rsidR="009040F8" w:rsidRPr="00F23EC5" w:rsidRDefault="009040F8" w:rsidP="004E0DF5">
      <w:pPr>
        <w:jc w:val="center"/>
        <w:rPr>
          <w:rFonts w:ascii="Arial" w:eastAsiaTheme="minorHAnsi" w:hAnsi="Arial" w:cs="Arial"/>
          <w:b/>
          <w:u w:val="single"/>
        </w:rPr>
      </w:pPr>
    </w:p>
    <w:p w:rsidR="009040F8" w:rsidRPr="00F23EC5" w:rsidRDefault="009040F8" w:rsidP="004E0DF5">
      <w:pPr>
        <w:jc w:val="center"/>
        <w:rPr>
          <w:rFonts w:ascii="Arial" w:eastAsiaTheme="minorHAnsi" w:hAnsi="Arial" w:cs="Arial"/>
          <w:b/>
          <w:u w:val="single"/>
        </w:rPr>
      </w:pPr>
    </w:p>
    <w:p w:rsidR="009040F8" w:rsidRPr="003A6AFF" w:rsidRDefault="009040F8" w:rsidP="009040F8">
      <w:pPr>
        <w:keepNext/>
        <w:outlineLvl w:val="1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3A6AFF">
        <w:rPr>
          <w:rFonts w:ascii="Arial" w:eastAsiaTheme="minorHAnsi" w:hAnsi="Arial" w:cs="Arial"/>
          <w:b/>
          <w:sz w:val="22"/>
          <w:szCs w:val="22"/>
          <w:u w:val="single"/>
        </w:rPr>
        <w:t>CONSENT AGENDA</w:t>
      </w:r>
    </w:p>
    <w:p w:rsidR="009040F8" w:rsidRPr="003A6AFF" w:rsidRDefault="00843303" w:rsidP="009040F8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 w:rsidRPr="003A6AFF">
        <w:rPr>
          <w:rFonts w:ascii="Arial" w:eastAsiaTheme="minorHAnsi" w:hAnsi="Arial" w:cs="Arial"/>
          <w:b/>
          <w:sz w:val="22"/>
          <w:szCs w:val="22"/>
        </w:rPr>
        <w:t>CHANGE</w:t>
      </w:r>
      <w:r w:rsidR="009040F8" w:rsidRPr="003A6AFF">
        <w:rPr>
          <w:rFonts w:ascii="Arial" w:eastAsiaTheme="minorHAnsi" w:hAnsi="Arial" w:cs="Arial"/>
          <w:b/>
          <w:sz w:val="22"/>
          <w:szCs w:val="22"/>
        </w:rPr>
        <w:t>: Item 11.</w:t>
      </w:r>
      <w:r w:rsidR="003A6AFF" w:rsidRPr="003A6AFF">
        <w:rPr>
          <w:rFonts w:ascii="Arial" w:eastAsiaTheme="minorHAnsi" w:hAnsi="Arial" w:cs="Arial"/>
          <w:b/>
          <w:sz w:val="22"/>
          <w:szCs w:val="22"/>
        </w:rPr>
        <w:t>a</w:t>
      </w:r>
      <w:r w:rsidR="00F23EC5" w:rsidRPr="003A6AFF">
        <w:rPr>
          <w:rFonts w:ascii="Arial" w:eastAsiaTheme="minorHAnsi" w:hAnsi="Arial" w:cs="Arial"/>
          <w:b/>
          <w:sz w:val="22"/>
          <w:szCs w:val="22"/>
        </w:rPr>
        <w:t>.ii</w:t>
      </w:r>
      <w:r w:rsidR="009040F8" w:rsidRPr="003A6AFF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9040F8" w:rsidRPr="003A6AFF" w:rsidRDefault="009040F8" w:rsidP="009040F8">
      <w:pPr>
        <w:rPr>
          <w:rFonts w:ascii="Arial" w:hAnsi="Arial" w:cs="Arial"/>
          <w:sz w:val="22"/>
          <w:szCs w:val="22"/>
        </w:rPr>
      </w:pPr>
      <w:r w:rsidRPr="003A6AFF">
        <w:rPr>
          <w:rFonts w:ascii="Arial" w:hAnsi="Arial" w:cs="Arial"/>
          <w:sz w:val="22"/>
          <w:szCs w:val="22"/>
        </w:rPr>
        <w:t>Consideration of Approva</w:t>
      </w:r>
      <w:r w:rsidR="00843303" w:rsidRPr="003A6AFF">
        <w:rPr>
          <w:rFonts w:ascii="Arial" w:hAnsi="Arial" w:cs="Arial"/>
          <w:sz w:val="22"/>
          <w:szCs w:val="22"/>
        </w:rPr>
        <w:t xml:space="preserve">l </w:t>
      </w:r>
      <w:r w:rsidR="003A6AFF" w:rsidRPr="003A6AFF">
        <w:rPr>
          <w:rFonts w:ascii="Arial" w:hAnsi="Arial" w:cs="Arial"/>
          <w:sz w:val="22"/>
          <w:szCs w:val="22"/>
        </w:rPr>
        <w:t>of Advisory Committee - CHC</w:t>
      </w:r>
      <w:r w:rsidR="00843303" w:rsidRPr="003A6AFF">
        <w:rPr>
          <w:rFonts w:ascii="Arial" w:hAnsi="Arial" w:cs="Arial"/>
          <w:sz w:val="22"/>
          <w:szCs w:val="22"/>
        </w:rPr>
        <w:t xml:space="preserve"> (p.</w:t>
      </w:r>
      <w:r w:rsidR="003A6AFF" w:rsidRPr="003A6AFF">
        <w:rPr>
          <w:rFonts w:ascii="Arial" w:hAnsi="Arial" w:cs="Arial"/>
          <w:sz w:val="22"/>
          <w:szCs w:val="22"/>
        </w:rPr>
        <w:t>3</w:t>
      </w:r>
      <w:r w:rsidR="00F23EC5" w:rsidRPr="003A6AFF">
        <w:rPr>
          <w:rFonts w:ascii="Arial" w:hAnsi="Arial" w:cs="Arial"/>
          <w:sz w:val="22"/>
          <w:szCs w:val="22"/>
        </w:rPr>
        <w:t>0</w:t>
      </w:r>
      <w:r w:rsidRPr="003A6AFF">
        <w:rPr>
          <w:rFonts w:ascii="Arial" w:hAnsi="Arial" w:cs="Arial"/>
          <w:sz w:val="22"/>
          <w:szCs w:val="22"/>
        </w:rPr>
        <w:t>)</w:t>
      </w:r>
    </w:p>
    <w:p w:rsidR="009040F8" w:rsidRPr="003A6AFF" w:rsidRDefault="003A6AFF" w:rsidP="00A24E88">
      <w:pPr>
        <w:keepNext/>
        <w:outlineLvl w:val="1"/>
        <w:rPr>
          <w:rFonts w:ascii="Arial" w:eastAsiaTheme="minorHAnsi" w:hAnsi="Arial" w:cs="Arial"/>
          <w:i/>
          <w:sz w:val="22"/>
          <w:szCs w:val="22"/>
        </w:rPr>
      </w:pPr>
      <w:r w:rsidRPr="003A6AFF">
        <w:rPr>
          <w:rFonts w:ascii="Arial" w:eastAsiaTheme="minorHAnsi" w:hAnsi="Arial" w:cs="Arial"/>
          <w:i/>
          <w:sz w:val="22"/>
          <w:szCs w:val="22"/>
        </w:rPr>
        <w:t>The analysis refers to SBVC and it should be CHC.</w:t>
      </w:r>
    </w:p>
    <w:p w:rsidR="009040F8" w:rsidRPr="003A6AFF" w:rsidRDefault="009040F8" w:rsidP="00A24E88">
      <w:pPr>
        <w:keepNext/>
        <w:outlineLvl w:val="1"/>
        <w:rPr>
          <w:rFonts w:ascii="Arial" w:eastAsiaTheme="minorHAnsi" w:hAnsi="Arial" w:cs="Arial"/>
          <w:b/>
          <w:sz w:val="22"/>
          <w:szCs w:val="22"/>
          <w:u w:val="single"/>
        </w:rPr>
      </w:pPr>
    </w:p>
    <w:p w:rsidR="00F23EC5" w:rsidRPr="003A6AFF" w:rsidRDefault="00F23EC5" w:rsidP="00F23EC5">
      <w:pPr>
        <w:keepNext/>
        <w:outlineLvl w:val="1"/>
        <w:rPr>
          <w:rFonts w:ascii="Arial" w:eastAsiaTheme="minorHAnsi" w:hAnsi="Arial" w:cs="Arial"/>
          <w:b/>
          <w:sz w:val="22"/>
          <w:szCs w:val="22"/>
          <w:u w:val="single"/>
        </w:rPr>
      </w:pPr>
    </w:p>
    <w:p w:rsidR="00F23EC5" w:rsidRPr="003A6AFF" w:rsidRDefault="00F23EC5" w:rsidP="00F23EC5">
      <w:pPr>
        <w:keepNext/>
        <w:outlineLvl w:val="1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3A6AFF">
        <w:rPr>
          <w:rFonts w:ascii="Arial" w:eastAsiaTheme="minorHAnsi" w:hAnsi="Arial" w:cs="Arial"/>
          <w:b/>
          <w:sz w:val="22"/>
          <w:szCs w:val="22"/>
          <w:u w:val="single"/>
        </w:rPr>
        <w:t>CONSENT AGENDA</w:t>
      </w:r>
    </w:p>
    <w:p w:rsidR="00F23EC5" w:rsidRPr="003A6AFF" w:rsidRDefault="00F23EC5" w:rsidP="00F23EC5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 w:rsidRPr="003A6AFF">
        <w:rPr>
          <w:rFonts w:ascii="Arial" w:eastAsiaTheme="minorHAnsi" w:hAnsi="Arial" w:cs="Arial"/>
          <w:b/>
          <w:sz w:val="22"/>
          <w:szCs w:val="22"/>
        </w:rPr>
        <w:t>CHANGE: Item 11.</w:t>
      </w:r>
      <w:r w:rsidR="003A6AFF" w:rsidRPr="003A6AFF">
        <w:rPr>
          <w:rFonts w:ascii="Arial" w:eastAsiaTheme="minorHAnsi" w:hAnsi="Arial" w:cs="Arial"/>
          <w:b/>
          <w:sz w:val="22"/>
          <w:szCs w:val="22"/>
        </w:rPr>
        <w:t>b</w:t>
      </w:r>
      <w:r w:rsidRPr="003A6AFF">
        <w:rPr>
          <w:rFonts w:ascii="Arial" w:eastAsiaTheme="minorHAnsi" w:hAnsi="Arial" w:cs="Arial"/>
          <w:b/>
          <w:sz w:val="22"/>
          <w:szCs w:val="22"/>
        </w:rPr>
        <w:t>.</w:t>
      </w:r>
      <w:r w:rsidR="003A6AFF" w:rsidRPr="003A6AFF">
        <w:rPr>
          <w:rFonts w:ascii="Arial" w:eastAsiaTheme="minorHAnsi" w:hAnsi="Arial" w:cs="Arial"/>
          <w:b/>
          <w:sz w:val="22"/>
          <w:szCs w:val="22"/>
        </w:rPr>
        <w:t>xi</w:t>
      </w:r>
      <w:r w:rsidRPr="003A6AFF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F23EC5" w:rsidRPr="003A6AFF" w:rsidRDefault="00F23EC5" w:rsidP="00F23EC5">
      <w:pPr>
        <w:rPr>
          <w:rFonts w:ascii="Arial" w:hAnsi="Arial" w:cs="Arial"/>
          <w:sz w:val="22"/>
          <w:szCs w:val="22"/>
        </w:rPr>
      </w:pPr>
      <w:r w:rsidRPr="003A6AFF">
        <w:rPr>
          <w:rFonts w:ascii="Arial" w:hAnsi="Arial" w:cs="Arial"/>
          <w:sz w:val="22"/>
          <w:szCs w:val="22"/>
        </w:rPr>
        <w:t xml:space="preserve">Consideration of Approval of </w:t>
      </w:r>
      <w:r w:rsidR="003A6AFF" w:rsidRPr="003A6AFF">
        <w:rPr>
          <w:rFonts w:ascii="Arial" w:hAnsi="Arial" w:cs="Arial"/>
          <w:sz w:val="22"/>
          <w:szCs w:val="22"/>
        </w:rPr>
        <w:t>Salary Advancement for Academic Employees</w:t>
      </w:r>
      <w:r w:rsidRPr="003A6AFF">
        <w:rPr>
          <w:rFonts w:ascii="Arial" w:hAnsi="Arial" w:cs="Arial"/>
          <w:sz w:val="22"/>
          <w:szCs w:val="22"/>
        </w:rPr>
        <w:t xml:space="preserve"> (p.</w:t>
      </w:r>
      <w:r w:rsidR="003A6AFF" w:rsidRPr="003A6AFF">
        <w:rPr>
          <w:rFonts w:ascii="Arial" w:hAnsi="Arial" w:cs="Arial"/>
          <w:sz w:val="22"/>
          <w:szCs w:val="22"/>
        </w:rPr>
        <w:t>74</w:t>
      </w:r>
      <w:r w:rsidRPr="003A6AFF">
        <w:rPr>
          <w:rFonts w:ascii="Arial" w:hAnsi="Arial" w:cs="Arial"/>
          <w:sz w:val="22"/>
          <w:szCs w:val="22"/>
        </w:rPr>
        <w:t>)</w:t>
      </w:r>
    </w:p>
    <w:p w:rsidR="00F23EC5" w:rsidRPr="003A6AFF" w:rsidRDefault="003A6AFF" w:rsidP="00F23EC5">
      <w:pPr>
        <w:keepNext/>
        <w:outlineLvl w:val="1"/>
        <w:rPr>
          <w:rFonts w:ascii="Arial" w:eastAsiaTheme="minorHAnsi" w:hAnsi="Arial" w:cs="Arial"/>
          <w:i/>
          <w:sz w:val="22"/>
          <w:szCs w:val="22"/>
        </w:rPr>
      </w:pPr>
      <w:r w:rsidRPr="003A6AFF">
        <w:rPr>
          <w:rFonts w:ascii="Arial" w:eastAsiaTheme="minorHAnsi" w:hAnsi="Arial" w:cs="Arial"/>
          <w:i/>
          <w:sz w:val="22"/>
          <w:szCs w:val="22"/>
        </w:rPr>
        <w:t xml:space="preserve">The overview should reflect Tamara </w:t>
      </w:r>
      <w:proofErr w:type="spellStart"/>
      <w:r w:rsidRPr="003A6AFF">
        <w:rPr>
          <w:rFonts w:ascii="Arial" w:eastAsiaTheme="minorHAnsi" w:hAnsi="Arial" w:cs="Arial"/>
          <w:i/>
          <w:sz w:val="22"/>
          <w:szCs w:val="22"/>
        </w:rPr>
        <w:t>Maurizi</w:t>
      </w:r>
      <w:proofErr w:type="spellEnd"/>
      <w:r w:rsidRPr="003A6AFF">
        <w:rPr>
          <w:rFonts w:ascii="Arial" w:eastAsiaTheme="minorHAnsi" w:hAnsi="Arial" w:cs="Arial"/>
          <w:i/>
          <w:sz w:val="22"/>
          <w:szCs w:val="22"/>
        </w:rPr>
        <w:t xml:space="preserve"> moving from Column F, Step 24 to Column I, Step 24 and Paula </w:t>
      </w:r>
      <w:proofErr w:type="spellStart"/>
      <w:r w:rsidRPr="003A6AFF">
        <w:rPr>
          <w:rFonts w:ascii="Arial" w:eastAsiaTheme="minorHAnsi" w:hAnsi="Arial" w:cs="Arial"/>
          <w:i/>
          <w:sz w:val="22"/>
          <w:szCs w:val="22"/>
        </w:rPr>
        <w:t>Ferri</w:t>
      </w:r>
      <w:proofErr w:type="spellEnd"/>
      <w:r w:rsidRPr="003A6AFF">
        <w:rPr>
          <w:rFonts w:ascii="Arial" w:eastAsiaTheme="minorHAnsi" w:hAnsi="Arial" w:cs="Arial"/>
          <w:i/>
          <w:sz w:val="22"/>
          <w:szCs w:val="22"/>
        </w:rPr>
        <w:t>-Milligan moving from Column H, Step 17 to Column I, Step 18.</w:t>
      </w:r>
    </w:p>
    <w:p w:rsidR="003A6AFF" w:rsidRPr="003A6AFF" w:rsidRDefault="003A6AFF" w:rsidP="00F23EC5">
      <w:pPr>
        <w:keepNext/>
        <w:outlineLvl w:val="1"/>
        <w:rPr>
          <w:rFonts w:ascii="Arial" w:eastAsiaTheme="minorHAnsi" w:hAnsi="Arial" w:cs="Arial"/>
          <w:i/>
          <w:sz w:val="22"/>
          <w:szCs w:val="22"/>
        </w:rPr>
      </w:pPr>
    </w:p>
    <w:p w:rsidR="00F23EC5" w:rsidRPr="003A6AFF" w:rsidRDefault="00F23EC5" w:rsidP="00F23EC5">
      <w:pPr>
        <w:keepNext/>
        <w:outlineLvl w:val="1"/>
        <w:rPr>
          <w:rFonts w:ascii="Arial" w:eastAsiaTheme="minorHAnsi" w:hAnsi="Arial" w:cs="Arial"/>
          <w:b/>
          <w:sz w:val="22"/>
          <w:szCs w:val="22"/>
          <w:u w:val="single"/>
        </w:rPr>
      </w:pPr>
    </w:p>
    <w:p w:rsidR="003A6AFF" w:rsidRPr="003A6AFF" w:rsidRDefault="003A6AFF" w:rsidP="003A6AFF">
      <w:pPr>
        <w:keepNext/>
        <w:outlineLvl w:val="1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3A6AFF">
        <w:rPr>
          <w:rFonts w:ascii="Arial" w:eastAsiaTheme="minorHAnsi" w:hAnsi="Arial" w:cs="Arial"/>
          <w:b/>
          <w:sz w:val="22"/>
          <w:szCs w:val="22"/>
          <w:u w:val="single"/>
        </w:rPr>
        <w:t>CONSENT AGENDA</w:t>
      </w:r>
    </w:p>
    <w:p w:rsidR="003A6AFF" w:rsidRPr="003A6AFF" w:rsidRDefault="003A6AFF" w:rsidP="003A6AFF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 w:rsidRPr="003A6AFF">
        <w:rPr>
          <w:rFonts w:ascii="Arial" w:eastAsiaTheme="minorHAnsi" w:hAnsi="Arial" w:cs="Arial"/>
          <w:b/>
          <w:sz w:val="22"/>
          <w:szCs w:val="22"/>
        </w:rPr>
        <w:t xml:space="preserve">CHANGE: Item </w:t>
      </w:r>
      <w:r>
        <w:rPr>
          <w:rFonts w:ascii="Arial" w:eastAsiaTheme="minorHAnsi" w:hAnsi="Arial" w:cs="Arial"/>
          <w:b/>
          <w:sz w:val="22"/>
          <w:szCs w:val="22"/>
        </w:rPr>
        <w:t>11.c.iii</w:t>
      </w:r>
      <w:r w:rsidRPr="003A6AFF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3A6AFF" w:rsidRPr="003A6AFF" w:rsidRDefault="003A6AFF" w:rsidP="003A6AFF">
      <w:pPr>
        <w:rPr>
          <w:rFonts w:ascii="Arial" w:hAnsi="Arial" w:cs="Arial"/>
          <w:sz w:val="22"/>
          <w:szCs w:val="22"/>
        </w:rPr>
      </w:pPr>
      <w:r w:rsidRPr="003A6AFF">
        <w:rPr>
          <w:rFonts w:ascii="Arial" w:hAnsi="Arial" w:cs="Arial"/>
          <w:sz w:val="22"/>
          <w:szCs w:val="22"/>
        </w:rPr>
        <w:t xml:space="preserve">Consideration of </w:t>
      </w:r>
      <w:r>
        <w:rPr>
          <w:rFonts w:ascii="Arial" w:hAnsi="Arial" w:cs="Arial"/>
          <w:sz w:val="22"/>
          <w:szCs w:val="22"/>
        </w:rPr>
        <w:t>Approval of Individual Memberships</w:t>
      </w:r>
      <w:r w:rsidRPr="003A6AFF">
        <w:rPr>
          <w:rFonts w:ascii="Arial" w:hAnsi="Arial" w:cs="Arial"/>
          <w:sz w:val="22"/>
          <w:szCs w:val="22"/>
        </w:rPr>
        <w:t xml:space="preserve"> (p.</w:t>
      </w:r>
      <w:r>
        <w:rPr>
          <w:rFonts w:ascii="Arial" w:hAnsi="Arial" w:cs="Arial"/>
          <w:sz w:val="22"/>
          <w:szCs w:val="22"/>
        </w:rPr>
        <w:t>109</w:t>
      </w:r>
      <w:r w:rsidRPr="003A6AFF">
        <w:rPr>
          <w:rFonts w:ascii="Arial" w:hAnsi="Arial" w:cs="Arial"/>
          <w:sz w:val="22"/>
          <w:szCs w:val="22"/>
        </w:rPr>
        <w:t>)</w:t>
      </w:r>
    </w:p>
    <w:p w:rsidR="003A6AFF" w:rsidRPr="003A6AFF" w:rsidRDefault="003A6AFF" w:rsidP="003A6AFF">
      <w:pPr>
        <w:keepNext/>
        <w:outlineLvl w:val="1"/>
        <w:rPr>
          <w:rFonts w:ascii="Arial" w:eastAsiaTheme="minorHAnsi" w:hAnsi="Arial" w:cs="Arial"/>
          <w:i/>
          <w:sz w:val="22"/>
          <w:szCs w:val="22"/>
        </w:rPr>
      </w:pPr>
      <w:r>
        <w:rPr>
          <w:rFonts w:ascii="Arial" w:eastAsiaTheme="minorHAnsi" w:hAnsi="Arial" w:cs="Arial"/>
          <w:i/>
          <w:sz w:val="22"/>
          <w:szCs w:val="22"/>
        </w:rPr>
        <w:t xml:space="preserve">Remove request for Dr. Gloria Fisher’s </w:t>
      </w:r>
      <w:r w:rsidR="00C80DBD">
        <w:rPr>
          <w:rFonts w:ascii="Arial" w:eastAsiaTheme="minorHAnsi" w:hAnsi="Arial" w:cs="Arial"/>
          <w:i/>
          <w:sz w:val="22"/>
          <w:szCs w:val="22"/>
        </w:rPr>
        <w:t xml:space="preserve">individual membership with Association of California Community College Administrators (ACCCA). </w:t>
      </w:r>
    </w:p>
    <w:p w:rsidR="0022601F" w:rsidRPr="003A6AFF" w:rsidRDefault="0022601F" w:rsidP="004E0DF5">
      <w:pPr>
        <w:keepNext/>
        <w:outlineLvl w:val="1"/>
        <w:rPr>
          <w:rFonts w:ascii="Arial" w:eastAsiaTheme="minorHAnsi" w:hAnsi="Arial" w:cs="Arial"/>
          <w:b/>
          <w:sz w:val="22"/>
          <w:szCs w:val="22"/>
          <w:u w:val="single"/>
        </w:rPr>
      </w:pPr>
    </w:p>
    <w:p w:rsidR="0022601F" w:rsidRPr="003A6AFF" w:rsidRDefault="0022601F" w:rsidP="004E0DF5">
      <w:pPr>
        <w:keepNext/>
        <w:outlineLvl w:val="1"/>
        <w:rPr>
          <w:rFonts w:ascii="Arial" w:eastAsiaTheme="minorHAnsi" w:hAnsi="Arial" w:cs="Arial"/>
          <w:b/>
          <w:sz w:val="22"/>
          <w:szCs w:val="22"/>
          <w:u w:val="single"/>
        </w:rPr>
      </w:pPr>
      <w:bookmarkStart w:id="0" w:name="_GoBack"/>
      <w:bookmarkEnd w:id="0"/>
    </w:p>
    <w:sectPr w:rsidR="0022601F" w:rsidRPr="003A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CBD"/>
    <w:multiLevelType w:val="hybridMultilevel"/>
    <w:tmpl w:val="3682A464"/>
    <w:lvl w:ilvl="0" w:tplc="1B00311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27989"/>
    <w:multiLevelType w:val="hybridMultilevel"/>
    <w:tmpl w:val="A216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4C"/>
    <w:rsid w:val="00061A47"/>
    <w:rsid w:val="001F0986"/>
    <w:rsid w:val="0022601F"/>
    <w:rsid w:val="003A6AFF"/>
    <w:rsid w:val="004A3464"/>
    <w:rsid w:val="004E0DF5"/>
    <w:rsid w:val="004E451A"/>
    <w:rsid w:val="00541ACB"/>
    <w:rsid w:val="005752D9"/>
    <w:rsid w:val="005D7558"/>
    <w:rsid w:val="006A3E14"/>
    <w:rsid w:val="006F397B"/>
    <w:rsid w:val="00760F05"/>
    <w:rsid w:val="00811049"/>
    <w:rsid w:val="00843303"/>
    <w:rsid w:val="008C25C1"/>
    <w:rsid w:val="0090194C"/>
    <w:rsid w:val="009040F8"/>
    <w:rsid w:val="009C16D7"/>
    <w:rsid w:val="00A24E88"/>
    <w:rsid w:val="00A8459D"/>
    <w:rsid w:val="00AE2B38"/>
    <w:rsid w:val="00AF34D9"/>
    <w:rsid w:val="00B13441"/>
    <w:rsid w:val="00B40CA0"/>
    <w:rsid w:val="00B56BDC"/>
    <w:rsid w:val="00C80DBD"/>
    <w:rsid w:val="00CD4BA0"/>
    <w:rsid w:val="00E66528"/>
    <w:rsid w:val="00F23EC5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D7"/>
    <w:pPr>
      <w:ind w:left="720"/>
      <w:contextualSpacing/>
    </w:pPr>
  </w:style>
  <w:style w:type="table" w:styleId="TableGrid">
    <w:name w:val="Table Grid"/>
    <w:basedOn w:val="TableNormal"/>
    <w:uiPriority w:val="59"/>
    <w:rsid w:val="006A3E14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D7"/>
    <w:pPr>
      <w:ind w:left="720"/>
      <w:contextualSpacing/>
    </w:pPr>
  </w:style>
  <w:style w:type="table" w:styleId="TableGrid">
    <w:name w:val="Table Grid"/>
    <w:basedOn w:val="TableNormal"/>
    <w:uiPriority w:val="59"/>
    <w:rsid w:val="006A3E14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Buus, Jackie</dc:creator>
  <cp:lastModifiedBy>Nikac, Stacey K</cp:lastModifiedBy>
  <cp:revision>2</cp:revision>
  <cp:lastPrinted>2014-05-07T15:43:00Z</cp:lastPrinted>
  <dcterms:created xsi:type="dcterms:W3CDTF">2014-07-09T18:25:00Z</dcterms:created>
  <dcterms:modified xsi:type="dcterms:W3CDTF">2014-07-09T18:25:00Z</dcterms:modified>
</cp:coreProperties>
</file>