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E5" w:rsidRDefault="009616FA">
      <w:pPr>
        <w:jc w:val="right"/>
        <w:rPr>
          <w:rFonts w:ascii="Arial" w:hAnsi="Arial" w:cs="Arial"/>
          <w:color w:val="0099CC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121920</wp:posOffset>
            </wp:positionV>
            <wp:extent cx="1943100" cy="1003935"/>
            <wp:effectExtent l="19050" t="0" r="0" b="0"/>
            <wp:wrapThrough wrapText="bothSides">
              <wp:wrapPolygon edited="0">
                <wp:start x="-212" y="0"/>
                <wp:lineTo x="-212" y="21313"/>
                <wp:lineTo x="21600" y="21313"/>
                <wp:lineTo x="21600" y="0"/>
                <wp:lineTo x="-212" y="0"/>
              </wp:wrapPolygon>
            </wp:wrapThrough>
            <wp:docPr id="2" name="Picture 2" descr="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CB3" w:rsidRDefault="007A3CB3">
      <w:pPr>
        <w:jc w:val="right"/>
        <w:rPr>
          <w:rFonts w:ascii="Arial" w:hAnsi="Arial" w:cs="Arial"/>
          <w:color w:val="0099CC"/>
          <w:sz w:val="20"/>
        </w:rPr>
      </w:pPr>
    </w:p>
    <w:p w:rsidR="00567283" w:rsidRDefault="00567283">
      <w:pPr>
        <w:jc w:val="right"/>
        <w:rPr>
          <w:rFonts w:ascii="Arial" w:hAnsi="Arial" w:cs="Arial"/>
          <w:sz w:val="20"/>
        </w:rPr>
      </w:pPr>
    </w:p>
    <w:p w:rsidR="00567283" w:rsidRDefault="00567283">
      <w:pPr>
        <w:pStyle w:val="Heading1"/>
        <w:rPr>
          <w:b w:val="0"/>
          <w:bCs w:val="0"/>
          <w:color w:val="800080"/>
        </w:rPr>
      </w:pPr>
    </w:p>
    <w:p w:rsidR="00567283" w:rsidRDefault="00567283">
      <w:pPr>
        <w:pStyle w:val="Heading1"/>
        <w:rPr>
          <w:b w:val="0"/>
          <w:bCs w:val="0"/>
          <w:color w:val="800080"/>
        </w:rPr>
      </w:pPr>
    </w:p>
    <w:p w:rsidR="00567283" w:rsidRDefault="00567283">
      <w:pPr>
        <w:pStyle w:val="Heading1"/>
        <w:rPr>
          <w:b w:val="0"/>
          <w:bCs w:val="0"/>
          <w:color w:val="800080"/>
        </w:rPr>
      </w:pPr>
      <w:r>
        <w:rPr>
          <w:b w:val="0"/>
          <w:bCs w:val="0"/>
          <w:color w:val="800080"/>
        </w:rPr>
        <w:t xml:space="preserve">114 South Del Rosa Drive </w:t>
      </w:r>
      <w:r>
        <w:rPr>
          <w:b w:val="0"/>
          <w:bCs w:val="0"/>
          <w:color w:val="800080"/>
        </w:rPr>
        <w:sym w:font="Symbol" w:char="F0B7"/>
      </w:r>
      <w:r>
        <w:rPr>
          <w:b w:val="0"/>
          <w:bCs w:val="0"/>
          <w:color w:val="800080"/>
        </w:rPr>
        <w:t xml:space="preserve"> San Bernardino, CA 92408 </w:t>
      </w:r>
      <w:r>
        <w:rPr>
          <w:b w:val="0"/>
          <w:bCs w:val="0"/>
          <w:color w:val="800080"/>
        </w:rPr>
        <w:sym w:font="Symbol" w:char="F0B7"/>
      </w:r>
      <w:r>
        <w:rPr>
          <w:b w:val="0"/>
          <w:bCs w:val="0"/>
          <w:color w:val="800080"/>
        </w:rPr>
        <w:t xml:space="preserve"> Phone (909) 382-4000</w:t>
      </w:r>
    </w:p>
    <w:p w:rsidR="001B1E4D" w:rsidRDefault="00755510" w:rsidP="006246AB">
      <w:pPr>
        <w:rPr>
          <w:sz w:val="23"/>
          <w:szCs w:val="23"/>
        </w:rPr>
      </w:pPr>
      <w:r w:rsidRPr="006246AB">
        <w:rPr>
          <w:b/>
          <w:bCs/>
          <w:noProof/>
          <w:color w:val="800080"/>
          <w:sz w:val="23"/>
          <w:szCs w:val="23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63413B0" wp14:editId="76E434EE">
                <wp:simplePos x="0" y="0"/>
                <wp:positionH relativeFrom="column">
                  <wp:posOffset>-800100</wp:posOffset>
                </wp:positionH>
                <wp:positionV relativeFrom="paragraph">
                  <wp:posOffset>34100</wp:posOffset>
                </wp:positionV>
                <wp:extent cx="54864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3pt,2.7pt" to="36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InFAIAACgEAAAOAAAAZHJzL2Uyb0RvYy54bWysU8GO2jAQvVfqP1i+QxI2U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" strokecolor="#09c"/>
            </w:pict>
          </mc:Fallback>
        </mc:AlternateContent>
      </w:r>
    </w:p>
    <w:p w:rsidR="006246AB" w:rsidRDefault="006246AB" w:rsidP="006246AB">
      <w:pPr>
        <w:rPr>
          <w:sz w:val="23"/>
          <w:szCs w:val="23"/>
        </w:rPr>
      </w:pPr>
    </w:p>
    <w:p w:rsidR="004555D0" w:rsidRDefault="004555D0" w:rsidP="006246AB">
      <w:pPr>
        <w:rPr>
          <w:sz w:val="23"/>
          <w:szCs w:val="23"/>
        </w:rPr>
      </w:pPr>
    </w:p>
    <w:p w:rsidR="000D4D97" w:rsidRDefault="000D4D97" w:rsidP="00F55B88">
      <w:pPr>
        <w:keepNext/>
        <w:jc w:val="center"/>
        <w:outlineLvl w:val="0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 xml:space="preserve">SPECIAL </w:t>
      </w:r>
      <w:r w:rsidR="00F55B88" w:rsidRPr="000D4D97">
        <w:rPr>
          <w:rFonts w:ascii="Arial" w:eastAsiaTheme="minorHAnsi" w:hAnsi="Arial" w:cs="Arial"/>
          <w:b/>
          <w:u w:val="single"/>
        </w:rPr>
        <w:t xml:space="preserve">BOARD MEETING </w:t>
      </w:r>
      <w:r>
        <w:rPr>
          <w:rFonts w:ascii="Arial" w:eastAsiaTheme="minorHAnsi" w:hAnsi="Arial" w:cs="Arial"/>
          <w:b/>
          <w:u w:val="single"/>
        </w:rPr>
        <w:t>NOTICE</w:t>
      </w:r>
    </w:p>
    <w:p w:rsidR="00F55B88" w:rsidRPr="000D4D97" w:rsidRDefault="00755510" w:rsidP="00F55B88">
      <w:pPr>
        <w:keepNext/>
        <w:jc w:val="center"/>
        <w:outlineLvl w:val="0"/>
        <w:rPr>
          <w:rFonts w:ascii="Arial" w:eastAsiaTheme="minorHAnsi" w:hAnsi="Arial" w:cs="Arial"/>
          <w:b/>
          <w:u w:val="single"/>
        </w:rPr>
      </w:pPr>
      <w:r w:rsidRPr="000D4D97">
        <w:rPr>
          <w:rFonts w:ascii="Arial" w:eastAsiaTheme="minorHAnsi" w:hAnsi="Arial" w:cs="Arial"/>
          <w:b/>
          <w:u w:val="single"/>
        </w:rPr>
        <w:t xml:space="preserve">April </w:t>
      </w:r>
      <w:r w:rsidR="000D4D97">
        <w:rPr>
          <w:rFonts w:ascii="Arial" w:eastAsiaTheme="minorHAnsi" w:hAnsi="Arial" w:cs="Arial"/>
          <w:b/>
          <w:u w:val="single"/>
        </w:rPr>
        <w:t>23</w:t>
      </w:r>
      <w:r w:rsidRPr="000D4D97">
        <w:rPr>
          <w:rFonts w:ascii="Arial" w:eastAsiaTheme="minorHAnsi" w:hAnsi="Arial" w:cs="Arial"/>
          <w:b/>
          <w:u w:val="single"/>
        </w:rPr>
        <w:t>, 2015</w:t>
      </w:r>
    </w:p>
    <w:p w:rsidR="00F55B88" w:rsidRPr="000D4D97" w:rsidRDefault="00F55B88" w:rsidP="00F55B88">
      <w:pPr>
        <w:jc w:val="center"/>
        <w:rPr>
          <w:rFonts w:ascii="Arial" w:eastAsiaTheme="minorHAnsi" w:hAnsi="Arial" w:cs="Arial"/>
          <w:b/>
          <w:u w:val="single"/>
        </w:rPr>
      </w:pPr>
    </w:p>
    <w:p w:rsidR="00F55B88" w:rsidRPr="000D4D97" w:rsidRDefault="00F55B88" w:rsidP="00F55B88">
      <w:pPr>
        <w:jc w:val="center"/>
        <w:rPr>
          <w:rFonts w:ascii="Arial" w:eastAsiaTheme="minorHAnsi" w:hAnsi="Arial" w:cs="Arial"/>
          <w:b/>
          <w:u w:val="single"/>
        </w:rPr>
      </w:pPr>
    </w:p>
    <w:p w:rsidR="000D4D97" w:rsidRPr="000D4D97" w:rsidRDefault="000D4D97" w:rsidP="000D4D97">
      <w:pPr>
        <w:rPr>
          <w:rFonts w:ascii="Arial" w:hAnsi="Arial" w:cs="Arial"/>
        </w:rPr>
      </w:pPr>
      <w:r w:rsidRPr="000D4D97">
        <w:rPr>
          <w:rFonts w:ascii="Arial" w:hAnsi="Arial" w:cs="Arial"/>
        </w:rPr>
        <w:t xml:space="preserve">The Board of Trustees of the San Bernardino Community College District (hereafter referred to as "governing body") will be holding a Special Meeting on Thursday, April 23, 2015 at 2:00pm. The meeting </w:t>
      </w:r>
      <w:proofErr w:type="gramStart"/>
      <w:r w:rsidRPr="000D4D97">
        <w:rPr>
          <w:rFonts w:ascii="Arial" w:hAnsi="Arial" w:cs="Arial"/>
        </w:rPr>
        <w:t>will be held</w:t>
      </w:r>
      <w:proofErr w:type="gramEnd"/>
      <w:r w:rsidRPr="000D4D97">
        <w:rPr>
          <w:rFonts w:ascii="Arial" w:hAnsi="Arial" w:cs="Arial"/>
        </w:rPr>
        <w:t xml:space="preserve"> in the District Board Room at 114 S. Del Rosa Dr., San Bernardino, CA 92408. At the time this notice is being prepared, the governing body expects the </w:t>
      </w:r>
      <w:r>
        <w:rPr>
          <w:rFonts w:ascii="Arial" w:hAnsi="Arial" w:cs="Arial"/>
        </w:rPr>
        <w:t xml:space="preserve">closed session </w:t>
      </w:r>
      <w:r w:rsidRPr="000D4D97">
        <w:rPr>
          <w:rFonts w:ascii="Arial" w:hAnsi="Arial" w:cs="Arial"/>
        </w:rPr>
        <w:t xml:space="preserve">agenda of its meeting to include the following topic: </w:t>
      </w:r>
    </w:p>
    <w:p w:rsidR="00755510" w:rsidRPr="000D4D97" w:rsidRDefault="00755510" w:rsidP="000D3137">
      <w:pPr>
        <w:jc w:val="both"/>
        <w:rPr>
          <w:rFonts w:ascii="Arial" w:hAnsi="Arial" w:cs="Arial"/>
          <w:sz w:val="20"/>
          <w:szCs w:val="20"/>
        </w:rPr>
      </w:pPr>
    </w:p>
    <w:p w:rsidR="000D3137" w:rsidRPr="000D4D97" w:rsidRDefault="000D3137" w:rsidP="00F55B88">
      <w:pPr>
        <w:keepNext/>
        <w:outlineLvl w:val="1"/>
        <w:rPr>
          <w:rFonts w:ascii="Arial" w:eastAsiaTheme="minorHAnsi" w:hAnsi="Arial" w:cs="Arial"/>
          <w:b/>
          <w:u w:val="single"/>
        </w:rPr>
      </w:pPr>
    </w:p>
    <w:p w:rsidR="00F55B88" w:rsidRPr="000D4D97" w:rsidRDefault="00F55B88" w:rsidP="00F55B88">
      <w:pPr>
        <w:keepNext/>
        <w:outlineLvl w:val="1"/>
        <w:rPr>
          <w:rFonts w:ascii="Arial" w:eastAsiaTheme="minorHAnsi" w:hAnsi="Arial" w:cs="Arial"/>
          <w:b/>
          <w:u w:val="single"/>
        </w:rPr>
      </w:pPr>
    </w:p>
    <w:p w:rsidR="00F55B88" w:rsidRPr="000D4D97" w:rsidRDefault="000D4D97" w:rsidP="000D4D97">
      <w:pPr>
        <w:keepNext/>
        <w:outlineLvl w:val="1"/>
        <w:rPr>
          <w:rFonts w:ascii="Arial" w:eastAsiaTheme="minorHAnsi" w:hAnsi="Arial" w:cs="Arial"/>
          <w:b/>
        </w:rPr>
      </w:pPr>
      <w:r w:rsidRPr="000D4D97">
        <w:rPr>
          <w:rFonts w:ascii="Arial" w:eastAsiaTheme="minorHAnsi" w:hAnsi="Arial" w:cs="Arial"/>
          <w:b/>
        </w:rPr>
        <w:t>Public Employee Perform</w:t>
      </w:r>
      <w:bookmarkStart w:id="0" w:name="_GoBack"/>
      <w:bookmarkEnd w:id="0"/>
      <w:r w:rsidRPr="000D4D97">
        <w:rPr>
          <w:rFonts w:ascii="Arial" w:eastAsiaTheme="minorHAnsi" w:hAnsi="Arial" w:cs="Arial"/>
          <w:b/>
        </w:rPr>
        <w:t>ance Evaluation</w:t>
      </w:r>
      <w:r>
        <w:rPr>
          <w:rFonts w:ascii="Arial" w:eastAsiaTheme="minorHAnsi" w:hAnsi="Arial" w:cs="Arial"/>
          <w:b/>
        </w:rPr>
        <w:t xml:space="preserve">, </w:t>
      </w:r>
      <w:r w:rsidRPr="000D4D97">
        <w:rPr>
          <w:rFonts w:ascii="Arial" w:eastAsiaTheme="minorHAnsi" w:hAnsi="Arial" w:cs="Arial"/>
          <w:b/>
        </w:rPr>
        <w:t>Government Code 54957</w:t>
      </w:r>
      <w:r>
        <w:rPr>
          <w:rFonts w:ascii="Arial" w:eastAsiaTheme="minorHAnsi" w:hAnsi="Arial" w:cs="Arial"/>
          <w:b/>
        </w:rPr>
        <w:t xml:space="preserve">, </w:t>
      </w:r>
      <w:r w:rsidRPr="000D4D97">
        <w:rPr>
          <w:rFonts w:ascii="Arial" w:eastAsiaTheme="minorHAnsi" w:hAnsi="Arial" w:cs="Arial"/>
          <w:b/>
        </w:rPr>
        <w:t>Title: Chancellor</w:t>
      </w:r>
    </w:p>
    <w:p w:rsidR="00F55B88" w:rsidRPr="00F23EC5" w:rsidRDefault="00F55B88" w:rsidP="00F55B88">
      <w:pPr>
        <w:keepNext/>
        <w:outlineLvl w:val="1"/>
        <w:rPr>
          <w:rFonts w:ascii="Arial" w:eastAsiaTheme="minorHAnsi" w:hAnsi="Arial" w:cs="Arial"/>
          <w:b/>
          <w:u w:val="single"/>
        </w:rPr>
      </w:pPr>
    </w:p>
    <w:p w:rsidR="00AE19ED" w:rsidRPr="006246AB" w:rsidRDefault="00AE19ED" w:rsidP="00F55B88">
      <w:pPr>
        <w:rPr>
          <w:sz w:val="23"/>
          <w:szCs w:val="23"/>
        </w:rPr>
      </w:pPr>
    </w:p>
    <w:sectPr w:rsidR="00AE19ED" w:rsidRPr="006246AB" w:rsidSect="000B1C7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CBD"/>
    <w:multiLevelType w:val="hybridMultilevel"/>
    <w:tmpl w:val="3682A464"/>
    <w:lvl w:ilvl="0" w:tplc="1B00311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83"/>
    <w:rsid w:val="00004CC9"/>
    <w:rsid w:val="0003602C"/>
    <w:rsid w:val="00051A8B"/>
    <w:rsid w:val="00073443"/>
    <w:rsid w:val="00097EBB"/>
    <w:rsid w:val="000B1C76"/>
    <w:rsid w:val="000B5817"/>
    <w:rsid w:val="000C1573"/>
    <w:rsid w:val="000D3137"/>
    <w:rsid w:val="000D4D97"/>
    <w:rsid w:val="000E5707"/>
    <w:rsid w:val="001219CD"/>
    <w:rsid w:val="00164D5F"/>
    <w:rsid w:val="00184C08"/>
    <w:rsid w:val="001B1E4D"/>
    <w:rsid w:val="001D43A2"/>
    <w:rsid w:val="001E5376"/>
    <w:rsid w:val="00223C73"/>
    <w:rsid w:val="00230587"/>
    <w:rsid w:val="002458BF"/>
    <w:rsid w:val="00265D7E"/>
    <w:rsid w:val="002A5D86"/>
    <w:rsid w:val="002C487F"/>
    <w:rsid w:val="002E424F"/>
    <w:rsid w:val="00301C48"/>
    <w:rsid w:val="003339CD"/>
    <w:rsid w:val="003C4C24"/>
    <w:rsid w:val="003E4214"/>
    <w:rsid w:val="003E5664"/>
    <w:rsid w:val="004440C9"/>
    <w:rsid w:val="00452DAD"/>
    <w:rsid w:val="004555D0"/>
    <w:rsid w:val="004C0A0D"/>
    <w:rsid w:val="004E7737"/>
    <w:rsid w:val="004F012A"/>
    <w:rsid w:val="00500DD4"/>
    <w:rsid w:val="00545626"/>
    <w:rsid w:val="00552709"/>
    <w:rsid w:val="00567283"/>
    <w:rsid w:val="005719B4"/>
    <w:rsid w:val="0058539A"/>
    <w:rsid w:val="005A6718"/>
    <w:rsid w:val="005B4FFC"/>
    <w:rsid w:val="006241A0"/>
    <w:rsid w:val="006246AB"/>
    <w:rsid w:val="00644AB4"/>
    <w:rsid w:val="00656BC9"/>
    <w:rsid w:val="00676D61"/>
    <w:rsid w:val="006811D2"/>
    <w:rsid w:val="006A14C1"/>
    <w:rsid w:val="006B2DCD"/>
    <w:rsid w:val="006E06AE"/>
    <w:rsid w:val="007478C5"/>
    <w:rsid w:val="00754B9C"/>
    <w:rsid w:val="00755510"/>
    <w:rsid w:val="00776D00"/>
    <w:rsid w:val="00785458"/>
    <w:rsid w:val="00794678"/>
    <w:rsid w:val="00796497"/>
    <w:rsid w:val="007A3CB3"/>
    <w:rsid w:val="007F0FB7"/>
    <w:rsid w:val="007F1115"/>
    <w:rsid w:val="00845F2E"/>
    <w:rsid w:val="00853E81"/>
    <w:rsid w:val="00865697"/>
    <w:rsid w:val="00887D9D"/>
    <w:rsid w:val="00892B61"/>
    <w:rsid w:val="008A303F"/>
    <w:rsid w:val="008A6E9F"/>
    <w:rsid w:val="008B578A"/>
    <w:rsid w:val="008C4505"/>
    <w:rsid w:val="008F5D7B"/>
    <w:rsid w:val="0092798C"/>
    <w:rsid w:val="009459EF"/>
    <w:rsid w:val="009616FA"/>
    <w:rsid w:val="00974C2C"/>
    <w:rsid w:val="009F0BB2"/>
    <w:rsid w:val="00A00EB1"/>
    <w:rsid w:val="00A459E5"/>
    <w:rsid w:val="00A516EF"/>
    <w:rsid w:val="00AE19ED"/>
    <w:rsid w:val="00B02D0A"/>
    <w:rsid w:val="00B34854"/>
    <w:rsid w:val="00B43807"/>
    <w:rsid w:val="00B5044C"/>
    <w:rsid w:val="00B66BA4"/>
    <w:rsid w:val="00C03D2F"/>
    <w:rsid w:val="00C16BA8"/>
    <w:rsid w:val="00C1720B"/>
    <w:rsid w:val="00C352C8"/>
    <w:rsid w:val="00C35357"/>
    <w:rsid w:val="00C620F2"/>
    <w:rsid w:val="00CC22D5"/>
    <w:rsid w:val="00CF5CDA"/>
    <w:rsid w:val="00D31322"/>
    <w:rsid w:val="00D40EF0"/>
    <w:rsid w:val="00D47C19"/>
    <w:rsid w:val="00D52BFE"/>
    <w:rsid w:val="00DA2EE8"/>
    <w:rsid w:val="00DC33C0"/>
    <w:rsid w:val="00E00855"/>
    <w:rsid w:val="00E15EF3"/>
    <w:rsid w:val="00E215A4"/>
    <w:rsid w:val="00E220CB"/>
    <w:rsid w:val="00E37475"/>
    <w:rsid w:val="00E62978"/>
    <w:rsid w:val="00E86260"/>
    <w:rsid w:val="00E95254"/>
    <w:rsid w:val="00EC622A"/>
    <w:rsid w:val="00ED234F"/>
    <w:rsid w:val="00F501CA"/>
    <w:rsid w:val="00F50B12"/>
    <w:rsid w:val="00F55B88"/>
    <w:rsid w:val="00F85932"/>
    <w:rsid w:val="00F8799E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6B2DCD"/>
    <w:pPr>
      <w:keepNext/>
      <w:jc w:val="right"/>
      <w:outlineLvl w:val="0"/>
    </w:pPr>
    <w:rPr>
      <w:rFonts w:ascii="Arial" w:hAnsi="Arial" w:cs="Arial"/>
      <w:b/>
      <w:bCs/>
      <w:color w:val="33CCC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B5044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5044C"/>
    <w:rPr>
      <w:rFonts w:ascii="Consolas" w:eastAsia="Calibri" w:hAnsi="Consolas"/>
      <w:sz w:val="21"/>
      <w:szCs w:val="21"/>
      <w:lang w:val="en-US" w:eastAsia="en-US" w:bidi="ar-SA"/>
    </w:rPr>
  </w:style>
  <w:style w:type="paragraph" w:styleId="BalloonText">
    <w:name w:val="Balloon Text"/>
    <w:basedOn w:val="Normal"/>
    <w:link w:val="BalloonTextChar"/>
    <w:rsid w:val="0065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B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8545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85458"/>
    <w:rPr>
      <w:rFonts w:ascii="Consolas" w:hAnsi="Consolas" w:cs="Consolas"/>
    </w:rPr>
  </w:style>
  <w:style w:type="table" w:styleId="TableGrid">
    <w:name w:val="Table Grid"/>
    <w:basedOn w:val="TableNormal"/>
    <w:uiPriority w:val="59"/>
    <w:rsid w:val="00B43807"/>
    <w:pPr>
      <w:jc w:val="both"/>
    </w:pPr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6B2DCD"/>
    <w:pPr>
      <w:keepNext/>
      <w:jc w:val="right"/>
      <w:outlineLvl w:val="0"/>
    </w:pPr>
    <w:rPr>
      <w:rFonts w:ascii="Arial" w:hAnsi="Arial" w:cs="Arial"/>
      <w:b/>
      <w:bCs/>
      <w:color w:val="33CCC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B5044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5044C"/>
    <w:rPr>
      <w:rFonts w:ascii="Consolas" w:eastAsia="Calibri" w:hAnsi="Consolas"/>
      <w:sz w:val="21"/>
      <w:szCs w:val="21"/>
      <w:lang w:val="en-US" w:eastAsia="en-US" w:bidi="ar-SA"/>
    </w:rPr>
  </w:style>
  <w:style w:type="paragraph" w:styleId="BalloonText">
    <w:name w:val="Balloon Text"/>
    <w:basedOn w:val="Normal"/>
    <w:link w:val="BalloonTextChar"/>
    <w:rsid w:val="0065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B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8545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85458"/>
    <w:rPr>
      <w:rFonts w:ascii="Consolas" w:hAnsi="Consolas" w:cs="Consolas"/>
    </w:rPr>
  </w:style>
  <w:style w:type="table" w:styleId="TableGrid">
    <w:name w:val="Table Grid"/>
    <w:basedOn w:val="TableNormal"/>
    <w:uiPriority w:val="59"/>
    <w:rsid w:val="00B43807"/>
    <w:pPr>
      <w:jc w:val="both"/>
    </w:pPr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offman\Desktop\Desktop%20of%20old%20machine\SBC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SBCCD Letterhead.dot</Template>
  <TotalTime>1</TotalTime>
  <Pages>1</Pages>
  <Words>102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Office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dhoffman</dc:creator>
  <cp:lastModifiedBy>Singer, Donald</cp:lastModifiedBy>
  <cp:revision>2</cp:revision>
  <cp:lastPrinted>2014-03-21T16:05:00Z</cp:lastPrinted>
  <dcterms:created xsi:type="dcterms:W3CDTF">2015-04-21T14:52:00Z</dcterms:created>
  <dcterms:modified xsi:type="dcterms:W3CDTF">2015-04-21T14:52:00Z</dcterms:modified>
</cp:coreProperties>
</file>