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6D" w:rsidRDefault="00EE6E6D" w:rsidP="00F40525">
      <w:pPr>
        <w:ind w:left="0"/>
      </w:pPr>
    </w:p>
    <w:p w:rsidR="00F40525" w:rsidRDefault="00F40525" w:rsidP="00F40525">
      <w:pPr>
        <w:ind w:left="0"/>
      </w:pPr>
      <w:r>
        <w:t xml:space="preserve">The </w:t>
      </w:r>
      <w:r w:rsidR="00102EAD">
        <w:t>September</w:t>
      </w:r>
      <w:r w:rsidR="009D6B02">
        <w:t xml:space="preserve"> </w:t>
      </w:r>
      <w:r w:rsidR="004300E4">
        <w:t>23</w:t>
      </w:r>
      <w:r w:rsidR="00A8715C">
        <w:t>, 2015</w:t>
      </w:r>
      <w:r w:rsidR="00FA38FE">
        <w:t xml:space="preserve"> </w:t>
      </w:r>
      <w:r w:rsidR="006B1AAE">
        <w:t>DAWG</w:t>
      </w:r>
      <w:r w:rsidR="00950C86">
        <w:t xml:space="preserve"> </w:t>
      </w:r>
      <w:r>
        <w:t xml:space="preserve">meeting </w:t>
      </w:r>
      <w:r w:rsidR="00831C85">
        <w:t>began</w:t>
      </w:r>
      <w:r>
        <w:t xml:space="preserve"> at </w:t>
      </w:r>
      <w:r w:rsidR="009D6B02">
        <w:t>2</w:t>
      </w:r>
      <w:r>
        <w:t>:</w:t>
      </w:r>
      <w:r w:rsidR="006B1AAE">
        <w:t>0</w:t>
      </w:r>
      <w:r w:rsidR="0018124B">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4300E4" w:rsidRDefault="00F47CD8" w:rsidP="00235E37">
      <w:pPr>
        <w:ind w:left="0" w:right="-450"/>
        <w:rPr>
          <w:i/>
        </w:rPr>
      </w:pPr>
      <w:r w:rsidRPr="00E23E41">
        <w:rPr>
          <w:b/>
        </w:rPr>
        <w:t>Present:</w:t>
      </w:r>
      <w:r>
        <w:t xml:space="preserve">  </w:t>
      </w:r>
      <w:r w:rsidR="0018124B">
        <w:t xml:space="preserve"> </w:t>
      </w:r>
      <w:r w:rsidR="006B1AAE">
        <w:rPr>
          <w:i/>
        </w:rPr>
        <w:t>Michael Aquino</w:t>
      </w:r>
      <w:r w:rsidR="009F31C7">
        <w:rPr>
          <w:i/>
        </w:rPr>
        <w:t xml:space="preserve">, </w:t>
      </w:r>
      <w:r w:rsidR="004300E4">
        <w:rPr>
          <w:i/>
        </w:rPr>
        <w:t>*</w:t>
      </w:r>
      <w:r w:rsidR="00EC53CD">
        <w:rPr>
          <w:i/>
        </w:rPr>
        <w:t xml:space="preserve">Larry Aycock, </w:t>
      </w:r>
      <w:r w:rsidR="004300E4">
        <w:rPr>
          <w:i/>
        </w:rPr>
        <w:t>*Veada Benjamin, Joyce Bond, *</w:t>
      </w:r>
      <w:r w:rsidR="00EC53CD">
        <w:rPr>
          <w:i/>
        </w:rPr>
        <w:t xml:space="preserve">Joe Cabrales, </w:t>
      </w:r>
    </w:p>
    <w:p w:rsidR="004300E4" w:rsidRDefault="00102EAD" w:rsidP="00235E37">
      <w:pPr>
        <w:ind w:left="0" w:right="-450"/>
        <w:rPr>
          <w:i/>
        </w:rPr>
      </w:pPr>
      <w:r>
        <w:rPr>
          <w:i/>
        </w:rPr>
        <w:t xml:space="preserve">Andy Chang, </w:t>
      </w:r>
      <w:r w:rsidR="004300E4">
        <w:rPr>
          <w:i/>
        </w:rPr>
        <w:t xml:space="preserve">April Dale-Carter, Amber Gallagher, </w:t>
      </w:r>
      <w:r w:rsidR="006B1AAE">
        <w:rPr>
          <w:i/>
        </w:rPr>
        <w:t>Cyndi Gunders</w:t>
      </w:r>
      <w:r w:rsidR="009D6B02">
        <w:rPr>
          <w:i/>
        </w:rPr>
        <w:t>e</w:t>
      </w:r>
      <w:r w:rsidR="006B1AAE">
        <w:rPr>
          <w:i/>
        </w:rPr>
        <w:t xml:space="preserve">n, </w:t>
      </w:r>
      <w:r w:rsidR="004300E4">
        <w:rPr>
          <w:i/>
        </w:rPr>
        <w:t>*Kristina Heilgeist,</w:t>
      </w:r>
    </w:p>
    <w:p w:rsidR="00A02087" w:rsidRDefault="004300E4" w:rsidP="00235E37">
      <w:pPr>
        <w:ind w:left="0" w:right="-450"/>
        <w:rPr>
          <w:i/>
        </w:rPr>
      </w:pPr>
      <w:r>
        <w:rPr>
          <w:i/>
        </w:rPr>
        <w:t>*</w:t>
      </w:r>
      <w:r w:rsidR="00461F8B">
        <w:rPr>
          <w:i/>
        </w:rPr>
        <w:t xml:space="preserve">Robert Scudder, </w:t>
      </w:r>
      <w:r>
        <w:rPr>
          <w:i/>
        </w:rPr>
        <w:t xml:space="preserve">*Steven Silva, *Kristi Simonson, DyAnn Walter, </w:t>
      </w:r>
      <w:r w:rsidR="00A8715C">
        <w:rPr>
          <w:i/>
        </w:rPr>
        <w:t xml:space="preserve">and </w:t>
      </w:r>
      <w:r w:rsidR="00235E37">
        <w:rPr>
          <w:i/>
        </w:rPr>
        <w:t>Dianna Jones</w:t>
      </w:r>
      <w:r w:rsidR="00A02087">
        <w:rPr>
          <w:i/>
        </w:rPr>
        <w:t xml:space="preserve"> </w:t>
      </w:r>
    </w:p>
    <w:p w:rsidR="006B1AAE" w:rsidRDefault="006B1AAE" w:rsidP="006B1AAE">
      <w:pPr>
        <w:ind w:left="0"/>
        <w:rPr>
          <w:b/>
        </w:rPr>
      </w:pPr>
    </w:p>
    <w:p w:rsidR="004300E4" w:rsidRPr="00364923" w:rsidRDefault="004300E4" w:rsidP="004300E4">
      <w:pPr>
        <w:pStyle w:val="ListNumber"/>
        <w:numPr>
          <w:ilvl w:val="0"/>
          <w:numId w:val="0"/>
        </w:numPr>
        <w:spacing w:before="0" w:after="0"/>
        <w:ind w:right="-900" w:hanging="360"/>
        <w:rPr>
          <w:u w:val="none"/>
        </w:rPr>
      </w:pPr>
      <w:r>
        <w:rPr>
          <w:u w:val="none"/>
        </w:rPr>
        <w:t xml:space="preserve">   I.   DREG Automation “prerequisite not met” – RGVE Status </w:t>
      </w:r>
      <w:r w:rsidRPr="009322CE">
        <w:rPr>
          <w:b w:val="0"/>
          <w:i/>
          <w:sz w:val="22"/>
          <w:szCs w:val="22"/>
          <w:u w:val="none"/>
        </w:rPr>
        <w:t>(Special Project</w:t>
      </w:r>
      <w:r>
        <w:rPr>
          <w:b w:val="0"/>
          <w:i/>
          <w:sz w:val="22"/>
          <w:szCs w:val="22"/>
          <w:u w:val="none"/>
        </w:rPr>
        <w:t>-Joyce Bond</w:t>
      </w:r>
      <w:r w:rsidRPr="009322CE">
        <w:rPr>
          <w:b w:val="0"/>
          <w:i/>
          <w:sz w:val="22"/>
          <w:szCs w:val="22"/>
          <w:u w:val="none"/>
        </w:rPr>
        <w:t>)</w:t>
      </w:r>
    </w:p>
    <w:p w:rsidR="004300E4" w:rsidRDefault="004300E4" w:rsidP="004300E4">
      <w:pPr>
        <w:pStyle w:val="ListNumber"/>
        <w:numPr>
          <w:ilvl w:val="0"/>
          <w:numId w:val="0"/>
        </w:numPr>
        <w:spacing w:before="0" w:after="0"/>
        <w:ind w:left="180"/>
        <w:rPr>
          <w:b w:val="0"/>
          <w:u w:val="none"/>
        </w:rPr>
      </w:pPr>
      <w:r>
        <w:rPr>
          <w:b w:val="0"/>
          <w:u w:val="none"/>
        </w:rPr>
        <w:t>Joyce Bond gave an overview of the status of this project, and stated that it would most likely be turned over the ULs next week.  Larry Aycock and April Dale-Carter asked if the process would have the same functionality as previously discussed</w:t>
      </w:r>
      <w:r w:rsidR="00F5705D">
        <w:rPr>
          <w:b w:val="0"/>
          <w:u w:val="none"/>
        </w:rPr>
        <w:t>; that is, the ability to run both the prerequisites and co-requisites at the same time</w:t>
      </w:r>
      <w:r>
        <w:rPr>
          <w:b w:val="0"/>
          <w:u w:val="none"/>
        </w:rPr>
        <w:t>.  Joyce Bond stated that it would</w:t>
      </w:r>
      <w:r w:rsidR="00F5705D">
        <w:rPr>
          <w:b w:val="0"/>
          <w:u w:val="none"/>
        </w:rPr>
        <w:t>,</w:t>
      </w:r>
      <w:r>
        <w:rPr>
          <w:b w:val="0"/>
          <w:u w:val="none"/>
        </w:rPr>
        <w:t xml:space="preserve"> as well as </w:t>
      </w:r>
      <w:r w:rsidR="00F5705D">
        <w:rPr>
          <w:b w:val="0"/>
          <w:u w:val="none"/>
        </w:rPr>
        <w:t>indicate whether the course was a prerequisite or a co-requisite.</w:t>
      </w:r>
    </w:p>
    <w:p w:rsidR="00C057E7" w:rsidRDefault="00C057E7" w:rsidP="00F83CEA">
      <w:pPr>
        <w:ind w:hanging="540"/>
      </w:pPr>
    </w:p>
    <w:p w:rsidR="00A600A5" w:rsidRPr="009322CE" w:rsidRDefault="00F5705D" w:rsidP="00A600A5">
      <w:pPr>
        <w:pStyle w:val="BodyText"/>
        <w:spacing w:before="0" w:after="0"/>
        <w:ind w:hanging="360"/>
        <w:rPr>
          <w:b/>
          <w:sz w:val="22"/>
          <w:szCs w:val="22"/>
        </w:rPr>
      </w:pPr>
      <w:r>
        <w:rPr>
          <w:b/>
        </w:rPr>
        <w:t xml:space="preserve"> </w:t>
      </w:r>
      <w:r w:rsidR="00B12310">
        <w:rPr>
          <w:b/>
        </w:rPr>
        <w:t>I</w:t>
      </w:r>
      <w:r>
        <w:rPr>
          <w:b/>
        </w:rPr>
        <w:t>I</w:t>
      </w:r>
      <w:r w:rsidR="00A600A5">
        <w:rPr>
          <w:b/>
        </w:rPr>
        <w:t xml:space="preserve">.   WebAdvisor Surveys </w:t>
      </w:r>
      <w:r w:rsidR="00A600A5" w:rsidRPr="009322CE">
        <w:rPr>
          <w:i/>
          <w:sz w:val="22"/>
          <w:szCs w:val="22"/>
        </w:rPr>
        <w:t>(</w:t>
      </w:r>
      <w:r w:rsidR="00A600A5">
        <w:rPr>
          <w:i/>
          <w:sz w:val="22"/>
          <w:szCs w:val="22"/>
        </w:rPr>
        <w:t>Special Project</w:t>
      </w:r>
      <w:r w:rsidR="00B34559">
        <w:rPr>
          <w:i/>
          <w:sz w:val="22"/>
          <w:szCs w:val="22"/>
        </w:rPr>
        <w:t>-</w:t>
      </w:r>
      <w:r w:rsidR="00A600A5">
        <w:rPr>
          <w:i/>
          <w:sz w:val="22"/>
          <w:szCs w:val="22"/>
        </w:rPr>
        <w:t>Michael Aquino/Jason Brady</w:t>
      </w:r>
      <w:r w:rsidR="00A600A5" w:rsidRPr="009322CE">
        <w:rPr>
          <w:i/>
          <w:sz w:val="22"/>
          <w:szCs w:val="22"/>
        </w:rPr>
        <w:t>)</w:t>
      </w:r>
    </w:p>
    <w:p w:rsidR="00493658" w:rsidRDefault="00A600A5" w:rsidP="00A600A5">
      <w:pPr>
        <w:pStyle w:val="BodyText"/>
        <w:spacing w:before="0" w:after="0"/>
        <w:ind w:left="180"/>
      </w:pPr>
      <w:r>
        <w:t xml:space="preserve">Michael Aquino stated that </w:t>
      </w:r>
      <w:r w:rsidR="00031E09">
        <w:t xml:space="preserve">he </w:t>
      </w:r>
      <w:r w:rsidR="00F5705D">
        <w:t>has</w:t>
      </w:r>
      <w:r w:rsidR="00CB3C53">
        <w:t xml:space="preserve"> complet</w:t>
      </w:r>
      <w:r w:rsidR="00F5705D">
        <w:t>e</w:t>
      </w:r>
      <w:r w:rsidR="00CD7D26">
        <w:t>d</w:t>
      </w:r>
      <w:r w:rsidR="00CB3C53">
        <w:t xml:space="preserve"> </w:t>
      </w:r>
      <w:r w:rsidR="00031E09">
        <w:t>coding</w:t>
      </w:r>
      <w:r w:rsidR="00F5705D">
        <w:t xml:space="preserve"> on the Colleague side, and that Jason Brady is coding the Web side.  Michael stated that he will be out of the office next week at a conference and that upon his return, he and Jason will begin </w:t>
      </w:r>
      <w:r w:rsidR="00CD7D26">
        <w:t xml:space="preserve">internal </w:t>
      </w:r>
      <w:r w:rsidR="00F5705D">
        <w:t xml:space="preserve">testing </w:t>
      </w:r>
      <w:r w:rsidR="00CD7D26">
        <w:t xml:space="preserve">of </w:t>
      </w:r>
      <w:r w:rsidR="00552FD5">
        <w:t xml:space="preserve">the process, and </w:t>
      </w:r>
      <w:r w:rsidR="00F5705D">
        <w:t>expects it to be in place for Spring 2016 registration which starts on Monday, November 30</w:t>
      </w:r>
      <w:r w:rsidR="00F5705D" w:rsidRPr="00F5705D">
        <w:rPr>
          <w:vertAlign w:val="superscript"/>
        </w:rPr>
        <w:t>th</w:t>
      </w:r>
      <w:r w:rsidR="00F5705D">
        <w:t>, 2015.</w:t>
      </w:r>
      <w:r w:rsidR="00CD7D26">
        <w:t xml:space="preserve">  </w:t>
      </w:r>
      <w:r w:rsidR="00CD7D26" w:rsidRPr="00552FD5">
        <w:t xml:space="preserve">Dianna Jones </w:t>
      </w:r>
      <w:r w:rsidR="00552FD5">
        <w:t>sta</w:t>
      </w:r>
      <w:r w:rsidR="00B2380A" w:rsidRPr="00552FD5">
        <w:t xml:space="preserve">ted that the MIS/Mandates team </w:t>
      </w:r>
      <w:r w:rsidR="00552FD5">
        <w:t xml:space="preserve">needs to </w:t>
      </w:r>
      <w:r w:rsidR="00B2380A" w:rsidRPr="00552FD5">
        <w:t>k</w:t>
      </w:r>
      <w:r w:rsidR="00552FD5">
        <w:t xml:space="preserve">now if/where </w:t>
      </w:r>
      <w:r w:rsidR="00B2380A" w:rsidRPr="00552FD5">
        <w:t xml:space="preserve">the </w:t>
      </w:r>
      <w:r w:rsidR="00CD7D26" w:rsidRPr="00552FD5">
        <w:t>VTEA data elements</w:t>
      </w:r>
      <w:r w:rsidR="00552FD5">
        <w:t xml:space="preserve"> </w:t>
      </w:r>
      <w:r w:rsidR="00CD7D26" w:rsidRPr="00552FD5">
        <w:t xml:space="preserve">will be </w:t>
      </w:r>
      <w:r w:rsidR="00552FD5">
        <w:t xml:space="preserve">populated </w:t>
      </w:r>
      <w:r w:rsidR="00B2380A" w:rsidRPr="00552FD5">
        <w:t>in Colleague</w:t>
      </w:r>
      <w:r w:rsidR="00552FD5">
        <w:t xml:space="preserve"> to facilitate MIS term-based VTEA reporting.  Michael stated that he would advise the WebAdvisor Survey project team of this issue.</w:t>
      </w:r>
    </w:p>
    <w:p w:rsidR="00B12310" w:rsidRDefault="00493658" w:rsidP="00A600A5">
      <w:pPr>
        <w:pStyle w:val="BodyText"/>
        <w:spacing w:before="0" w:after="0"/>
        <w:ind w:left="180"/>
      </w:pPr>
      <w:r>
        <w:t xml:space="preserve"> </w:t>
      </w:r>
    </w:p>
    <w:p w:rsidR="00F5705D" w:rsidRDefault="00493658" w:rsidP="00F5705D">
      <w:pPr>
        <w:ind w:left="180" w:hanging="540"/>
        <w:rPr>
          <w:sz w:val="20"/>
          <w:szCs w:val="20"/>
        </w:rPr>
      </w:pPr>
      <w:r>
        <w:rPr>
          <w:b/>
        </w:rPr>
        <w:t>II</w:t>
      </w:r>
      <w:r w:rsidR="00F5705D">
        <w:rPr>
          <w:b/>
        </w:rPr>
        <w:t xml:space="preserve">I. </w:t>
      </w:r>
      <w:r w:rsidR="00F5705D">
        <w:rPr>
          <w:b/>
        </w:rPr>
        <w:tab/>
      </w:r>
      <w:r w:rsidR="00F5705D" w:rsidRPr="006B1AAE">
        <w:rPr>
          <w:b/>
        </w:rPr>
        <w:t>EPI Steering Committee</w:t>
      </w:r>
      <w:r w:rsidR="00F5705D" w:rsidRPr="006B1AAE">
        <w:rPr>
          <w:sz w:val="20"/>
          <w:szCs w:val="20"/>
        </w:rPr>
        <w:t xml:space="preserve"> </w:t>
      </w:r>
      <w:r w:rsidR="00F5705D" w:rsidRPr="001E789B">
        <w:rPr>
          <w:i/>
          <w:sz w:val="22"/>
          <w:szCs w:val="22"/>
        </w:rPr>
        <w:t>(Ben Mudgett/Ailsa Aguilar-Kitibutr/Andy Chang)</w:t>
      </w:r>
    </w:p>
    <w:p w:rsidR="00F5705D" w:rsidRDefault="00493658" w:rsidP="00F5705D">
      <w:pPr>
        <w:pStyle w:val="BodyText"/>
        <w:spacing w:before="0" w:after="0"/>
        <w:ind w:left="180"/>
      </w:pPr>
      <w:r>
        <w:t>Andy Chang</w:t>
      </w:r>
      <w:r w:rsidR="00F5705D">
        <w:t xml:space="preserve"> stated that we are still waiting on the MOU</w:t>
      </w:r>
      <w:r w:rsidR="00552FD5">
        <w:t>,</w:t>
      </w:r>
      <w:r>
        <w:t xml:space="preserve"> and </w:t>
      </w:r>
      <w:r w:rsidR="00552FD5">
        <w:t xml:space="preserve">briefly discussed </w:t>
      </w:r>
      <w:r>
        <w:t xml:space="preserve">the </w:t>
      </w:r>
      <w:r w:rsidR="00552FD5">
        <w:t xml:space="preserve">Hobsons </w:t>
      </w:r>
      <w:r>
        <w:t xml:space="preserve">Starfish demo </w:t>
      </w:r>
      <w:r w:rsidR="00552FD5">
        <w:t xml:space="preserve">that </w:t>
      </w:r>
      <w:r>
        <w:t>was given on Tuesday</w:t>
      </w:r>
      <w:r w:rsidR="00552FD5">
        <w:t>, September 22, 2015</w:t>
      </w:r>
      <w:bookmarkStart w:id="0" w:name="_GoBack"/>
      <w:bookmarkEnd w:id="0"/>
      <w:r>
        <w:t>.  Joe Cabrales stated that Ben Mudgett, Robert McAtee, and Robyn (from the State) would be presenting the EPI project overview to the SBVC Academic Senate next week.  Joe Cabrales stated that the budget document template should be coming from the st</w:t>
      </w:r>
      <w:r w:rsidR="003F3063">
        <w:t>ate.</w:t>
      </w:r>
    </w:p>
    <w:p w:rsidR="003F3063" w:rsidRDefault="003F3063" w:rsidP="00B12310">
      <w:pPr>
        <w:ind w:left="180" w:hanging="450"/>
        <w:rPr>
          <w:b/>
        </w:rPr>
      </w:pPr>
    </w:p>
    <w:p w:rsidR="003F3063" w:rsidRDefault="00B80C49" w:rsidP="00B12310">
      <w:pPr>
        <w:ind w:left="180" w:hanging="450"/>
        <w:rPr>
          <w:b/>
        </w:rPr>
      </w:pPr>
      <w:r>
        <w:rPr>
          <w:b/>
        </w:rPr>
        <w:t>Miscellaneous</w:t>
      </w:r>
    </w:p>
    <w:p w:rsidR="003F3063" w:rsidRPr="003F3063" w:rsidRDefault="003F3063" w:rsidP="00B80C49">
      <w:pPr>
        <w:pStyle w:val="ListParagraph"/>
        <w:numPr>
          <w:ilvl w:val="0"/>
          <w:numId w:val="3"/>
        </w:numPr>
        <w:rPr>
          <w:rFonts w:ascii="Times New Roman" w:hAnsi="Times New Roman" w:cs="Times New Roman"/>
          <w:sz w:val="24"/>
          <w:szCs w:val="24"/>
        </w:rPr>
      </w:pPr>
      <w:r w:rsidRPr="003F3063">
        <w:rPr>
          <w:rFonts w:ascii="Times New Roman" w:hAnsi="Times New Roman" w:cs="Times New Roman"/>
          <w:sz w:val="24"/>
          <w:szCs w:val="24"/>
        </w:rPr>
        <w:t xml:space="preserve">Auditing - April Dale-Carter stated that she is following up with the SBVC </w:t>
      </w:r>
      <w:r w:rsidR="00552FD5">
        <w:rPr>
          <w:rFonts w:ascii="Times New Roman" w:hAnsi="Times New Roman" w:cs="Times New Roman"/>
          <w:sz w:val="24"/>
          <w:szCs w:val="24"/>
        </w:rPr>
        <w:t xml:space="preserve">Academic </w:t>
      </w:r>
      <w:r w:rsidRPr="003F3063">
        <w:rPr>
          <w:rFonts w:ascii="Times New Roman" w:hAnsi="Times New Roman" w:cs="Times New Roman"/>
          <w:sz w:val="24"/>
          <w:szCs w:val="24"/>
        </w:rPr>
        <w:t xml:space="preserve">Senate regarding </w:t>
      </w:r>
      <w:r w:rsidR="00552FD5">
        <w:rPr>
          <w:rFonts w:ascii="Times New Roman" w:hAnsi="Times New Roman" w:cs="Times New Roman"/>
          <w:sz w:val="24"/>
          <w:szCs w:val="24"/>
        </w:rPr>
        <w:t>the</w:t>
      </w:r>
      <w:r w:rsidRPr="003F3063">
        <w:rPr>
          <w:rFonts w:ascii="Times New Roman" w:hAnsi="Times New Roman" w:cs="Times New Roman"/>
          <w:sz w:val="24"/>
          <w:szCs w:val="24"/>
        </w:rPr>
        <w:t xml:space="preserve"> responses needed to move forward with </w:t>
      </w:r>
      <w:r w:rsidR="00552FD5">
        <w:rPr>
          <w:rFonts w:ascii="Times New Roman" w:hAnsi="Times New Roman" w:cs="Times New Roman"/>
          <w:sz w:val="24"/>
          <w:szCs w:val="24"/>
        </w:rPr>
        <w:t xml:space="preserve">the implementation of course </w:t>
      </w:r>
      <w:r w:rsidRPr="003F3063">
        <w:rPr>
          <w:rFonts w:ascii="Times New Roman" w:hAnsi="Times New Roman" w:cs="Times New Roman"/>
          <w:sz w:val="24"/>
          <w:szCs w:val="24"/>
        </w:rPr>
        <w:t xml:space="preserve">‘Auditing’.  Larry Aycock stated that the CHC Senate has approved Auditing as </w:t>
      </w:r>
      <w:r w:rsidR="00552FD5">
        <w:rPr>
          <w:rFonts w:ascii="Times New Roman" w:hAnsi="Times New Roman" w:cs="Times New Roman"/>
          <w:sz w:val="24"/>
          <w:szCs w:val="24"/>
        </w:rPr>
        <w:t xml:space="preserve">it was </w:t>
      </w:r>
      <w:r w:rsidRPr="003F3063">
        <w:rPr>
          <w:rFonts w:ascii="Times New Roman" w:hAnsi="Times New Roman" w:cs="Times New Roman"/>
          <w:sz w:val="24"/>
          <w:szCs w:val="24"/>
        </w:rPr>
        <w:t>submitted</w:t>
      </w:r>
      <w:r w:rsidR="00552FD5">
        <w:rPr>
          <w:rFonts w:ascii="Times New Roman" w:hAnsi="Times New Roman" w:cs="Times New Roman"/>
          <w:sz w:val="24"/>
          <w:szCs w:val="24"/>
        </w:rPr>
        <w:t xml:space="preserve"> to them</w:t>
      </w:r>
      <w:r w:rsidRPr="003F3063">
        <w:rPr>
          <w:rFonts w:ascii="Times New Roman" w:hAnsi="Times New Roman" w:cs="Times New Roman"/>
          <w:sz w:val="24"/>
          <w:szCs w:val="24"/>
        </w:rPr>
        <w:t>, and that he is waiting on SBVC’s response so that he can complete and submit the Project Request.  April asked that “Auditing” be placed in the DAWG parking lot to keep it on the radar.</w:t>
      </w:r>
    </w:p>
    <w:p w:rsidR="003F3063" w:rsidRDefault="003F3063" w:rsidP="00B12310">
      <w:pPr>
        <w:ind w:left="180" w:hanging="450"/>
        <w:rPr>
          <w:b/>
        </w:rPr>
      </w:pPr>
    </w:p>
    <w:p w:rsidR="00B80C49" w:rsidRDefault="00B80C49"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B12310" w:rsidRPr="00B80C49" w:rsidRDefault="003F3063" w:rsidP="003F3063">
      <w:pPr>
        <w:ind w:left="180" w:hanging="180"/>
        <w:rPr>
          <w:sz w:val="22"/>
          <w:szCs w:val="22"/>
        </w:rPr>
      </w:pPr>
      <w:r w:rsidRPr="00B80C49">
        <w:rPr>
          <w:b/>
          <w:sz w:val="22"/>
          <w:szCs w:val="22"/>
        </w:rPr>
        <w:sym w:font="Wingdings 2" w:char="F097"/>
      </w:r>
      <w:r w:rsidRPr="00B80C49">
        <w:rPr>
          <w:b/>
          <w:sz w:val="22"/>
          <w:szCs w:val="22"/>
        </w:rPr>
        <w:t xml:space="preserve">  </w:t>
      </w:r>
      <w:r w:rsidR="00B12310" w:rsidRPr="00B80C49">
        <w:rPr>
          <w:b/>
          <w:sz w:val="22"/>
          <w:szCs w:val="22"/>
        </w:rPr>
        <w:t>Mobile Application –</w:t>
      </w:r>
      <w:r w:rsidR="00B12310" w:rsidRPr="00B80C49">
        <w:rPr>
          <w:sz w:val="22"/>
          <w:szCs w:val="22"/>
        </w:rPr>
        <w:t xml:space="preserve"> Define procedures for sending mobile notifications</w:t>
      </w:r>
      <w:r w:rsidR="00B12310" w:rsidRPr="00B80C49">
        <w:rPr>
          <w:i/>
          <w:sz w:val="22"/>
          <w:szCs w:val="22"/>
        </w:rPr>
        <w:t xml:space="preserve"> (TESS Executive)</w:t>
      </w:r>
    </w:p>
    <w:p w:rsidR="003F3063" w:rsidRPr="00B80C49" w:rsidRDefault="003F3063" w:rsidP="003F3063">
      <w:pPr>
        <w:pStyle w:val="BodyText"/>
        <w:spacing w:before="0" w:after="0"/>
        <w:rPr>
          <w:b/>
          <w:sz w:val="22"/>
          <w:szCs w:val="22"/>
        </w:rPr>
      </w:pPr>
      <w:r w:rsidRPr="00B80C49">
        <w:rPr>
          <w:b/>
          <w:sz w:val="22"/>
          <w:szCs w:val="22"/>
        </w:rPr>
        <w:sym w:font="Wingdings 2" w:char="F097"/>
      </w:r>
      <w:r w:rsidRPr="00B80C49">
        <w:rPr>
          <w:b/>
          <w:sz w:val="22"/>
          <w:szCs w:val="22"/>
        </w:rPr>
        <w:t xml:space="preserve">  DAWG-PUP Discussions – </w:t>
      </w:r>
      <w:r w:rsidRPr="00B80C49">
        <w:rPr>
          <w:sz w:val="22"/>
          <w:szCs w:val="22"/>
        </w:rPr>
        <w:t>Degree Audit</w:t>
      </w:r>
      <w:r w:rsidRPr="00B80C49">
        <w:rPr>
          <w:b/>
          <w:sz w:val="22"/>
          <w:szCs w:val="22"/>
        </w:rPr>
        <w:t xml:space="preserve"> </w:t>
      </w:r>
      <w:r w:rsidRPr="00B80C49">
        <w:rPr>
          <w:i/>
          <w:sz w:val="22"/>
          <w:szCs w:val="22"/>
        </w:rPr>
        <w:t>(Ben Mudgett)</w:t>
      </w:r>
    </w:p>
    <w:p w:rsidR="003F3063" w:rsidRPr="00B80C49" w:rsidRDefault="003F3063" w:rsidP="003F3063">
      <w:pPr>
        <w:pStyle w:val="BodyText"/>
        <w:spacing w:before="0" w:after="0"/>
        <w:rPr>
          <w:b/>
          <w:sz w:val="22"/>
          <w:szCs w:val="22"/>
        </w:rPr>
      </w:pPr>
      <w:r w:rsidRPr="00B80C49">
        <w:rPr>
          <w:b/>
          <w:sz w:val="22"/>
          <w:szCs w:val="22"/>
        </w:rPr>
        <w:sym w:font="Wingdings 2" w:char="F097"/>
      </w:r>
      <w:r w:rsidRPr="00B80C49">
        <w:rPr>
          <w:b/>
          <w:sz w:val="22"/>
          <w:szCs w:val="22"/>
        </w:rPr>
        <w:t xml:space="preserve">  Colleague UI Grey Screen Conversions – Status</w:t>
      </w:r>
      <w:r w:rsidR="00CD7D26">
        <w:rPr>
          <w:b/>
          <w:sz w:val="22"/>
          <w:szCs w:val="22"/>
        </w:rPr>
        <w:t xml:space="preserve"> </w:t>
      </w:r>
      <w:r w:rsidR="00CD7D26" w:rsidRPr="00B80C49">
        <w:rPr>
          <w:i/>
          <w:sz w:val="22"/>
          <w:szCs w:val="22"/>
        </w:rPr>
        <w:t>(Cory Brady)</w:t>
      </w:r>
    </w:p>
    <w:p w:rsidR="00F5705D" w:rsidRPr="00B80C49" w:rsidRDefault="00B80C49" w:rsidP="003F3063">
      <w:pPr>
        <w:pStyle w:val="ListNumber"/>
        <w:numPr>
          <w:ilvl w:val="0"/>
          <w:numId w:val="0"/>
        </w:numPr>
        <w:spacing w:before="0" w:after="0"/>
        <w:ind w:left="360" w:hanging="360"/>
        <w:rPr>
          <w:sz w:val="22"/>
          <w:szCs w:val="22"/>
          <w:u w:val="none"/>
        </w:rPr>
      </w:pPr>
      <w:r w:rsidRPr="00B80C49">
        <w:rPr>
          <w:sz w:val="22"/>
          <w:szCs w:val="22"/>
          <w:u w:val="none"/>
        </w:rPr>
        <w:sym w:font="Wingdings 2" w:char="F097"/>
      </w:r>
      <w:r w:rsidR="003F3063" w:rsidRPr="00B80C49">
        <w:rPr>
          <w:sz w:val="22"/>
          <w:szCs w:val="22"/>
          <w:u w:val="none"/>
        </w:rPr>
        <w:t xml:space="preserve">  </w:t>
      </w:r>
      <w:r w:rsidR="00F5705D" w:rsidRPr="00B80C49">
        <w:rPr>
          <w:sz w:val="22"/>
          <w:szCs w:val="22"/>
          <w:u w:val="none"/>
        </w:rPr>
        <w:t xml:space="preserve">Financial Aid Processing 2012 blank ‘CS’ records </w:t>
      </w:r>
      <w:r w:rsidR="00F5705D" w:rsidRPr="00B80C49">
        <w:rPr>
          <w:b w:val="0"/>
          <w:i/>
          <w:sz w:val="22"/>
          <w:szCs w:val="22"/>
          <w:u w:val="none"/>
        </w:rPr>
        <w:t>(Cory Brady)</w:t>
      </w:r>
    </w:p>
    <w:p w:rsidR="00D04D4C" w:rsidRDefault="00D04D4C" w:rsidP="00660ED1">
      <w:pPr>
        <w:pStyle w:val="BodyText"/>
        <w:spacing w:before="0" w:after="0"/>
        <w:ind w:hanging="540"/>
      </w:pPr>
    </w:p>
    <w:p w:rsidR="00552FD5" w:rsidRDefault="00552FD5" w:rsidP="00660ED1">
      <w:pPr>
        <w:pStyle w:val="BodyText"/>
        <w:spacing w:before="0" w:after="0"/>
        <w:ind w:hanging="54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4300E4">
        <w:rPr>
          <w:u w:val="none"/>
        </w:rPr>
        <w:t>2</w:t>
      </w:r>
      <w:r w:rsidRPr="00374D59">
        <w:rPr>
          <w:u w:val="none"/>
        </w:rPr>
        <w:t>:</w:t>
      </w:r>
      <w:r w:rsidR="004300E4">
        <w:rPr>
          <w:u w:val="none"/>
        </w:rPr>
        <w:t>45</w:t>
      </w:r>
      <w:r w:rsidR="009A01B1" w:rsidRPr="00374D59">
        <w:rPr>
          <w:u w:val="none"/>
        </w:rPr>
        <w:t>p</w:t>
      </w:r>
      <w:r w:rsidR="00630892" w:rsidRPr="00374D59">
        <w:rPr>
          <w:u w:val="none"/>
        </w:rPr>
        <w:t>m</w:t>
      </w:r>
      <w:r w:rsidR="00630892">
        <w:rPr>
          <w:b w:val="0"/>
          <w:u w:val="none"/>
        </w:rPr>
        <w:t xml:space="preserve">.  </w:t>
      </w:r>
    </w:p>
    <w:p w:rsidR="00056F2C" w:rsidRDefault="00056F2C" w:rsidP="00E23E41">
      <w:pPr>
        <w:pStyle w:val="ListNumber"/>
        <w:numPr>
          <w:ilvl w:val="0"/>
          <w:numId w:val="0"/>
        </w:numPr>
        <w:spacing w:before="0" w:after="0"/>
        <w:rPr>
          <w:b w:val="0"/>
          <w:u w:val="none"/>
        </w:rPr>
      </w:pPr>
    </w:p>
    <w:p w:rsidR="006F6BD1" w:rsidRPr="00023A23" w:rsidRDefault="00465A7E" w:rsidP="006F6BD1">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4300E4">
        <w:rPr>
          <w:u w:val="none"/>
        </w:rPr>
        <w:t>Octo</w:t>
      </w:r>
      <w:r w:rsidR="004A3F86">
        <w:rPr>
          <w:u w:val="none"/>
        </w:rPr>
        <w:t xml:space="preserve">ber </w:t>
      </w:r>
      <w:r w:rsidR="004300E4">
        <w:rPr>
          <w:u w:val="none"/>
        </w:rPr>
        <w:t>7</w:t>
      </w:r>
      <w:r w:rsidR="004300E4" w:rsidRPr="004300E4">
        <w:rPr>
          <w:u w:val="none"/>
          <w:vertAlign w:val="superscript"/>
        </w:rPr>
        <w:t>th</w:t>
      </w:r>
      <w:r w:rsidR="00F218EB" w:rsidRPr="00023A23">
        <w:rPr>
          <w:b w:val="0"/>
          <w:u w:val="none"/>
        </w:rPr>
        <w:t xml:space="preserve">, </w:t>
      </w:r>
      <w:r w:rsidR="00F218EB" w:rsidRPr="00F329BD">
        <w:rPr>
          <w:u w:val="none"/>
        </w:rPr>
        <w:t>201</w:t>
      </w:r>
      <w:r w:rsidR="00F27465" w:rsidRPr="00F329BD">
        <w:rPr>
          <w:u w:val="none"/>
        </w:rPr>
        <w:t>5</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6F6BD1"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97" w:rsidRDefault="002E2E97" w:rsidP="000C4126">
      <w:r>
        <w:separator/>
      </w:r>
    </w:p>
  </w:endnote>
  <w:endnote w:type="continuationSeparator" w:id="0">
    <w:p w:rsidR="002E2E97" w:rsidRDefault="002E2E97"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8B0310">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8B0310">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97" w:rsidRDefault="002E2E97" w:rsidP="000C4126">
      <w:r>
        <w:separator/>
      </w:r>
    </w:p>
  </w:footnote>
  <w:footnote w:type="continuationSeparator" w:id="0">
    <w:p w:rsidR="002E2E97" w:rsidRDefault="002E2E97"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102EAD">
      <w:t>September</w:t>
    </w:r>
    <w:r w:rsidR="003C79F7">
      <w:t xml:space="preserve"> </w:t>
    </w:r>
    <w:r w:rsidR="004300E4">
      <w:t>23</w:t>
    </w:r>
    <w:r w:rsidR="004300E4" w:rsidRPr="004300E4">
      <w:rPr>
        <w:vertAlign w:val="superscript"/>
      </w:rPr>
      <w:t>rd</w:t>
    </w:r>
    <w:r w:rsidR="00364923">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1E09"/>
    <w:rsid w:val="00037577"/>
    <w:rsid w:val="00050B0E"/>
    <w:rsid w:val="00056F2C"/>
    <w:rsid w:val="0006427B"/>
    <w:rsid w:val="0006530D"/>
    <w:rsid w:val="00065B9A"/>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2CCD"/>
    <w:rsid w:val="00102EAD"/>
    <w:rsid w:val="00104FDE"/>
    <w:rsid w:val="00107436"/>
    <w:rsid w:val="00113D77"/>
    <w:rsid w:val="0011573E"/>
    <w:rsid w:val="0011751A"/>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43534"/>
    <w:rsid w:val="0025412E"/>
    <w:rsid w:val="00256E84"/>
    <w:rsid w:val="00263F02"/>
    <w:rsid w:val="00265E49"/>
    <w:rsid w:val="0026690E"/>
    <w:rsid w:val="00276FA1"/>
    <w:rsid w:val="002806D6"/>
    <w:rsid w:val="00291B4A"/>
    <w:rsid w:val="002A2608"/>
    <w:rsid w:val="002A72BE"/>
    <w:rsid w:val="002B44F3"/>
    <w:rsid w:val="002C535B"/>
    <w:rsid w:val="002D3CEC"/>
    <w:rsid w:val="002D5748"/>
    <w:rsid w:val="002D5783"/>
    <w:rsid w:val="002D7A55"/>
    <w:rsid w:val="002E2E97"/>
    <w:rsid w:val="002E549E"/>
    <w:rsid w:val="002E63F1"/>
    <w:rsid w:val="002F23F1"/>
    <w:rsid w:val="002F7495"/>
    <w:rsid w:val="00302130"/>
    <w:rsid w:val="00306BF2"/>
    <w:rsid w:val="00311796"/>
    <w:rsid w:val="00314321"/>
    <w:rsid w:val="00314F5B"/>
    <w:rsid w:val="003172E8"/>
    <w:rsid w:val="00325344"/>
    <w:rsid w:val="00326CDF"/>
    <w:rsid w:val="00337CF8"/>
    <w:rsid w:val="00343F95"/>
    <w:rsid w:val="003466ED"/>
    <w:rsid w:val="0035134B"/>
    <w:rsid w:val="00352691"/>
    <w:rsid w:val="00357EAB"/>
    <w:rsid w:val="00360B6E"/>
    <w:rsid w:val="00364923"/>
    <w:rsid w:val="00364EAF"/>
    <w:rsid w:val="003673F9"/>
    <w:rsid w:val="00374D59"/>
    <w:rsid w:val="00375BA6"/>
    <w:rsid w:val="00387CE3"/>
    <w:rsid w:val="00394F29"/>
    <w:rsid w:val="003969E6"/>
    <w:rsid w:val="0039712B"/>
    <w:rsid w:val="003A0EC0"/>
    <w:rsid w:val="003A13E9"/>
    <w:rsid w:val="003A346E"/>
    <w:rsid w:val="003A5DC5"/>
    <w:rsid w:val="003B3515"/>
    <w:rsid w:val="003B4731"/>
    <w:rsid w:val="003C222F"/>
    <w:rsid w:val="003C31EF"/>
    <w:rsid w:val="003C3600"/>
    <w:rsid w:val="003C4AFF"/>
    <w:rsid w:val="003C79F7"/>
    <w:rsid w:val="003D0D71"/>
    <w:rsid w:val="003D44F5"/>
    <w:rsid w:val="003D6761"/>
    <w:rsid w:val="003D77A3"/>
    <w:rsid w:val="003F3063"/>
    <w:rsid w:val="003F3DFD"/>
    <w:rsid w:val="003F74DE"/>
    <w:rsid w:val="00404608"/>
    <w:rsid w:val="0040651C"/>
    <w:rsid w:val="00411F8B"/>
    <w:rsid w:val="0042435D"/>
    <w:rsid w:val="004300E4"/>
    <w:rsid w:val="00436E35"/>
    <w:rsid w:val="0043713A"/>
    <w:rsid w:val="0044277E"/>
    <w:rsid w:val="00445093"/>
    <w:rsid w:val="00447A43"/>
    <w:rsid w:val="004518C8"/>
    <w:rsid w:val="0045263D"/>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7E5F"/>
    <w:rsid w:val="004C1113"/>
    <w:rsid w:val="004D2D82"/>
    <w:rsid w:val="004D4024"/>
    <w:rsid w:val="004E227E"/>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61708"/>
    <w:rsid w:val="00563B8B"/>
    <w:rsid w:val="00564704"/>
    <w:rsid w:val="0058463C"/>
    <w:rsid w:val="005902A5"/>
    <w:rsid w:val="00591677"/>
    <w:rsid w:val="00592046"/>
    <w:rsid w:val="00592220"/>
    <w:rsid w:val="00595943"/>
    <w:rsid w:val="0059716A"/>
    <w:rsid w:val="00597910"/>
    <w:rsid w:val="005A2FC7"/>
    <w:rsid w:val="005A3E00"/>
    <w:rsid w:val="005A4E6E"/>
    <w:rsid w:val="005B0C4A"/>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2563"/>
    <w:rsid w:val="00655EB8"/>
    <w:rsid w:val="00657173"/>
    <w:rsid w:val="00660051"/>
    <w:rsid w:val="00660ED1"/>
    <w:rsid w:val="00664235"/>
    <w:rsid w:val="0066789A"/>
    <w:rsid w:val="006708C3"/>
    <w:rsid w:val="00671D28"/>
    <w:rsid w:val="00671E92"/>
    <w:rsid w:val="00680296"/>
    <w:rsid w:val="00687389"/>
    <w:rsid w:val="00687828"/>
    <w:rsid w:val="006928C1"/>
    <w:rsid w:val="00696DD8"/>
    <w:rsid w:val="006B1AAE"/>
    <w:rsid w:val="006C5BDE"/>
    <w:rsid w:val="006E5037"/>
    <w:rsid w:val="006E5998"/>
    <w:rsid w:val="006E60A2"/>
    <w:rsid w:val="006E7615"/>
    <w:rsid w:val="006F03D4"/>
    <w:rsid w:val="006F6BD1"/>
    <w:rsid w:val="00700F99"/>
    <w:rsid w:val="00705CB4"/>
    <w:rsid w:val="00707BBB"/>
    <w:rsid w:val="00716D3E"/>
    <w:rsid w:val="00716DC8"/>
    <w:rsid w:val="0072125D"/>
    <w:rsid w:val="00731681"/>
    <w:rsid w:val="00734E19"/>
    <w:rsid w:val="007434F0"/>
    <w:rsid w:val="00750FBB"/>
    <w:rsid w:val="0075207F"/>
    <w:rsid w:val="00755A71"/>
    <w:rsid w:val="0075601D"/>
    <w:rsid w:val="00761D9B"/>
    <w:rsid w:val="00771C24"/>
    <w:rsid w:val="00772297"/>
    <w:rsid w:val="00776A36"/>
    <w:rsid w:val="00782430"/>
    <w:rsid w:val="00790FEE"/>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B54"/>
    <w:rsid w:val="007E388D"/>
    <w:rsid w:val="007E4E44"/>
    <w:rsid w:val="007E6904"/>
    <w:rsid w:val="007E6A01"/>
    <w:rsid w:val="007E6E8D"/>
    <w:rsid w:val="007F058B"/>
    <w:rsid w:val="007F387E"/>
    <w:rsid w:val="00803C3F"/>
    <w:rsid w:val="00813059"/>
    <w:rsid w:val="008240DA"/>
    <w:rsid w:val="00831C85"/>
    <w:rsid w:val="008371D4"/>
    <w:rsid w:val="008373C8"/>
    <w:rsid w:val="008429E5"/>
    <w:rsid w:val="00843128"/>
    <w:rsid w:val="008445F7"/>
    <w:rsid w:val="0085247D"/>
    <w:rsid w:val="008559B5"/>
    <w:rsid w:val="00856C4B"/>
    <w:rsid w:val="008615B1"/>
    <w:rsid w:val="00862725"/>
    <w:rsid w:val="00867EA4"/>
    <w:rsid w:val="00873429"/>
    <w:rsid w:val="00874D96"/>
    <w:rsid w:val="00874E06"/>
    <w:rsid w:val="00886D2B"/>
    <w:rsid w:val="00894085"/>
    <w:rsid w:val="00897D48"/>
    <w:rsid w:val="00897D88"/>
    <w:rsid w:val="008A0E4E"/>
    <w:rsid w:val="008A5763"/>
    <w:rsid w:val="008A6DE1"/>
    <w:rsid w:val="008A7CCA"/>
    <w:rsid w:val="008B0310"/>
    <w:rsid w:val="008B7322"/>
    <w:rsid w:val="008C310E"/>
    <w:rsid w:val="008D34EC"/>
    <w:rsid w:val="008E476B"/>
    <w:rsid w:val="008E5B1D"/>
    <w:rsid w:val="008E750D"/>
    <w:rsid w:val="008E756E"/>
    <w:rsid w:val="008F013B"/>
    <w:rsid w:val="008F33EB"/>
    <w:rsid w:val="008F4D3A"/>
    <w:rsid w:val="00901B5F"/>
    <w:rsid w:val="00904D79"/>
    <w:rsid w:val="0091198A"/>
    <w:rsid w:val="0092569F"/>
    <w:rsid w:val="009278C0"/>
    <w:rsid w:val="009322CE"/>
    <w:rsid w:val="00932F50"/>
    <w:rsid w:val="0093584A"/>
    <w:rsid w:val="00936299"/>
    <w:rsid w:val="009449C5"/>
    <w:rsid w:val="00947EB5"/>
    <w:rsid w:val="00950C86"/>
    <w:rsid w:val="00962184"/>
    <w:rsid w:val="00963300"/>
    <w:rsid w:val="00971B8F"/>
    <w:rsid w:val="00972C02"/>
    <w:rsid w:val="00976718"/>
    <w:rsid w:val="00985758"/>
    <w:rsid w:val="009921B8"/>
    <w:rsid w:val="009A01B1"/>
    <w:rsid w:val="009A141F"/>
    <w:rsid w:val="009C0428"/>
    <w:rsid w:val="009C4E41"/>
    <w:rsid w:val="009D6B02"/>
    <w:rsid w:val="009E13F4"/>
    <w:rsid w:val="009E1564"/>
    <w:rsid w:val="009E5B62"/>
    <w:rsid w:val="009E6F91"/>
    <w:rsid w:val="009E71D5"/>
    <w:rsid w:val="009F15CD"/>
    <w:rsid w:val="009F31C7"/>
    <w:rsid w:val="009F55DA"/>
    <w:rsid w:val="00A02087"/>
    <w:rsid w:val="00A02158"/>
    <w:rsid w:val="00A07662"/>
    <w:rsid w:val="00A12F2A"/>
    <w:rsid w:val="00A15D15"/>
    <w:rsid w:val="00A161EB"/>
    <w:rsid w:val="00A22F9C"/>
    <w:rsid w:val="00A253AB"/>
    <w:rsid w:val="00A254D8"/>
    <w:rsid w:val="00A26F1E"/>
    <w:rsid w:val="00A32822"/>
    <w:rsid w:val="00A36608"/>
    <w:rsid w:val="00A37FC8"/>
    <w:rsid w:val="00A4181B"/>
    <w:rsid w:val="00A46816"/>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7622"/>
    <w:rsid w:val="00AD3E62"/>
    <w:rsid w:val="00AD5893"/>
    <w:rsid w:val="00AE361F"/>
    <w:rsid w:val="00AF0F94"/>
    <w:rsid w:val="00AF2CBC"/>
    <w:rsid w:val="00AF5787"/>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B1384"/>
    <w:rsid w:val="00BC4CBC"/>
    <w:rsid w:val="00BC70DF"/>
    <w:rsid w:val="00BD01E0"/>
    <w:rsid w:val="00BD4AC7"/>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856F0"/>
    <w:rsid w:val="00C94CEE"/>
    <w:rsid w:val="00CB3C53"/>
    <w:rsid w:val="00CC3E77"/>
    <w:rsid w:val="00CC4427"/>
    <w:rsid w:val="00CC4901"/>
    <w:rsid w:val="00CD0748"/>
    <w:rsid w:val="00CD7D26"/>
    <w:rsid w:val="00CF3646"/>
    <w:rsid w:val="00CF4A2F"/>
    <w:rsid w:val="00D007EE"/>
    <w:rsid w:val="00D04D4C"/>
    <w:rsid w:val="00D129FA"/>
    <w:rsid w:val="00D20843"/>
    <w:rsid w:val="00D2183E"/>
    <w:rsid w:val="00D21848"/>
    <w:rsid w:val="00D2738A"/>
    <w:rsid w:val="00D30D83"/>
    <w:rsid w:val="00D31AB7"/>
    <w:rsid w:val="00D4627F"/>
    <w:rsid w:val="00D46D18"/>
    <w:rsid w:val="00D65E62"/>
    <w:rsid w:val="00D66A2C"/>
    <w:rsid w:val="00D70970"/>
    <w:rsid w:val="00D75236"/>
    <w:rsid w:val="00D80303"/>
    <w:rsid w:val="00D86F50"/>
    <w:rsid w:val="00D90468"/>
    <w:rsid w:val="00DA2769"/>
    <w:rsid w:val="00DB78B9"/>
    <w:rsid w:val="00DC1DE4"/>
    <w:rsid w:val="00DC3A4C"/>
    <w:rsid w:val="00DD05A5"/>
    <w:rsid w:val="00DD3946"/>
    <w:rsid w:val="00DD544E"/>
    <w:rsid w:val="00DF2868"/>
    <w:rsid w:val="00DF34A9"/>
    <w:rsid w:val="00DF70D4"/>
    <w:rsid w:val="00E148B8"/>
    <w:rsid w:val="00E15DEC"/>
    <w:rsid w:val="00E15FD8"/>
    <w:rsid w:val="00E23E41"/>
    <w:rsid w:val="00E26B88"/>
    <w:rsid w:val="00E428AD"/>
    <w:rsid w:val="00E42A76"/>
    <w:rsid w:val="00E4636D"/>
    <w:rsid w:val="00E55405"/>
    <w:rsid w:val="00E61172"/>
    <w:rsid w:val="00E72B45"/>
    <w:rsid w:val="00E72C45"/>
    <w:rsid w:val="00E76D05"/>
    <w:rsid w:val="00E803B8"/>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38A2"/>
    <w:rsid w:val="00F47CD8"/>
    <w:rsid w:val="00F55631"/>
    <w:rsid w:val="00F5705D"/>
    <w:rsid w:val="00F66986"/>
    <w:rsid w:val="00F67D61"/>
    <w:rsid w:val="00F83CEA"/>
    <w:rsid w:val="00F84BB8"/>
    <w:rsid w:val="00F87B28"/>
    <w:rsid w:val="00F91CCB"/>
    <w:rsid w:val="00F923A5"/>
    <w:rsid w:val="00F92B7B"/>
    <w:rsid w:val="00F94195"/>
    <w:rsid w:val="00F95420"/>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5FDD7-B69D-4606-93AA-7E54ABD1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365</TotalTime>
  <Pages>2</Pages>
  <Words>489</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4</cp:revision>
  <cp:lastPrinted>2002-03-13T18:46:00Z</cp:lastPrinted>
  <dcterms:created xsi:type="dcterms:W3CDTF">2015-09-23T21:54:00Z</dcterms:created>
  <dcterms:modified xsi:type="dcterms:W3CDTF">2015-09-25T22:09:00Z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