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66D" w:rsidRPr="00970AEF" w:rsidRDefault="0008166D" w:rsidP="0008166D">
      <w:pPr>
        <w:pStyle w:val="ListParagraph"/>
        <w:numPr>
          <w:ilvl w:val="0"/>
          <w:numId w:val="2"/>
        </w:numPr>
        <w:spacing w:after="0" w:line="240" w:lineRule="auto"/>
        <w:rPr>
          <w:sz w:val="20"/>
        </w:rPr>
      </w:pPr>
      <w:r w:rsidRPr="00970AEF">
        <w:rPr>
          <w:sz w:val="20"/>
        </w:rPr>
        <w:t>Receiving assistance under the WIOA (Workforce Innovation and Opportunity Act)? (Yes/No)</w:t>
      </w:r>
    </w:p>
    <w:p w:rsidR="0008166D" w:rsidRPr="00970AEF" w:rsidRDefault="0008166D" w:rsidP="0008166D">
      <w:pPr>
        <w:spacing w:after="0" w:line="240" w:lineRule="auto"/>
        <w:rPr>
          <w:sz w:val="20"/>
        </w:rPr>
      </w:pPr>
    </w:p>
    <w:p w:rsidR="00B1797F" w:rsidRPr="00970AEF" w:rsidRDefault="00B1797F" w:rsidP="0008166D">
      <w:pPr>
        <w:pStyle w:val="ListParagraph"/>
        <w:numPr>
          <w:ilvl w:val="0"/>
          <w:numId w:val="2"/>
        </w:numPr>
        <w:spacing w:after="0" w:line="240" w:lineRule="auto"/>
        <w:rPr>
          <w:sz w:val="20"/>
        </w:rPr>
      </w:pPr>
      <w:r w:rsidRPr="00970AEF">
        <w:rPr>
          <w:sz w:val="20"/>
        </w:rPr>
        <w:t>Are you a student who has served at least 180 days of active duty in a branch of the U.S. military with a discharge other than dishonorable? (Yes/No)</w:t>
      </w:r>
    </w:p>
    <w:p w:rsidR="00B1797F" w:rsidRPr="00970AEF" w:rsidRDefault="00B1797F" w:rsidP="00B1797F">
      <w:pPr>
        <w:pStyle w:val="ListParagraph"/>
        <w:rPr>
          <w:sz w:val="20"/>
        </w:rPr>
      </w:pPr>
    </w:p>
    <w:p w:rsidR="00B1797F" w:rsidRPr="00970AEF" w:rsidRDefault="00B1797F" w:rsidP="00B1797F">
      <w:pPr>
        <w:pStyle w:val="ListParagraph"/>
        <w:numPr>
          <w:ilvl w:val="0"/>
          <w:numId w:val="2"/>
        </w:numPr>
        <w:spacing w:after="0" w:line="240" w:lineRule="auto"/>
        <w:rPr>
          <w:sz w:val="20"/>
        </w:rPr>
      </w:pPr>
      <w:r w:rsidRPr="00970AEF">
        <w:rPr>
          <w:sz w:val="20"/>
        </w:rPr>
        <w:t>Are you a spouse of a veteran that meets at least one of the following criteria? (Yes/No)</w:t>
      </w:r>
    </w:p>
    <w:p w:rsidR="00B1797F" w:rsidRPr="00970AEF" w:rsidRDefault="00B1797F" w:rsidP="00B1797F">
      <w:pPr>
        <w:pStyle w:val="ListParagraph"/>
        <w:spacing w:after="0" w:line="240" w:lineRule="auto"/>
        <w:ind w:left="1440"/>
      </w:pPr>
    </w:p>
    <w:p w:rsidR="00B1797F" w:rsidRPr="00970AEF" w:rsidRDefault="00B1797F" w:rsidP="00B1797F">
      <w:pPr>
        <w:pStyle w:val="ListParagraph"/>
        <w:numPr>
          <w:ilvl w:val="1"/>
          <w:numId w:val="4"/>
        </w:numPr>
        <w:spacing w:after="0" w:line="240" w:lineRule="auto"/>
        <w:rPr>
          <w:sz w:val="16"/>
        </w:rPr>
      </w:pPr>
      <w:r w:rsidRPr="00970AEF">
        <w:rPr>
          <w:sz w:val="16"/>
        </w:rPr>
        <w:t xml:space="preserve">The veteran must have died of a service-related activity. </w:t>
      </w:r>
    </w:p>
    <w:p w:rsidR="00B1797F" w:rsidRPr="00970AEF" w:rsidRDefault="00B1797F" w:rsidP="00B1797F">
      <w:pPr>
        <w:pStyle w:val="ListParagraph"/>
        <w:numPr>
          <w:ilvl w:val="1"/>
          <w:numId w:val="4"/>
        </w:numPr>
        <w:spacing w:after="0" w:line="240" w:lineRule="auto"/>
        <w:rPr>
          <w:sz w:val="16"/>
        </w:rPr>
      </w:pPr>
      <w:r w:rsidRPr="00970AEF">
        <w:rPr>
          <w:sz w:val="16"/>
        </w:rPr>
        <w:t xml:space="preserve">The veteran must be officially declared missing in action. </w:t>
      </w:r>
    </w:p>
    <w:p w:rsidR="00B1797F" w:rsidRPr="00970AEF" w:rsidRDefault="00B1797F" w:rsidP="00B1797F">
      <w:pPr>
        <w:pStyle w:val="ListParagraph"/>
        <w:numPr>
          <w:ilvl w:val="1"/>
          <w:numId w:val="4"/>
        </w:numPr>
        <w:spacing w:after="0" w:line="240" w:lineRule="auto"/>
        <w:rPr>
          <w:sz w:val="16"/>
        </w:rPr>
      </w:pPr>
      <w:r w:rsidRPr="00970AEF">
        <w:rPr>
          <w:sz w:val="16"/>
        </w:rPr>
        <w:t xml:space="preserve">The veteran is currently or was a prisoner of war. </w:t>
      </w:r>
    </w:p>
    <w:p w:rsidR="00B1797F" w:rsidRDefault="00B1797F" w:rsidP="00B1797F">
      <w:pPr>
        <w:pStyle w:val="ListParagraph"/>
      </w:pPr>
    </w:p>
    <w:p w:rsidR="0008166D" w:rsidRPr="00970AEF" w:rsidRDefault="0008166D" w:rsidP="0008166D">
      <w:pPr>
        <w:pStyle w:val="ListParagraph"/>
        <w:numPr>
          <w:ilvl w:val="0"/>
          <w:numId w:val="2"/>
        </w:numPr>
        <w:spacing w:after="0" w:line="240" w:lineRule="auto"/>
        <w:rPr>
          <w:sz w:val="20"/>
        </w:rPr>
      </w:pPr>
      <w:r w:rsidRPr="00970AEF">
        <w:rPr>
          <w:sz w:val="20"/>
        </w:rPr>
        <w:t>Receiving GAIN/CalWorks support? (Yes/No)</w:t>
      </w:r>
    </w:p>
    <w:p w:rsidR="0008166D" w:rsidRPr="00970AEF" w:rsidRDefault="0008166D" w:rsidP="0008166D">
      <w:pPr>
        <w:spacing w:after="0" w:line="240" w:lineRule="auto"/>
        <w:rPr>
          <w:sz w:val="20"/>
        </w:rPr>
      </w:pPr>
    </w:p>
    <w:p w:rsidR="0008166D" w:rsidRPr="00970AEF" w:rsidRDefault="0008166D" w:rsidP="0008166D">
      <w:pPr>
        <w:pStyle w:val="ListParagraph"/>
        <w:numPr>
          <w:ilvl w:val="0"/>
          <w:numId w:val="2"/>
        </w:numPr>
        <w:spacing w:after="0" w:line="240" w:lineRule="auto"/>
        <w:rPr>
          <w:sz w:val="20"/>
        </w:rPr>
      </w:pPr>
      <w:r w:rsidRPr="00970AEF">
        <w:rPr>
          <w:sz w:val="20"/>
        </w:rPr>
        <w:t>Receiving HUD section 8 assistance (vouchers, public housing)? (Yes/No)</w:t>
      </w:r>
    </w:p>
    <w:p w:rsidR="0008166D" w:rsidRPr="00970AEF" w:rsidRDefault="0008166D" w:rsidP="0008166D">
      <w:pPr>
        <w:spacing w:after="0" w:line="240" w:lineRule="auto"/>
        <w:rPr>
          <w:sz w:val="20"/>
        </w:rPr>
      </w:pPr>
    </w:p>
    <w:p w:rsidR="0008166D" w:rsidRPr="00970AEF" w:rsidRDefault="0008166D" w:rsidP="0008166D">
      <w:pPr>
        <w:pStyle w:val="ListParagraph"/>
        <w:numPr>
          <w:ilvl w:val="0"/>
          <w:numId w:val="2"/>
        </w:numPr>
        <w:spacing w:after="0" w:line="240" w:lineRule="auto"/>
        <w:rPr>
          <w:sz w:val="20"/>
        </w:rPr>
      </w:pPr>
      <w:r w:rsidRPr="00970AEF">
        <w:rPr>
          <w:sz w:val="20"/>
        </w:rPr>
        <w:t>Receiving SSI (Supplemental Security Income)? (Yes/No)</w:t>
      </w:r>
    </w:p>
    <w:p w:rsidR="0008166D" w:rsidRPr="00970AEF" w:rsidRDefault="0008166D" w:rsidP="0008166D">
      <w:pPr>
        <w:spacing w:after="0" w:line="240" w:lineRule="auto"/>
        <w:rPr>
          <w:sz w:val="20"/>
        </w:rPr>
      </w:pPr>
    </w:p>
    <w:p w:rsidR="0008166D" w:rsidRPr="00970AEF" w:rsidRDefault="0008166D" w:rsidP="0008166D">
      <w:pPr>
        <w:pStyle w:val="ListParagraph"/>
        <w:numPr>
          <w:ilvl w:val="0"/>
          <w:numId w:val="2"/>
        </w:numPr>
        <w:spacing w:after="0" w:line="240" w:lineRule="auto"/>
        <w:rPr>
          <w:sz w:val="20"/>
        </w:rPr>
      </w:pPr>
      <w:r w:rsidRPr="00970AEF">
        <w:rPr>
          <w:sz w:val="20"/>
        </w:rPr>
        <w:t>Receiving GA (General Assistance)? (Yes/No)</w:t>
      </w:r>
    </w:p>
    <w:p w:rsidR="0008166D" w:rsidRPr="00970AEF" w:rsidRDefault="0008166D" w:rsidP="0008166D">
      <w:pPr>
        <w:spacing w:after="0" w:line="240" w:lineRule="auto"/>
        <w:rPr>
          <w:sz w:val="20"/>
        </w:rPr>
      </w:pPr>
    </w:p>
    <w:p w:rsidR="0008166D" w:rsidRPr="00970AEF" w:rsidRDefault="0008166D" w:rsidP="0008166D">
      <w:pPr>
        <w:pStyle w:val="ListParagraph"/>
        <w:numPr>
          <w:ilvl w:val="0"/>
          <w:numId w:val="2"/>
        </w:numPr>
        <w:spacing w:after="0" w:line="240" w:lineRule="auto"/>
        <w:rPr>
          <w:sz w:val="20"/>
        </w:rPr>
      </w:pPr>
      <w:r w:rsidRPr="00970AEF">
        <w:rPr>
          <w:sz w:val="20"/>
        </w:rPr>
        <w:t>Receiving temporary assistance (</w:t>
      </w:r>
      <w:r w:rsidRPr="00622106">
        <w:rPr>
          <w:strike/>
          <w:sz w:val="20"/>
        </w:rPr>
        <w:t>e.g.,</w:t>
      </w:r>
      <w:r w:rsidRPr="00970AEF">
        <w:rPr>
          <w:sz w:val="20"/>
        </w:rPr>
        <w:t xml:space="preserve"> AFDC, TANF</w:t>
      </w:r>
      <w:bookmarkStart w:id="0" w:name="_GoBack"/>
      <w:r w:rsidRPr="00622106">
        <w:rPr>
          <w:strike/>
          <w:sz w:val="20"/>
        </w:rPr>
        <w:t>, etc</w:t>
      </w:r>
      <w:bookmarkEnd w:id="0"/>
      <w:r w:rsidRPr="00970AEF">
        <w:rPr>
          <w:sz w:val="20"/>
        </w:rPr>
        <w:t>.)? (Yes/No)</w:t>
      </w:r>
    </w:p>
    <w:p w:rsidR="0008166D" w:rsidRDefault="0008166D" w:rsidP="0008166D">
      <w:pPr>
        <w:spacing w:after="0" w:line="240" w:lineRule="auto"/>
      </w:pPr>
    </w:p>
    <w:p w:rsidR="0008166D" w:rsidRPr="00970AEF" w:rsidRDefault="0008166D" w:rsidP="0008166D">
      <w:pPr>
        <w:pStyle w:val="ListParagraph"/>
        <w:numPr>
          <w:ilvl w:val="0"/>
          <w:numId w:val="2"/>
        </w:numPr>
        <w:spacing w:after="0" w:line="240" w:lineRule="auto"/>
        <w:rPr>
          <w:sz w:val="20"/>
        </w:rPr>
      </w:pPr>
      <w:r w:rsidRPr="00970AEF">
        <w:rPr>
          <w:sz w:val="20"/>
        </w:rPr>
        <w:t>Displaced Homemaker? (Yes/No)</w:t>
      </w:r>
    </w:p>
    <w:p w:rsidR="0008166D" w:rsidRPr="00970AEF" w:rsidRDefault="0008166D" w:rsidP="0008166D">
      <w:pPr>
        <w:pStyle w:val="ListParagraph"/>
        <w:spacing w:after="0" w:line="240" w:lineRule="auto"/>
        <w:rPr>
          <w:sz w:val="16"/>
        </w:rPr>
      </w:pPr>
      <w:r w:rsidRPr="00970AEF">
        <w:rPr>
          <w:sz w:val="16"/>
        </w:rPr>
        <w:t>(A displaced homemaker is an adult who has worked in the home and now is unable to secure employment due to the lack of training or experience.)</w:t>
      </w:r>
    </w:p>
    <w:p w:rsidR="0008166D" w:rsidRDefault="0008166D" w:rsidP="0008166D">
      <w:pPr>
        <w:spacing w:after="0" w:line="240" w:lineRule="auto"/>
      </w:pPr>
    </w:p>
    <w:p w:rsidR="005C4EE2" w:rsidRPr="00970AEF" w:rsidRDefault="005C4EE2" w:rsidP="005C4EE2">
      <w:pPr>
        <w:pStyle w:val="ListParagraph"/>
        <w:numPr>
          <w:ilvl w:val="0"/>
          <w:numId w:val="2"/>
        </w:numPr>
        <w:spacing w:after="0" w:line="240" w:lineRule="auto"/>
        <w:rPr>
          <w:sz w:val="20"/>
        </w:rPr>
      </w:pPr>
      <w:r w:rsidRPr="00970AEF">
        <w:rPr>
          <w:sz w:val="20"/>
        </w:rPr>
        <w:t>Are you a migrant worker or child of a migrant worker? (Yes/No)</w:t>
      </w:r>
    </w:p>
    <w:p w:rsidR="005C4EE2" w:rsidRPr="00970AEF" w:rsidRDefault="005C4EE2" w:rsidP="005C4EE2">
      <w:pPr>
        <w:pStyle w:val="ListParagraph"/>
        <w:spacing w:after="0" w:line="240" w:lineRule="auto"/>
      </w:pPr>
    </w:p>
    <w:p w:rsidR="005C4EE2" w:rsidRPr="00970AEF" w:rsidRDefault="005C4EE2" w:rsidP="005C4EE2">
      <w:pPr>
        <w:pStyle w:val="ListParagraph"/>
        <w:spacing w:after="0" w:line="240" w:lineRule="auto"/>
        <w:rPr>
          <w:sz w:val="16"/>
        </w:rPr>
      </w:pPr>
      <w:r w:rsidRPr="00970AEF">
        <w:rPr>
          <w:b/>
          <w:sz w:val="16"/>
        </w:rPr>
        <w:t>NOTE:</w:t>
      </w:r>
      <w:r w:rsidRPr="00970AEF">
        <w:rPr>
          <w:sz w:val="16"/>
        </w:rPr>
        <w:t xml:space="preserve"> The term Migrant means migratory agricultural workers, including migratory dairy workers, or migratory fishers, and who, in the preceding 36 months, in order to obtain or to accompany such parents or spouses to obtain temporary or seasonal employment in agricultural or fishing work.</w:t>
      </w:r>
    </w:p>
    <w:p w:rsidR="005C4EE2" w:rsidRDefault="005C4EE2" w:rsidP="005C4EE2">
      <w:pPr>
        <w:pStyle w:val="ListParagraph"/>
        <w:spacing w:after="0" w:line="240" w:lineRule="auto"/>
      </w:pPr>
    </w:p>
    <w:p w:rsidR="0008166D" w:rsidRPr="00970AEF" w:rsidRDefault="0008166D" w:rsidP="0008166D">
      <w:pPr>
        <w:pStyle w:val="ListParagraph"/>
        <w:numPr>
          <w:ilvl w:val="0"/>
          <w:numId w:val="2"/>
        </w:numPr>
        <w:spacing w:after="0" w:line="240" w:lineRule="auto"/>
        <w:rPr>
          <w:sz w:val="20"/>
        </w:rPr>
      </w:pPr>
      <w:r w:rsidRPr="00970AEF">
        <w:rPr>
          <w:sz w:val="20"/>
        </w:rPr>
        <w:t xml:space="preserve">What is your marital status? </w:t>
      </w:r>
    </w:p>
    <w:p w:rsidR="0008166D" w:rsidRPr="00970AEF" w:rsidRDefault="0008166D" w:rsidP="0008166D">
      <w:pPr>
        <w:pStyle w:val="ListParagraph"/>
        <w:numPr>
          <w:ilvl w:val="1"/>
          <w:numId w:val="1"/>
        </w:numPr>
        <w:spacing w:after="0" w:line="240" w:lineRule="auto"/>
        <w:rPr>
          <w:sz w:val="20"/>
        </w:rPr>
      </w:pPr>
      <w:r w:rsidRPr="00970AEF">
        <w:rPr>
          <w:sz w:val="20"/>
        </w:rPr>
        <w:t>Single, Never Married</w:t>
      </w:r>
    </w:p>
    <w:p w:rsidR="0008166D" w:rsidRPr="00970AEF" w:rsidRDefault="0008166D" w:rsidP="0008166D">
      <w:pPr>
        <w:pStyle w:val="ListParagraph"/>
        <w:numPr>
          <w:ilvl w:val="1"/>
          <w:numId w:val="1"/>
        </w:numPr>
        <w:spacing w:after="0" w:line="240" w:lineRule="auto"/>
        <w:rPr>
          <w:sz w:val="20"/>
        </w:rPr>
      </w:pPr>
      <w:r w:rsidRPr="00970AEF">
        <w:rPr>
          <w:sz w:val="20"/>
        </w:rPr>
        <w:t>Married</w:t>
      </w:r>
    </w:p>
    <w:p w:rsidR="0008166D" w:rsidRPr="00970AEF" w:rsidRDefault="0008166D" w:rsidP="0008166D">
      <w:pPr>
        <w:pStyle w:val="ListParagraph"/>
        <w:numPr>
          <w:ilvl w:val="1"/>
          <w:numId w:val="1"/>
        </w:numPr>
        <w:spacing w:after="0" w:line="240" w:lineRule="auto"/>
        <w:rPr>
          <w:sz w:val="20"/>
        </w:rPr>
      </w:pPr>
      <w:r w:rsidRPr="00970AEF">
        <w:rPr>
          <w:sz w:val="20"/>
        </w:rPr>
        <w:t>Divorced</w:t>
      </w:r>
    </w:p>
    <w:p w:rsidR="0008166D" w:rsidRPr="00970AEF" w:rsidRDefault="0008166D" w:rsidP="0008166D">
      <w:pPr>
        <w:pStyle w:val="ListParagraph"/>
        <w:numPr>
          <w:ilvl w:val="1"/>
          <w:numId w:val="1"/>
        </w:numPr>
        <w:spacing w:after="0" w:line="240" w:lineRule="auto"/>
        <w:rPr>
          <w:sz w:val="20"/>
        </w:rPr>
      </w:pPr>
      <w:r w:rsidRPr="00970AEF">
        <w:rPr>
          <w:sz w:val="20"/>
        </w:rPr>
        <w:t>Separated</w:t>
      </w:r>
    </w:p>
    <w:p w:rsidR="00715D69" w:rsidRPr="00970AEF" w:rsidRDefault="00715D69" w:rsidP="0008166D">
      <w:pPr>
        <w:pStyle w:val="ListParagraph"/>
        <w:numPr>
          <w:ilvl w:val="1"/>
          <w:numId w:val="1"/>
        </w:numPr>
        <w:spacing w:after="0" w:line="240" w:lineRule="auto"/>
        <w:rPr>
          <w:sz w:val="20"/>
        </w:rPr>
      </w:pPr>
      <w:r w:rsidRPr="00970AEF">
        <w:rPr>
          <w:sz w:val="20"/>
        </w:rPr>
        <w:t>Domestic Partnership / Civil Union</w:t>
      </w:r>
    </w:p>
    <w:p w:rsidR="00715D69" w:rsidRPr="00970AEF" w:rsidRDefault="00715D69" w:rsidP="0008166D">
      <w:pPr>
        <w:pStyle w:val="ListParagraph"/>
        <w:numPr>
          <w:ilvl w:val="1"/>
          <w:numId w:val="1"/>
        </w:numPr>
        <w:spacing w:after="0" w:line="240" w:lineRule="auto"/>
        <w:rPr>
          <w:sz w:val="20"/>
        </w:rPr>
      </w:pPr>
      <w:r w:rsidRPr="00970AEF">
        <w:rPr>
          <w:sz w:val="20"/>
        </w:rPr>
        <w:t>Widowed</w:t>
      </w:r>
    </w:p>
    <w:p w:rsidR="00970AEF" w:rsidRDefault="00970AEF" w:rsidP="00970AEF">
      <w:pPr>
        <w:pStyle w:val="ListParagraph"/>
        <w:spacing w:after="0" w:line="240" w:lineRule="auto"/>
      </w:pPr>
    </w:p>
    <w:p w:rsidR="0008166D" w:rsidRPr="00970AEF" w:rsidRDefault="0008166D" w:rsidP="0008166D">
      <w:pPr>
        <w:pStyle w:val="ListParagraph"/>
        <w:numPr>
          <w:ilvl w:val="0"/>
          <w:numId w:val="2"/>
        </w:numPr>
        <w:spacing w:after="0" w:line="240" w:lineRule="auto"/>
        <w:rPr>
          <w:sz w:val="20"/>
        </w:rPr>
      </w:pPr>
      <w:r w:rsidRPr="00970AEF">
        <w:rPr>
          <w:sz w:val="20"/>
        </w:rPr>
        <w:t>How many children under the age of 18 live in the same household with you? Enter 0 if none.</w:t>
      </w:r>
    </w:p>
    <w:p w:rsidR="0008166D" w:rsidRPr="00970AEF" w:rsidRDefault="0008166D" w:rsidP="0008166D">
      <w:pPr>
        <w:pStyle w:val="ListParagraph"/>
        <w:spacing w:after="0" w:line="240" w:lineRule="auto"/>
        <w:rPr>
          <w:sz w:val="20"/>
        </w:rPr>
      </w:pPr>
      <w:r w:rsidRPr="00970AEF">
        <w:rPr>
          <w:sz w:val="20"/>
        </w:rPr>
        <w:t>(0-20, data check)</w:t>
      </w:r>
    </w:p>
    <w:p w:rsidR="0008166D" w:rsidRDefault="0008166D" w:rsidP="0008166D">
      <w:pPr>
        <w:spacing w:after="0" w:line="240" w:lineRule="auto"/>
      </w:pPr>
    </w:p>
    <w:p w:rsidR="00970AEF" w:rsidRDefault="00970AEF">
      <w:pPr>
        <w:rPr>
          <w:sz w:val="20"/>
        </w:rPr>
      </w:pPr>
      <w:r>
        <w:rPr>
          <w:sz w:val="20"/>
        </w:rPr>
        <w:br w:type="page"/>
      </w:r>
    </w:p>
    <w:p w:rsidR="0008166D" w:rsidRPr="00970AEF" w:rsidRDefault="0008166D" w:rsidP="0008166D">
      <w:pPr>
        <w:pStyle w:val="ListParagraph"/>
        <w:numPr>
          <w:ilvl w:val="0"/>
          <w:numId w:val="2"/>
        </w:numPr>
        <w:spacing w:after="0" w:line="240" w:lineRule="auto"/>
        <w:rPr>
          <w:sz w:val="20"/>
        </w:rPr>
      </w:pPr>
      <w:r w:rsidRPr="00970AEF">
        <w:rPr>
          <w:sz w:val="20"/>
        </w:rPr>
        <w:lastRenderedPageBreak/>
        <w:t>What is your approximate family income? Include all persons who live in the same house with you who are related to you by birth, marriage, or adoption.</w:t>
      </w:r>
    </w:p>
    <w:p w:rsidR="0008166D" w:rsidRPr="00970AEF" w:rsidRDefault="0008166D" w:rsidP="0008166D">
      <w:pPr>
        <w:pStyle w:val="ListParagraph"/>
        <w:numPr>
          <w:ilvl w:val="0"/>
          <w:numId w:val="3"/>
        </w:numPr>
        <w:spacing w:after="0" w:line="240" w:lineRule="auto"/>
        <w:rPr>
          <w:sz w:val="20"/>
        </w:rPr>
      </w:pPr>
      <w:r w:rsidRPr="00970AEF">
        <w:rPr>
          <w:sz w:val="20"/>
        </w:rPr>
        <w:t>Less than $17,505</w:t>
      </w:r>
    </w:p>
    <w:p w:rsidR="0008166D" w:rsidRPr="00970AEF" w:rsidRDefault="0008166D" w:rsidP="0008166D">
      <w:pPr>
        <w:pStyle w:val="ListParagraph"/>
        <w:numPr>
          <w:ilvl w:val="0"/>
          <w:numId w:val="3"/>
        </w:numPr>
        <w:spacing w:after="0" w:line="240" w:lineRule="auto"/>
        <w:rPr>
          <w:sz w:val="20"/>
        </w:rPr>
      </w:pPr>
      <w:r w:rsidRPr="00970AEF">
        <w:rPr>
          <w:sz w:val="20"/>
        </w:rPr>
        <w:t>$17,506 to $23,595</w:t>
      </w:r>
    </w:p>
    <w:p w:rsidR="0008166D" w:rsidRPr="00970AEF" w:rsidRDefault="0008166D" w:rsidP="0008166D">
      <w:pPr>
        <w:pStyle w:val="ListParagraph"/>
        <w:numPr>
          <w:ilvl w:val="0"/>
          <w:numId w:val="3"/>
        </w:numPr>
        <w:spacing w:after="0" w:line="240" w:lineRule="auto"/>
        <w:rPr>
          <w:sz w:val="20"/>
        </w:rPr>
      </w:pPr>
      <w:r w:rsidRPr="00970AEF">
        <w:rPr>
          <w:sz w:val="20"/>
        </w:rPr>
        <w:t>$23,596 to $29,685</w:t>
      </w:r>
      <w:r w:rsidRPr="00970AEF">
        <w:rPr>
          <w:sz w:val="20"/>
        </w:rPr>
        <w:tab/>
      </w:r>
    </w:p>
    <w:p w:rsidR="0008166D" w:rsidRPr="00970AEF" w:rsidRDefault="0008166D" w:rsidP="0008166D">
      <w:pPr>
        <w:pStyle w:val="ListParagraph"/>
        <w:numPr>
          <w:ilvl w:val="0"/>
          <w:numId w:val="3"/>
        </w:numPr>
        <w:spacing w:after="0" w:line="240" w:lineRule="auto"/>
        <w:rPr>
          <w:sz w:val="20"/>
        </w:rPr>
      </w:pPr>
      <w:r w:rsidRPr="00970AEF">
        <w:rPr>
          <w:sz w:val="20"/>
        </w:rPr>
        <w:t>$29,686 to $35,775</w:t>
      </w:r>
    </w:p>
    <w:p w:rsidR="0008166D" w:rsidRPr="00970AEF" w:rsidRDefault="0008166D" w:rsidP="0008166D">
      <w:pPr>
        <w:pStyle w:val="ListParagraph"/>
        <w:numPr>
          <w:ilvl w:val="0"/>
          <w:numId w:val="3"/>
        </w:numPr>
        <w:spacing w:after="0" w:line="240" w:lineRule="auto"/>
        <w:rPr>
          <w:sz w:val="20"/>
        </w:rPr>
      </w:pPr>
      <w:r w:rsidRPr="00970AEF">
        <w:rPr>
          <w:sz w:val="20"/>
        </w:rPr>
        <w:t>$35,776 to $41,865</w:t>
      </w:r>
    </w:p>
    <w:p w:rsidR="0008166D" w:rsidRPr="00970AEF" w:rsidRDefault="0008166D" w:rsidP="0008166D">
      <w:pPr>
        <w:pStyle w:val="ListParagraph"/>
        <w:numPr>
          <w:ilvl w:val="0"/>
          <w:numId w:val="3"/>
        </w:numPr>
        <w:spacing w:after="0" w:line="240" w:lineRule="auto"/>
        <w:rPr>
          <w:sz w:val="20"/>
        </w:rPr>
      </w:pPr>
      <w:r w:rsidRPr="00970AEF">
        <w:rPr>
          <w:sz w:val="20"/>
        </w:rPr>
        <w:t>$41,866 to $47,955</w:t>
      </w:r>
    </w:p>
    <w:p w:rsidR="0008166D" w:rsidRPr="00970AEF" w:rsidRDefault="0008166D" w:rsidP="0008166D">
      <w:pPr>
        <w:pStyle w:val="ListParagraph"/>
        <w:numPr>
          <w:ilvl w:val="0"/>
          <w:numId w:val="3"/>
        </w:numPr>
        <w:spacing w:after="0" w:line="240" w:lineRule="auto"/>
        <w:rPr>
          <w:sz w:val="20"/>
        </w:rPr>
      </w:pPr>
      <w:r w:rsidRPr="00970AEF">
        <w:rPr>
          <w:sz w:val="20"/>
        </w:rPr>
        <w:t>$47,956 to $54,045</w:t>
      </w:r>
    </w:p>
    <w:p w:rsidR="0008166D" w:rsidRPr="00970AEF" w:rsidRDefault="0008166D" w:rsidP="0008166D">
      <w:pPr>
        <w:pStyle w:val="ListParagraph"/>
        <w:numPr>
          <w:ilvl w:val="0"/>
          <w:numId w:val="3"/>
        </w:numPr>
        <w:spacing w:after="0" w:line="240" w:lineRule="auto"/>
        <w:rPr>
          <w:sz w:val="20"/>
        </w:rPr>
      </w:pPr>
      <w:r w:rsidRPr="00970AEF">
        <w:rPr>
          <w:sz w:val="20"/>
        </w:rPr>
        <w:t>$54,046 to $60,135</w:t>
      </w:r>
    </w:p>
    <w:p w:rsidR="0008166D" w:rsidRPr="00970AEF" w:rsidRDefault="0008166D" w:rsidP="0008166D">
      <w:pPr>
        <w:pStyle w:val="ListParagraph"/>
        <w:numPr>
          <w:ilvl w:val="0"/>
          <w:numId w:val="3"/>
        </w:numPr>
        <w:spacing w:after="0" w:line="240" w:lineRule="auto"/>
        <w:rPr>
          <w:sz w:val="20"/>
        </w:rPr>
      </w:pPr>
      <w:r w:rsidRPr="00970AEF">
        <w:rPr>
          <w:sz w:val="20"/>
        </w:rPr>
        <w:t>$60,136 to $66,225</w:t>
      </w:r>
    </w:p>
    <w:p w:rsidR="0008166D" w:rsidRPr="00970AEF" w:rsidRDefault="0008166D" w:rsidP="0008166D">
      <w:pPr>
        <w:pStyle w:val="ListParagraph"/>
        <w:numPr>
          <w:ilvl w:val="0"/>
          <w:numId w:val="3"/>
        </w:numPr>
        <w:spacing w:after="0" w:line="240" w:lineRule="auto"/>
        <w:rPr>
          <w:sz w:val="20"/>
        </w:rPr>
      </w:pPr>
      <w:r w:rsidRPr="00970AEF">
        <w:rPr>
          <w:sz w:val="20"/>
        </w:rPr>
        <w:t>$66,226 to $72,315</w:t>
      </w:r>
    </w:p>
    <w:p w:rsidR="0008166D" w:rsidRPr="00970AEF" w:rsidRDefault="0008166D" w:rsidP="0008166D">
      <w:pPr>
        <w:pStyle w:val="ListParagraph"/>
        <w:numPr>
          <w:ilvl w:val="0"/>
          <w:numId w:val="3"/>
        </w:numPr>
        <w:spacing w:after="0" w:line="240" w:lineRule="auto"/>
        <w:rPr>
          <w:sz w:val="20"/>
        </w:rPr>
      </w:pPr>
      <w:r w:rsidRPr="00970AEF">
        <w:rPr>
          <w:sz w:val="20"/>
        </w:rPr>
        <w:t>$72,316 to $78,405</w:t>
      </w:r>
    </w:p>
    <w:p w:rsidR="0008166D" w:rsidRPr="00970AEF" w:rsidRDefault="0008166D" w:rsidP="0008166D">
      <w:pPr>
        <w:pStyle w:val="ListParagraph"/>
        <w:numPr>
          <w:ilvl w:val="0"/>
          <w:numId w:val="3"/>
        </w:numPr>
        <w:spacing w:after="0" w:line="240" w:lineRule="auto"/>
        <w:rPr>
          <w:sz w:val="20"/>
        </w:rPr>
      </w:pPr>
      <w:r w:rsidRPr="00970AEF">
        <w:rPr>
          <w:sz w:val="20"/>
        </w:rPr>
        <w:t>$78,406 or higher</w:t>
      </w:r>
    </w:p>
    <w:p w:rsidR="0008166D" w:rsidRPr="00970AEF" w:rsidRDefault="0008166D" w:rsidP="0008166D">
      <w:pPr>
        <w:spacing w:after="0" w:line="240" w:lineRule="auto"/>
        <w:rPr>
          <w:sz w:val="20"/>
        </w:rPr>
      </w:pPr>
    </w:p>
    <w:p w:rsidR="0008166D" w:rsidRPr="00970AEF" w:rsidRDefault="0008166D" w:rsidP="0008166D">
      <w:pPr>
        <w:spacing w:after="0" w:line="240" w:lineRule="auto"/>
        <w:ind w:firstLine="720"/>
        <w:rPr>
          <w:i/>
          <w:sz w:val="20"/>
        </w:rPr>
      </w:pPr>
      <w:r w:rsidRPr="00970AEF">
        <w:rPr>
          <w:b/>
          <w:i/>
          <w:color w:val="C00000"/>
          <w:sz w:val="20"/>
        </w:rPr>
        <w:t>Note:</w:t>
      </w:r>
      <w:r w:rsidRPr="00970AEF">
        <w:rPr>
          <w:i/>
          <w:color w:val="C00000"/>
          <w:sz w:val="20"/>
        </w:rPr>
        <w:t xml:space="preserve"> Numbers change yearly, but number of bullet ranges will not range.</w:t>
      </w:r>
    </w:p>
    <w:p w:rsidR="0008166D" w:rsidRDefault="0008166D" w:rsidP="0008166D">
      <w:pPr>
        <w:spacing w:after="0" w:line="240" w:lineRule="auto"/>
        <w:ind w:firstLine="765"/>
      </w:pPr>
    </w:p>
    <w:sectPr w:rsidR="000816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AD5" w:rsidRDefault="00E42AD5" w:rsidP="0008166D">
      <w:pPr>
        <w:spacing w:after="0" w:line="240" w:lineRule="auto"/>
      </w:pPr>
      <w:r>
        <w:separator/>
      </w:r>
    </w:p>
  </w:endnote>
  <w:endnote w:type="continuationSeparator" w:id="0">
    <w:p w:rsidR="00E42AD5" w:rsidRDefault="00E42AD5" w:rsidP="0008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AD5" w:rsidRDefault="00E42AD5" w:rsidP="0008166D">
      <w:pPr>
        <w:spacing w:after="0" w:line="240" w:lineRule="auto"/>
      </w:pPr>
      <w:r>
        <w:separator/>
      </w:r>
    </w:p>
  </w:footnote>
  <w:footnote w:type="continuationSeparator" w:id="0">
    <w:p w:rsidR="00E42AD5" w:rsidRDefault="00E42AD5" w:rsidP="00081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66D" w:rsidRPr="0008166D" w:rsidRDefault="0008166D" w:rsidP="0008166D">
    <w:pPr>
      <w:pStyle w:val="Header"/>
      <w:jc w:val="center"/>
      <w:rPr>
        <w:b/>
      </w:rPr>
    </w:pPr>
    <w:r w:rsidRPr="0008166D">
      <w:rPr>
        <w:b/>
      </w:rPr>
      <w:t>Perkins Survey (aka Vocational Ed Survey)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5809"/>
    <w:multiLevelType w:val="hybridMultilevel"/>
    <w:tmpl w:val="6414E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83A3370">
      <w:start w:val="1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540C7"/>
    <w:multiLevelType w:val="hybridMultilevel"/>
    <w:tmpl w:val="9864C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9279B7"/>
    <w:multiLevelType w:val="hybridMultilevel"/>
    <w:tmpl w:val="071ACA1A"/>
    <w:lvl w:ilvl="0" w:tplc="0409000F">
      <w:start w:val="1"/>
      <w:numFmt w:val="decimal"/>
      <w:lvlText w:val="%1."/>
      <w:lvlJc w:val="left"/>
      <w:pPr>
        <w:ind w:left="720" w:hanging="360"/>
      </w:pPr>
      <w:rPr>
        <w:rFonts w:hint="default"/>
      </w:rPr>
    </w:lvl>
    <w:lvl w:ilvl="1" w:tplc="F5788BB6">
      <w:start w:val="9"/>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64879"/>
    <w:multiLevelType w:val="hybridMultilevel"/>
    <w:tmpl w:val="13C0F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6D"/>
    <w:rsid w:val="0008166D"/>
    <w:rsid w:val="00425A9A"/>
    <w:rsid w:val="005C4EE2"/>
    <w:rsid w:val="00622106"/>
    <w:rsid w:val="00715D69"/>
    <w:rsid w:val="008A60C8"/>
    <w:rsid w:val="00970AEF"/>
    <w:rsid w:val="00B13EF0"/>
    <w:rsid w:val="00B1797F"/>
    <w:rsid w:val="00C32ECA"/>
    <w:rsid w:val="00C803AB"/>
    <w:rsid w:val="00E42AD5"/>
    <w:rsid w:val="00E8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482E9-52B8-42DE-8B25-5A8CE31E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66D"/>
    <w:pPr>
      <w:ind w:left="720"/>
      <w:contextualSpacing/>
    </w:pPr>
  </w:style>
  <w:style w:type="paragraph" w:styleId="Header">
    <w:name w:val="header"/>
    <w:basedOn w:val="Normal"/>
    <w:link w:val="HeaderChar"/>
    <w:uiPriority w:val="99"/>
    <w:unhideWhenUsed/>
    <w:rsid w:val="00081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66D"/>
  </w:style>
  <w:style w:type="paragraph" w:styleId="Footer">
    <w:name w:val="footer"/>
    <w:basedOn w:val="Normal"/>
    <w:link w:val="FooterChar"/>
    <w:uiPriority w:val="99"/>
    <w:unhideWhenUsed/>
    <w:rsid w:val="00081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2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Cory M.</dc:creator>
  <cp:keywords/>
  <dc:description/>
  <cp:lastModifiedBy>Jones, Dianna</cp:lastModifiedBy>
  <cp:revision>3</cp:revision>
  <dcterms:created xsi:type="dcterms:W3CDTF">2015-11-03T19:28:00Z</dcterms:created>
  <dcterms:modified xsi:type="dcterms:W3CDTF">2015-11-04T23:50:00Z</dcterms:modified>
</cp:coreProperties>
</file>