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585858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A81631">
        <w:rPr>
          <w:color w:val="14415C" w:themeColor="accent3" w:themeShade="BF"/>
        </w:rPr>
        <w:t>Novem</w:t>
      </w:r>
      <w:r w:rsidR="00A80E9C">
        <w:rPr>
          <w:color w:val="14415C" w:themeColor="accent3" w:themeShade="BF"/>
        </w:rPr>
        <w:t>ber</w:t>
      </w:r>
      <w:r w:rsidR="00AF0845" w:rsidRPr="001B7C05">
        <w:rPr>
          <w:color w:val="14415C" w:themeColor="accent3" w:themeShade="BF"/>
        </w:rPr>
        <w:t xml:space="preserve"> </w:t>
      </w:r>
      <w:r w:rsidR="002E06F3">
        <w:rPr>
          <w:color w:val="14415C" w:themeColor="accent3" w:themeShade="BF"/>
        </w:rPr>
        <w:t>18</w:t>
      </w:r>
      <w:r w:rsidR="00802A8B" w:rsidRPr="00802A8B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52501A">
        <w:rPr>
          <w:color w:val="14415C" w:themeColor="accent3" w:themeShade="BF"/>
        </w:rPr>
        <w:t>2</w:t>
      </w:r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A15EB5" w:rsidRDefault="002B2A45" w:rsidP="002B2A45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Web Advisor Surveys - </w:t>
      </w:r>
      <w:r w:rsidR="00A15EB5">
        <w:rPr>
          <w:color w:val="002060"/>
          <w:sz w:val="22"/>
          <w:szCs w:val="22"/>
        </w:rPr>
        <w:t xml:space="preserve">Spring 2016 implementation </w:t>
      </w:r>
      <w:r w:rsidR="00A15EB5" w:rsidRPr="00A15EB5">
        <w:rPr>
          <w:color w:val="002060"/>
          <w:sz w:val="18"/>
          <w:szCs w:val="18"/>
        </w:rPr>
        <w:t>(Michael Aquino/</w:t>
      </w:r>
      <w:r w:rsidR="00A15EB5">
        <w:rPr>
          <w:color w:val="002060"/>
          <w:sz w:val="18"/>
          <w:szCs w:val="18"/>
        </w:rPr>
        <w:t>Jason Brady</w:t>
      </w:r>
      <w:r w:rsidR="000A2C93">
        <w:rPr>
          <w:color w:val="002060"/>
          <w:sz w:val="18"/>
          <w:szCs w:val="18"/>
        </w:rPr>
        <w:t>)</w:t>
      </w:r>
    </w:p>
    <w:p w:rsidR="002B2A45" w:rsidRDefault="002B2A45" w:rsidP="00A15EB5">
      <w:pPr>
        <w:spacing w:before="0" w:after="0"/>
      </w:pPr>
    </w:p>
    <w:p w:rsidR="00135A28" w:rsidRDefault="007C5C69" w:rsidP="00A15EB5">
      <w:pPr>
        <w:spacing w:before="0" w:after="0"/>
      </w:pPr>
      <w:r>
        <w:t xml:space="preserve"> </w:t>
      </w:r>
    </w:p>
    <w:p w:rsidR="007C5C69" w:rsidRDefault="007C5C69" w:rsidP="00A15EB5">
      <w:pPr>
        <w:spacing w:before="0" w:after="0"/>
      </w:pPr>
    </w:p>
    <w:p w:rsidR="002E06F3" w:rsidRPr="002B2A45" w:rsidRDefault="002E06F3" w:rsidP="00A15EB5">
      <w:pPr>
        <w:spacing w:before="0" w:after="0"/>
      </w:pPr>
    </w:p>
    <w:p w:rsidR="004A73B3" w:rsidRDefault="002B2A45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553AEE">
        <w:rPr>
          <w:color w:val="002060"/>
          <w:sz w:val="22"/>
          <w:szCs w:val="22"/>
        </w:rPr>
        <w:t>I</w:t>
      </w:r>
      <w:r w:rsidR="004A73B3" w:rsidRPr="005A790F">
        <w:rPr>
          <w:color w:val="002060"/>
          <w:sz w:val="22"/>
          <w:szCs w:val="22"/>
        </w:rPr>
        <w:t xml:space="preserve">. </w:t>
      </w:r>
      <w:r w:rsidR="00A81631">
        <w:rPr>
          <w:color w:val="002060"/>
          <w:sz w:val="22"/>
          <w:szCs w:val="22"/>
        </w:rPr>
        <w:t xml:space="preserve">Waiver of Course Prerequisites </w:t>
      </w:r>
      <w:r w:rsidR="00745F83">
        <w:rPr>
          <w:color w:val="002060"/>
          <w:sz w:val="22"/>
          <w:szCs w:val="22"/>
        </w:rPr>
        <w:t xml:space="preserve">- </w:t>
      </w:r>
      <w:r w:rsidR="00745F83" w:rsidRPr="00745F83">
        <w:rPr>
          <w:rFonts w:ascii="Calibri" w:hAnsi="Calibri"/>
          <w:color w:val="002060"/>
          <w:sz w:val="22"/>
          <w:szCs w:val="22"/>
        </w:rPr>
        <w:t>HDO Ticket #8146-90494</w:t>
      </w:r>
      <w:r w:rsidR="00745F83">
        <w:rPr>
          <w:color w:val="002060"/>
          <w:sz w:val="22"/>
          <w:szCs w:val="22"/>
        </w:rPr>
        <w:t xml:space="preserve">   </w:t>
      </w:r>
      <w:r w:rsidR="00745F83" w:rsidRPr="00362756">
        <w:rPr>
          <w:color w:val="002060"/>
          <w:sz w:val="18"/>
          <w:szCs w:val="18"/>
        </w:rPr>
        <w:t>(April Dale-Carter)</w:t>
      </w:r>
    </w:p>
    <w:p w:rsidR="00745F83" w:rsidRDefault="007C5C69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</w:p>
    <w:p w:rsidR="007C5C69" w:rsidRDefault="007C5C69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135A28" w:rsidRDefault="00135A28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2E06F3" w:rsidRDefault="002E06F3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3C06A8" w:rsidRPr="005A790F" w:rsidRDefault="003C06A8" w:rsidP="00A15EB5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 w:hanging="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135A28">
        <w:rPr>
          <w:color w:val="14415C" w:themeColor="accent3" w:themeShade="BF"/>
          <w:sz w:val="22"/>
          <w:szCs w:val="22"/>
        </w:rPr>
        <w:t>II</w:t>
      </w:r>
      <w:r>
        <w:rPr>
          <w:color w:val="14415C" w:themeColor="accent3" w:themeShade="BF"/>
          <w:sz w:val="22"/>
          <w:szCs w:val="22"/>
        </w:rPr>
        <w:t xml:space="preserve">. </w:t>
      </w:r>
      <w:r w:rsidR="00362756">
        <w:rPr>
          <w:color w:val="14415C" w:themeColor="accent3" w:themeShade="BF"/>
          <w:sz w:val="22"/>
          <w:szCs w:val="22"/>
        </w:rPr>
        <w:t>Changing a student’s residency status</w:t>
      </w:r>
      <w:r>
        <w:rPr>
          <w:color w:val="002060"/>
          <w:sz w:val="22"/>
          <w:szCs w:val="22"/>
        </w:rPr>
        <w:t xml:space="preserve"> </w:t>
      </w:r>
      <w:r>
        <w:rPr>
          <w:color w:val="14415C" w:themeColor="accent3" w:themeShade="BF"/>
          <w:sz w:val="22"/>
          <w:szCs w:val="22"/>
        </w:rPr>
        <w:t xml:space="preserve">– </w:t>
      </w:r>
      <w:r w:rsidRPr="00362756">
        <w:rPr>
          <w:color w:val="14415C" w:themeColor="accent3" w:themeShade="BF"/>
          <w:sz w:val="18"/>
          <w:szCs w:val="18"/>
        </w:rPr>
        <w:t>(</w:t>
      </w:r>
      <w:r w:rsidR="00362756" w:rsidRPr="00362756">
        <w:rPr>
          <w:color w:val="14415C" w:themeColor="accent3" w:themeShade="BF"/>
          <w:sz w:val="18"/>
          <w:szCs w:val="18"/>
        </w:rPr>
        <w:t>April Dale-Carter</w:t>
      </w:r>
      <w:r w:rsidR="00135A28">
        <w:rPr>
          <w:color w:val="14415C" w:themeColor="accent3" w:themeShade="BF"/>
          <w:sz w:val="18"/>
          <w:szCs w:val="18"/>
        </w:rPr>
        <w:t>/Larry Aycock</w:t>
      </w:r>
      <w:r w:rsidRPr="00362756">
        <w:rPr>
          <w:color w:val="14415C" w:themeColor="accent3" w:themeShade="BF"/>
          <w:sz w:val="18"/>
          <w:szCs w:val="18"/>
        </w:rPr>
        <w:t>)</w:t>
      </w:r>
    </w:p>
    <w:p w:rsidR="00362756" w:rsidRPr="00FA0382" w:rsidRDefault="003C06A8" w:rsidP="00135A28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t xml:space="preserve">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 w:rsidR="00135A28">
        <w:rPr>
          <w:rFonts w:asciiTheme="majorHAnsi" w:hAnsiTheme="majorHAnsi"/>
          <w:color w:val="002060"/>
          <w:sz w:val="18"/>
          <w:szCs w:val="18"/>
        </w:rPr>
        <w:t>Status of signature gathering for submission of project request/charter</w:t>
      </w:r>
      <w:r w:rsidR="002E06F3">
        <w:rPr>
          <w:rFonts w:asciiTheme="majorHAnsi" w:hAnsiTheme="majorHAnsi"/>
          <w:color w:val="002060"/>
          <w:sz w:val="18"/>
          <w:szCs w:val="18"/>
        </w:rPr>
        <w:t xml:space="preserve"> (includes new AB540 51000 residency code)</w:t>
      </w:r>
    </w:p>
    <w:p w:rsidR="00362756" w:rsidRDefault="00362756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135A28" w:rsidRDefault="00135A28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7C5C69" w:rsidRDefault="007C5C69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2E06F3" w:rsidRDefault="002E06F3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4F489B" w:rsidRPr="005A790F" w:rsidRDefault="00135A28" w:rsidP="00A15EB5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 w:hanging="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4F489B">
        <w:rPr>
          <w:color w:val="14415C" w:themeColor="accent3" w:themeShade="BF"/>
          <w:sz w:val="22"/>
          <w:szCs w:val="22"/>
        </w:rPr>
        <w:t xml:space="preserve">V. DREG Automation via RGVE – </w:t>
      </w:r>
      <w:r w:rsidR="004F489B">
        <w:rPr>
          <w:color w:val="14415C" w:themeColor="accent3" w:themeShade="BF"/>
          <w:sz w:val="18"/>
          <w:szCs w:val="18"/>
        </w:rPr>
        <w:t>UL Review (Joyce Bond)</w:t>
      </w:r>
    </w:p>
    <w:p w:rsidR="004F489B" w:rsidRDefault="004F489B" w:rsidP="00E652FD">
      <w:pPr>
        <w:spacing w:before="0" w:after="0"/>
        <w:ind w:left="180" w:hanging="180"/>
        <w:rPr>
          <w:rFonts w:asciiTheme="majorHAnsi" w:hAnsiTheme="majorHAnsi"/>
          <w:color w:val="002060"/>
          <w:sz w:val="18"/>
          <w:szCs w:val="18"/>
        </w:rPr>
      </w:pP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 xml:space="preserve"> </w:t>
      </w:r>
      <w:r w:rsidR="00135A28">
        <w:rPr>
          <w:rFonts w:asciiTheme="majorHAnsi" w:hAnsiTheme="majorHAnsi"/>
          <w:color w:val="002060"/>
          <w:sz w:val="18"/>
          <w:szCs w:val="18"/>
        </w:rPr>
        <w:t>Are both colleges in agreement to handle co-requisite drops same as prerequisite drops</w:t>
      </w:r>
      <w:r w:rsidR="00E652FD">
        <w:rPr>
          <w:rFonts w:asciiTheme="majorHAnsi" w:hAnsiTheme="majorHAnsi"/>
          <w:color w:val="002060"/>
          <w:sz w:val="18"/>
          <w:szCs w:val="18"/>
        </w:rPr>
        <w:t xml:space="preserve"> </w:t>
      </w:r>
      <w:r w:rsidR="00E652FD" w:rsidRPr="00E652FD">
        <w:rPr>
          <w:rFonts w:asciiTheme="majorHAnsi" w:hAnsiTheme="majorHAnsi"/>
          <w:color w:val="002060"/>
          <w:sz w:val="18"/>
          <w:szCs w:val="18"/>
          <w:highlight w:val="yellow"/>
        </w:rPr>
        <w:t>when the section has both   Pre/Co-Requisites</w:t>
      </w:r>
      <w:r w:rsidR="00135A28">
        <w:rPr>
          <w:rFonts w:asciiTheme="majorHAnsi" w:hAnsiTheme="majorHAnsi"/>
          <w:color w:val="002060"/>
          <w:sz w:val="18"/>
          <w:szCs w:val="18"/>
        </w:rPr>
        <w:t>?</w:t>
      </w:r>
      <w:r w:rsidR="00E652FD">
        <w:rPr>
          <w:rFonts w:asciiTheme="majorHAnsi" w:hAnsiTheme="majorHAnsi"/>
          <w:color w:val="002060"/>
          <w:sz w:val="18"/>
          <w:szCs w:val="18"/>
        </w:rPr>
        <w:t xml:space="preserve">  If ‘yes’, please provide an </w:t>
      </w:r>
      <w:r w:rsidR="00E652FD" w:rsidRPr="00E652FD">
        <w:rPr>
          <w:rFonts w:asciiTheme="majorHAnsi" w:hAnsiTheme="majorHAnsi"/>
          <w:color w:val="002060"/>
          <w:sz w:val="18"/>
          <w:szCs w:val="18"/>
          <w:highlight w:val="yellow"/>
        </w:rPr>
        <w:t>e-mail response</w:t>
      </w:r>
      <w:r w:rsidR="00E652FD">
        <w:rPr>
          <w:rFonts w:asciiTheme="majorHAnsi" w:hAnsiTheme="majorHAnsi"/>
          <w:color w:val="002060"/>
          <w:sz w:val="18"/>
          <w:szCs w:val="18"/>
        </w:rPr>
        <w:t xml:space="preserve"> to programmer, </w:t>
      </w:r>
      <w:hyperlink r:id="rId9" w:history="1">
        <w:r w:rsidR="00E652FD" w:rsidRPr="00D75DA3">
          <w:rPr>
            <w:rStyle w:val="Hyperlink"/>
            <w:rFonts w:asciiTheme="majorHAnsi" w:hAnsiTheme="majorHAnsi"/>
            <w:sz w:val="18"/>
            <w:szCs w:val="18"/>
          </w:rPr>
          <w:t>jbond@sbccd.cc.ca.us</w:t>
        </w:r>
      </w:hyperlink>
      <w:r w:rsidR="00E652FD">
        <w:rPr>
          <w:rFonts w:asciiTheme="majorHAnsi" w:hAnsiTheme="majorHAnsi"/>
          <w:color w:val="002060"/>
          <w:sz w:val="18"/>
          <w:szCs w:val="18"/>
        </w:rPr>
        <w:t xml:space="preserve"> </w:t>
      </w:r>
    </w:p>
    <w:p w:rsidR="002B2A45" w:rsidRDefault="002B2A45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2E06F3" w:rsidRPr="001F4407" w:rsidRDefault="0066556C" w:rsidP="004F489B">
      <w:pPr>
        <w:spacing w:before="0" w:after="0"/>
        <w:rPr>
          <w:rFonts w:asciiTheme="majorHAnsi" w:hAnsiTheme="majorHAnsi"/>
          <w:b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</w:t>
      </w:r>
      <w:r w:rsidRPr="001F4407">
        <w:rPr>
          <w:rFonts w:asciiTheme="majorHAnsi" w:hAnsiTheme="majorHAnsi"/>
          <w:b/>
          <w:color w:val="C00000"/>
          <w:sz w:val="18"/>
          <w:szCs w:val="18"/>
        </w:rPr>
        <w:t xml:space="preserve"> ‘Automate Requisites’ to be moved to DAWG Parking Lot – pending further research/review.</w:t>
      </w:r>
    </w:p>
    <w:p w:rsidR="00135A28" w:rsidRDefault="00135A28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B31DB7" w:rsidRDefault="00B31DB7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B31DB7" w:rsidRPr="005A790F" w:rsidRDefault="00B31DB7" w:rsidP="00B31DB7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 w:hanging="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 xml:space="preserve">V. </w:t>
      </w:r>
      <w:r w:rsidRPr="00E652FD">
        <w:rPr>
          <w:color w:val="14415C" w:themeColor="accent3" w:themeShade="BF"/>
          <w:sz w:val="22"/>
          <w:szCs w:val="22"/>
          <w:highlight w:val="yellow"/>
        </w:rPr>
        <w:t>C-ID numbers</w:t>
      </w:r>
      <w:r>
        <w:rPr>
          <w:color w:val="14415C" w:themeColor="accent3" w:themeShade="BF"/>
          <w:sz w:val="22"/>
          <w:szCs w:val="22"/>
        </w:rPr>
        <w:t xml:space="preserve"> and Colleague</w:t>
      </w:r>
      <w:r>
        <w:rPr>
          <w:color w:val="002060"/>
          <w:sz w:val="22"/>
          <w:szCs w:val="22"/>
        </w:rPr>
        <w:t xml:space="preserve"> </w:t>
      </w:r>
      <w:r>
        <w:rPr>
          <w:color w:val="14415C" w:themeColor="accent3" w:themeShade="BF"/>
          <w:sz w:val="22"/>
          <w:szCs w:val="22"/>
        </w:rPr>
        <w:t xml:space="preserve">– </w:t>
      </w:r>
      <w:r w:rsidRPr="00B84E36">
        <w:rPr>
          <w:color w:val="14415C" w:themeColor="accent3" w:themeShade="BF"/>
          <w:sz w:val="20"/>
          <w:szCs w:val="20"/>
        </w:rPr>
        <w:t>(</w:t>
      </w:r>
      <w:r>
        <w:rPr>
          <w:color w:val="14415C" w:themeColor="accent3" w:themeShade="BF"/>
          <w:sz w:val="16"/>
          <w:szCs w:val="16"/>
        </w:rPr>
        <w:t>Corrina Baber</w:t>
      </w:r>
      <w:r w:rsidRPr="00B84E36">
        <w:rPr>
          <w:color w:val="14415C" w:themeColor="accent3" w:themeShade="BF"/>
          <w:sz w:val="20"/>
          <w:szCs w:val="20"/>
        </w:rPr>
        <w:t>)</w:t>
      </w:r>
    </w:p>
    <w:p w:rsidR="00B31DB7" w:rsidRDefault="00E652FD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Discussion on C-ID data (</w:t>
      </w:r>
      <w:r w:rsidRPr="00E652FD">
        <w:rPr>
          <w:rFonts w:asciiTheme="majorHAnsi" w:hAnsiTheme="majorHAnsi"/>
          <w:i/>
          <w:color w:val="002060"/>
          <w:sz w:val="16"/>
          <w:szCs w:val="16"/>
        </w:rPr>
        <w:t>attachment</w:t>
      </w:r>
      <w:r>
        <w:rPr>
          <w:rFonts w:asciiTheme="majorHAnsi" w:hAnsiTheme="majorHAnsi"/>
          <w:color w:val="002060"/>
          <w:sz w:val="18"/>
          <w:szCs w:val="18"/>
        </w:rPr>
        <w:t>)</w:t>
      </w:r>
    </w:p>
    <w:p w:rsidR="007C5C69" w:rsidRDefault="00B31DB7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</w:t>
      </w:r>
      <w:r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>
        <w:rPr>
          <w:rFonts w:asciiTheme="majorHAnsi" w:hAnsiTheme="majorHAnsi"/>
          <w:color w:val="002060"/>
          <w:sz w:val="18"/>
          <w:szCs w:val="18"/>
        </w:rPr>
        <w:t xml:space="preserve"> Entering C-ID information into Colleague</w:t>
      </w:r>
    </w:p>
    <w:p w:rsidR="00B31DB7" w:rsidRDefault="00B31DB7" w:rsidP="00B31DB7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</w:t>
      </w:r>
      <w:r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>
        <w:rPr>
          <w:rFonts w:asciiTheme="majorHAnsi" w:hAnsiTheme="majorHAnsi"/>
          <w:color w:val="002060"/>
          <w:sz w:val="18"/>
          <w:szCs w:val="18"/>
        </w:rPr>
        <w:t xml:space="preserve"> Modify </w:t>
      </w:r>
      <w:r w:rsidRPr="007263FF">
        <w:rPr>
          <w:rFonts w:asciiTheme="majorHAnsi" w:hAnsiTheme="majorHAnsi"/>
          <w:b/>
          <w:color w:val="C00000"/>
          <w:sz w:val="18"/>
          <w:szCs w:val="18"/>
        </w:rPr>
        <w:t>XSCH</w:t>
      </w:r>
      <w:r>
        <w:rPr>
          <w:rFonts w:asciiTheme="majorHAnsi" w:hAnsiTheme="majorHAnsi"/>
          <w:color w:val="002060"/>
          <w:sz w:val="18"/>
          <w:szCs w:val="18"/>
        </w:rPr>
        <w:t xml:space="preserve"> to include C-ID number on report output</w:t>
      </w:r>
    </w:p>
    <w:p w:rsidR="00B31DB7" w:rsidRDefault="00B31DB7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B31DB7" w:rsidRDefault="00B31DB7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B31DB7" w:rsidRDefault="00B31DB7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2E06F3" w:rsidRPr="003C06A8" w:rsidRDefault="002E06F3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4A236D" w:rsidRPr="00757183" w:rsidRDefault="004A236D" w:rsidP="004A236D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b/>
          <w:color w:val="14415C" w:themeColor="accent3" w:themeShade="BF"/>
          <w:sz w:val="22"/>
          <w:szCs w:val="22"/>
        </w:rPr>
      </w:pPr>
      <w:r w:rsidRPr="00757183">
        <w:rPr>
          <w:b/>
          <w:color w:val="14415C" w:themeColor="accent3" w:themeShade="BF"/>
          <w:sz w:val="22"/>
          <w:szCs w:val="22"/>
        </w:rPr>
        <w:t xml:space="preserve">Miscellaneous: </w:t>
      </w:r>
    </w:p>
    <w:p w:rsidR="002E06F3" w:rsidRDefault="002E06F3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2E06F3" w:rsidRDefault="002E06F3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2E06F3" w:rsidRDefault="002E06F3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2E06F3" w:rsidRDefault="002E06F3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2E06F3" w:rsidRDefault="002E06F3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135A28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135A28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Codes after attendance/drop for nonpayment (Discussion tabled until December 2</w:t>
      </w:r>
      <w:r w:rsidR="00135A28" w:rsidRPr="00135A28">
        <w:rPr>
          <w:rFonts w:asciiTheme="majorHAnsi" w:hAnsiTheme="majorHAnsi" w:cs="Courier New"/>
          <w:color w:val="14415C" w:themeColor="accent3" w:themeShade="BF"/>
          <w:sz w:val="16"/>
          <w:szCs w:val="16"/>
          <w:vertAlign w:val="superscript"/>
        </w:rPr>
        <w:t>nd</w:t>
      </w:r>
      <w:r w:rsidR="00135A28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2015 meeting)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Colleague UI Grey Screen Conversions – in progress (</w:t>
      </w:r>
      <w:r w:rsidR="002E06F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Michael Aquino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Processing 2012 blank ‘CS’ records – in progress (Cory Brady)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– awaiting Academic Senate response (April Dale-Carter/Larry Aycock)</w:t>
      </w:r>
    </w:p>
    <w:p w:rsidR="00FA0382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Posting Military Credit – </w:t>
      </w:r>
      <w:r w:rsidRPr="00A15EB5"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>pending HDO Ticket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(Larry Aycock)</w:t>
      </w:r>
    </w:p>
    <w:p w:rsidR="00B31DB7" w:rsidRPr="00A15EB5" w:rsidRDefault="00B31DB7" w:rsidP="00B31DB7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Pr="00E43DAE">
        <w:rPr>
          <w:rFonts w:asciiTheme="majorHAnsi" w:hAnsiTheme="majorHAnsi" w:cs="Courier New"/>
          <w:color w:val="14415C" w:themeColor="accent3" w:themeShade="BF"/>
          <w:sz w:val="16"/>
          <w:szCs w:val="16"/>
          <w:highlight w:val="yellow"/>
        </w:rPr>
        <w:t>EPI Steering Committee</w:t>
      </w:r>
      <w:bookmarkStart w:id="0" w:name="_GoBack"/>
      <w:bookmarkEnd w:id="0"/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 w:rsidRPr="00A15EB5"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 xml:space="preserve">pending </w:t>
      </w:r>
      <w:r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>transition of Project Lead duties</w:t>
      </w:r>
    </w:p>
    <w:p w:rsidR="002E06F3" w:rsidRPr="00A15EB5" w:rsidRDefault="002E06F3" w:rsidP="002E06F3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DAWG PUP Degree Audit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 w:rsidRPr="00A15EB5"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 xml:space="preserve">pending </w:t>
      </w:r>
      <w:r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>hands-on review of Hobson’s product</w:t>
      </w:r>
    </w:p>
    <w:p w:rsidR="002E06F3" w:rsidRPr="00A15EB5" w:rsidRDefault="002E06F3" w:rsidP="002E06F3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implementation targeted for summer 2016 session.  Larry Aycock to submit HDO Ticket. (Kirsten Colvey)</w:t>
      </w:r>
    </w:p>
    <w:p w:rsidR="002E06F3" w:rsidRPr="00A15EB5" w:rsidRDefault="002E06F3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</w:p>
    <w:sectPr w:rsidR="002E06F3" w:rsidRPr="00A15EB5" w:rsidSect="004A236D">
      <w:footerReference w:type="default" r:id="rId10"/>
      <w:footerReference w:type="first" r:id="rId11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31DB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483DC3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>ed 1</w:t>
    </w:r>
    <w:r w:rsidR="004A236D">
      <w:rPr>
        <w:color w:val="002060"/>
        <w:sz w:val="16"/>
        <w:szCs w:val="16"/>
      </w:rPr>
      <w:t>1</w:t>
    </w:r>
    <w:r w:rsidR="002778D4" w:rsidRPr="002778D4">
      <w:rPr>
        <w:color w:val="002060"/>
        <w:sz w:val="16"/>
        <w:szCs w:val="16"/>
      </w:rPr>
      <w:t>/</w:t>
    </w:r>
    <w:r w:rsidR="002E06F3">
      <w:rPr>
        <w:color w:val="002060"/>
        <w:sz w:val="16"/>
        <w:szCs w:val="16"/>
      </w:rPr>
      <w:t>1</w:t>
    </w:r>
    <w:r w:rsidR="00B31DB7">
      <w:rPr>
        <w:color w:val="002060"/>
        <w:sz w:val="16"/>
        <w:szCs w:val="16"/>
      </w:rPr>
      <w:t>7</w:t>
    </w:r>
    <w:r w:rsidR="002778D4" w:rsidRPr="002778D4">
      <w:rPr>
        <w:color w:val="002060"/>
        <w:sz w:val="16"/>
        <w:szCs w:val="16"/>
      </w:rPr>
      <w:t xml:space="preserve">/2015 @ </w:t>
    </w:r>
    <w:r w:rsidR="00B31DB7">
      <w:rPr>
        <w:color w:val="002060"/>
        <w:sz w:val="16"/>
        <w:szCs w:val="16"/>
      </w:rPr>
      <w:t>2</w:t>
    </w:r>
    <w:r w:rsidR="002778D4" w:rsidRPr="002778D4">
      <w:rPr>
        <w:color w:val="002060"/>
        <w:sz w:val="16"/>
        <w:szCs w:val="16"/>
      </w:rPr>
      <w:t>:</w:t>
    </w:r>
    <w:r w:rsidR="00B31DB7">
      <w:rPr>
        <w:color w:val="002060"/>
        <w:sz w:val="16"/>
        <w:szCs w:val="16"/>
      </w:rPr>
      <w:t>11p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5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A2C93"/>
    <w:rsid w:val="000B437A"/>
    <w:rsid w:val="000C1C81"/>
    <w:rsid w:val="000D5ACE"/>
    <w:rsid w:val="000F6D59"/>
    <w:rsid w:val="001333C4"/>
    <w:rsid w:val="00135A28"/>
    <w:rsid w:val="001379F2"/>
    <w:rsid w:val="00173F7C"/>
    <w:rsid w:val="0019719D"/>
    <w:rsid w:val="001B01FB"/>
    <w:rsid w:val="001B7C05"/>
    <w:rsid w:val="001F4407"/>
    <w:rsid w:val="00212D03"/>
    <w:rsid w:val="002771E2"/>
    <w:rsid w:val="002778D4"/>
    <w:rsid w:val="002A2D1E"/>
    <w:rsid w:val="002A563F"/>
    <w:rsid w:val="002B2A45"/>
    <w:rsid w:val="002D77E8"/>
    <w:rsid w:val="002E06F3"/>
    <w:rsid w:val="002F2D41"/>
    <w:rsid w:val="00305B58"/>
    <w:rsid w:val="00322A19"/>
    <w:rsid w:val="00356C2B"/>
    <w:rsid w:val="00362756"/>
    <w:rsid w:val="00366708"/>
    <w:rsid w:val="003748D5"/>
    <w:rsid w:val="003A2127"/>
    <w:rsid w:val="003A5442"/>
    <w:rsid w:val="003C06A8"/>
    <w:rsid w:val="003C7719"/>
    <w:rsid w:val="003F1156"/>
    <w:rsid w:val="00433C7A"/>
    <w:rsid w:val="00433E0D"/>
    <w:rsid w:val="00445AAF"/>
    <w:rsid w:val="00483DC3"/>
    <w:rsid w:val="00497EC3"/>
    <w:rsid w:val="004A236D"/>
    <w:rsid w:val="004A73B3"/>
    <w:rsid w:val="004B58C7"/>
    <w:rsid w:val="004C17EE"/>
    <w:rsid w:val="004F489B"/>
    <w:rsid w:val="0052501A"/>
    <w:rsid w:val="005334E7"/>
    <w:rsid w:val="00536C8C"/>
    <w:rsid w:val="0054734D"/>
    <w:rsid w:val="00553AEE"/>
    <w:rsid w:val="00585858"/>
    <w:rsid w:val="005A5484"/>
    <w:rsid w:val="005A790F"/>
    <w:rsid w:val="005D4B87"/>
    <w:rsid w:val="005D79F8"/>
    <w:rsid w:val="005E6487"/>
    <w:rsid w:val="00623EAC"/>
    <w:rsid w:val="006258DB"/>
    <w:rsid w:val="00636D0D"/>
    <w:rsid w:val="006415C3"/>
    <w:rsid w:val="0066556C"/>
    <w:rsid w:val="00666C4E"/>
    <w:rsid w:val="00673610"/>
    <w:rsid w:val="006D0DA0"/>
    <w:rsid w:val="006D27AD"/>
    <w:rsid w:val="006E30A2"/>
    <w:rsid w:val="006F5DDC"/>
    <w:rsid w:val="006F7277"/>
    <w:rsid w:val="0070177A"/>
    <w:rsid w:val="007263FF"/>
    <w:rsid w:val="00745F83"/>
    <w:rsid w:val="00757183"/>
    <w:rsid w:val="007577CF"/>
    <w:rsid w:val="007A4508"/>
    <w:rsid w:val="007B4C62"/>
    <w:rsid w:val="007C5C69"/>
    <w:rsid w:val="007C6254"/>
    <w:rsid w:val="00802A8B"/>
    <w:rsid w:val="00820B44"/>
    <w:rsid w:val="00833030"/>
    <w:rsid w:val="00845100"/>
    <w:rsid w:val="00861722"/>
    <w:rsid w:val="008A2883"/>
    <w:rsid w:val="00931784"/>
    <w:rsid w:val="009333B0"/>
    <w:rsid w:val="00941308"/>
    <w:rsid w:val="0096183F"/>
    <w:rsid w:val="00963DA6"/>
    <w:rsid w:val="009823F7"/>
    <w:rsid w:val="00984A8F"/>
    <w:rsid w:val="009D7C7B"/>
    <w:rsid w:val="00A15EB5"/>
    <w:rsid w:val="00A449E3"/>
    <w:rsid w:val="00A604D9"/>
    <w:rsid w:val="00A80E9C"/>
    <w:rsid w:val="00A80F05"/>
    <w:rsid w:val="00A81631"/>
    <w:rsid w:val="00AA2AB5"/>
    <w:rsid w:val="00AB6A12"/>
    <w:rsid w:val="00AC20F1"/>
    <w:rsid w:val="00AD4DFD"/>
    <w:rsid w:val="00AF0845"/>
    <w:rsid w:val="00B31DB7"/>
    <w:rsid w:val="00B4301A"/>
    <w:rsid w:val="00B64D47"/>
    <w:rsid w:val="00B73FCB"/>
    <w:rsid w:val="00B84E36"/>
    <w:rsid w:val="00B873C4"/>
    <w:rsid w:val="00BF3683"/>
    <w:rsid w:val="00C90E57"/>
    <w:rsid w:val="00C975A0"/>
    <w:rsid w:val="00CC00B1"/>
    <w:rsid w:val="00CC2657"/>
    <w:rsid w:val="00D1144D"/>
    <w:rsid w:val="00D24A20"/>
    <w:rsid w:val="00D37031"/>
    <w:rsid w:val="00D577CA"/>
    <w:rsid w:val="00D84E53"/>
    <w:rsid w:val="00D93C55"/>
    <w:rsid w:val="00DA1F71"/>
    <w:rsid w:val="00DD23EC"/>
    <w:rsid w:val="00DE0BDC"/>
    <w:rsid w:val="00E3167C"/>
    <w:rsid w:val="00E432F7"/>
    <w:rsid w:val="00E43DAE"/>
    <w:rsid w:val="00E652FD"/>
    <w:rsid w:val="00E90F79"/>
    <w:rsid w:val="00E93872"/>
    <w:rsid w:val="00EA0619"/>
    <w:rsid w:val="00EB5492"/>
    <w:rsid w:val="00EC44F1"/>
    <w:rsid w:val="00EF58A1"/>
    <w:rsid w:val="00F3036E"/>
    <w:rsid w:val="00F37ADB"/>
    <w:rsid w:val="00F5140A"/>
    <w:rsid w:val="00F6781C"/>
    <w:rsid w:val="00FA0382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bond@sbccd.cc.ca.u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95B3F-E70B-4040-AFA4-9F15C9A1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143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7</cp:revision>
  <cp:lastPrinted>2015-11-03T19:12:00Z</cp:lastPrinted>
  <dcterms:created xsi:type="dcterms:W3CDTF">2015-11-16T18:17:00Z</dcterms:created>
  <dcterms:modified xsi:type="dcterms:W3CDTF">2015-11-18T23:21:00Z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