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E2" w:rsidRPr="006415C3" w:rsidRDefault="002042FF">
      <w:pPr>
        <w:pStyle w:val="Title"/>
        <w:rPr>
          <w:color w:val="1B587C" w:themeColor="accent3"/>
        </w:rPr>
      </w:pPr>
      <w:sdt>
        <w:sdtPr>
          <w:rPr>
            <w:color w:val="1B587C" w:themeColor="accent3"/>
            <w:sz w:val="28"/>
            <w:szCs w:val="28"/>
          </w:rPr>
          <w:id w:val="745540532"/>
          <w:placeholder>
            <w:docPart w:val="7233D035E8214AD9AE6AE3C69CB11DEA"/>
          </w:placeholder>
          <w15:appearance w15:val="hidden"/>
        </w:sdtPr>
        <w:sdtEndPr/>
        <w:sdtContent>
          <w:r w:rsidR="00AF0845" w:rsidRPr="006415C3">
            <w:rPr>
              <w:color w:val="1B587C" w:themeColor="accent3"/>
              <w:sz w:val="28"/>
              <w:szCs w:val="28"/>
            </w:rPr>
            <w:t>Distri</w:t>
          </w:r>
          <w:r w:rsidR="000517CA">
            <w:rPr>
              <w:color w:val="1B587C" w:themeColor="accent3"/>
              <w:sz w:val="28"/>
              <w:szCs w:val="28"/>
            </w:rPr>
            <w:t>ct Applications WorkGroup (DAWG</w:t>
          </w:r>
          <w:r w:rsidR="001B7C05">
            <w:rPr>
              <w:color w:val="1B587C" w:themeColor="accent3"/>
              <w:sz w:val="28"/>
              <w:szCs w:val="28"/>
            </w:rPr>
            <w:t xml:space="preserve">) </w:t>
          </w:r>
        </w:sdtContent>
      </w:sdt>
      <w:r w:rsidR="00A80F05" w:rsidRPr="006415C3">
        <w:rPr>
          <w:color w:val="1B587C" w:themeColor="accent3"/>
        </w:rPr>
        <w:t>|</w:t>
      </w:r>
      <w:r w:rsidR="00AF0845" w:rsidRPr="006415C3">
        <w:rPr>
          <w:color w:val="1B587C" w:themeColor="accent3"/>
        </w:rPr>
        <w:t>Agenda</w:t>
      </w:r>
      <w:r w:rsidR="006415C3">
        <w:rPr>
          <w:color w:val="1B587C" w:themeColor="accent3"/>
        </w:rPr>
        <w:tab/>
      </w:r>
    </w:p>
    <w:p w:rsidR="003C7719" w:rsidRPr="001B7C05" w:rsidRDefault="00F3036E" w:rsidP="00F3036E">
      <w:pPr>
        <w:spacing w:before="0" w:after="0"/>
        <w:ind w:left="5832"/>
        <w:rPr>
          <w:color w:val="14415C" w:themeColor="accent3" w:themeShade="BF"/>
        </w:rPr>
      </w:pPr>
      <w:r>
        <w:rPr>
          <w:color w:val="14415C" w:themeColor="accent3" w:themeShade="BF"/>
        </w:rPr>
        <w:t xml:space="preserve">  </w:t>
      </w:r>
      <w:r w:rsidR="003C7719" w:rsidRPr="001B7C05">
        <w:rPr>
          <w:color w:val="14415C" w:themeColor="accent3" w:themeShade="BF"/>
        </w:rPr>
        <w:t xml:space="preserve">DATE:    Wednesday, </w:t>
      </w:r>
      <w:r w:rsidR="00422A90">
        <w:rPr>
          <w:color w:val="14415C" w:themeColor="accent3" w:themeShade="BF"/>
        </w:rPr>
        <w:t xml:space="preserve">April </w:t>
      </w:r>
      <w:r w:rsidR="0078126C">
        <w:rPr>
          <w:color w:val="14415C" w:themeColor="accent3" w:themeShade="BF"/>
        </w:rPr>
        <w:t>2</w:t>
      </w:r>
      <w:r w:rsidR="00106CF1">
        <w:rPr>
          <w:color w:val="14415C" w:themeColor="accent3" w:themeShade="BF"/>
        </w:rPr>
        <w:t>7</w:t>
      </w:r>
      <w:r w:rsidR="00661580">
        <w:rPr>
          <w:color w:val="14415C" w:themeColor="accent3" w:themeShade="BF"/>
          <w:vertAlign w:val="superscript"/>
        </w:rPr>
        <w:t>th</w:t>
      </w:r>
      <w:r w:rsidR="00AA0E36">
        <w:rPr>
          <w:color w:val="14415C" w:themeColor="accent3" w:themeShade="BF"/>
        </w:rPr>
        <w:t>, 2016</w:t>
      </w:r>
      <w:r w:rsidR="00AF0845" w:rsidRPr="001B7C05">
        <w:rPr>
          <w:color w:val="14415C" w:themeColor="accent3" w:themeShade="BF"/>
        </w:rPr>
        <w:t xml:space="preserve">  </w:t>
      </w:r>
    </w:p>
    <w:p w:rsidR="00AF0845" w:rsidRDefault="00F3036E" w:rsidP="00817AA8">
      <w:pPr>
        <w:spacing w:before="0" w:after="0"/>
        <w:ind w:left="5112" w:right="-126" w:firstLine="648"/>
        <w:rPr>
          <w:color w:val="14415C" w:themeColor="accent3" w:themeShade="BF"/>
        </w:rPr>
      </w:pPr>
      <w:r>
        <w:rPr>
          <w:color w:val="14415C" w:themeColor="accent3" w:themeShade="BF"/>
        </w:rPr>
        <w:t xml:space="preserve">   </w:t>
      </w:r>
      <w:r w:rsidR="003C7719" w:rsidRPr="001B7C05">
        <w:rPr>
          <w:color w:val="14415C" w:themeColor="accent3" w:themeShade="BF"/>
        </w:rPr>
        <w:t xml:space="preserve">Time/Place:    </w:t>
      </w:r>
      <w:r w:rsidR="002872C4" w:rsidRPr="004D7B31">
        <w:rPr>
          <w:color w:val="002060"/>
        </w:rPr>
        <w:t>2</w:t>
      </w:r>
      <w:r w:rsidR="00AF0845" w:rsidRPr="004D7B31">
        <w:rPr>
          <w:color w:val="002060"/>
        </w:rPr>
        <w:t>:00</w:t>
      </w:r>
      <w:r w:rsidR="003C7719" w:rsidRPr="004D7B31">
        <w:rPr>
          <w:color w:val="002060"/>
        </w:rPr>
        <w:t xml:space="preserve">pm </w:t>
      </w:r>
      <w:r w:rsidR="00AF0845" w:rsidRPr="004D7B31">
        <w:rPr>
          <w:color w:val="002060"/>
        </w:rPr>
        <w:t>-</w:t>
      </w:r>
      <w:r w:rsidR="0052501A" w:rsidRPr="004D7B31">
        <w:rPr>
          <w:color w:val="002060"/>
        </w:rPr>
        <w:t xml:space="preserve"> 4</w:t>
      </w:r>
      <w:r w:rsidRPr="004D7B31">
        <w:rPr>
          <w:color w:val="002060"/>
        </w:rPr>
        <w:t>:</w:t>
      </w:r>
      <w:r w:rsidR="002872C4" w:rsidRPr="004D7B31">
        <w:rPr>
          <w:color w:val="002060"/>
        </w:rPr>
        <w:t>0</w:t>
      </w:r>
      <w:r w:rsidRPr="004D7B31">
        <w:rPr>
          <w:color w:val="002060"/>
        </w:rPr>
        <w:t xml:space="preserve">0pm </w:t>
      </w:r>
      <w:r>
        <w:rPr>
          <w:color w:val="14415C" w:themeColor="accent3" w:themeShade="BF"/>
        </w:rPr>
        <w:t>@ District Annex</w:t>
      </w:r>
    </w:p>
    <w:p w:rsidR="002771E2" w:rsidRDefault="0096183F">
      <w:pPr>
        <w:pStyle w:val="Heading1"/>
      </w:pPr>
      <w:r>
        <w:t>Meeting</w:t>
      </w:r>
      <w:r w:rsidR="00A80F05">
        <w:t xml:space="preserve"> topics</w:t>
      </w:r>
    </w:p>
    <w:p w:rsidR="008E10EC" w:rsidRDefault="008E10EC" w:rsidP="00DC457C">
      <w:pPr>
        <w:spacing w:before="0" w:after="0"/>
        <w:rPr>
          <w:color w:val="002060"/>
        </w:rPr>
      </w:pPr>
    </w:p>
    <w:p w:rsidR="00414EBA" w:rsidRDefault="003F1905" w:rsidP="00414EBA">
      <w:pPr>
        <w:pStyle w:val="Subtitle"/>
        <w:numPr>
          <w:ilvl w:val="0"/>
          <w:numId w:val="0"/>
        </w:numPr>
        <w:tabs>
          <w:tab w:val="left" w:pos="360"/>
        </w:tabs>
        <w:spacing w:before="120" w:after="0"/>
        <w:ind w:right="-90"/>
        <w:rPr>
          <w:color w:val="002060"/>
          <w:sz w:val="22"/>
          <w:szCs w:val="22"/>
        </w:rPr>
      </w:pPr>
      <w:r>
        <w:rPr>
          <w:color w:val="002060"/>
          <w:sz w:val="22"/>
          <w:szCs w:val="22"/>
        </w:rPr>
        <w:t>I</w:t>
      </w:r>
      <w:r w:rsidR="00414EBA" w:rsidRPr="006134E7">
        <w:rPr>
          <w:color w:val="002060"/>
          <w:sz w:val="22"/>
          <w:szCs w:val="22"/>
        </w:rPr>
        <w:t xml:space="preserve">. Committee </w:t>
      </w:r>
      <w:r w:rsidR="00106CF1">
        <w:rPr>
          <w:color w:val="002060"/>
          <w:sz w:val="22"/>
          <w:szCs w:val="22"/>
        </w:rPr>
        <w:t>Self-Evaluation Survey – All members asked to complete (</w:t>
      </w:r>
      <w:r w:rsidR="00106CF1" w:rsidRPr="0098382B">
        <w:rPr>
          <w:color w:val="002060"/>
          <w:sz w:val="18"/>
          <w:szCs w:val="18"/>
        </w:rPr>
        <w:t xml:space="preserve">online or </w:t>
      </w:r>
      <w:r w:rsidR="0098382B">
        <w:rPr>
          <w:color w:val="002060"/>
          <w:sz w:val="18"/>
          <w:szCs w:val="18"/>
        </w:rPr>
        <w:t>paper</w:t>
      </w:r>
      <w:r w:rsidR="00106CF1">
        <w:rPr>
          <w:color w:val="002060"/>
          <w:sz w:val="22"/>
          <w:szCs w:val="22"/>
        </w:rPr>
        <w:t>)</w:t>
      </w:r>
    </w:p>
    <w:p w:rsidR="00106CF1" w:rsidRPr="00106CF1" w:rsidRDefault="00106CF1" w:rsidP="00106CF1">
      <w:pPr>
        <w:rPr>
          <w:rFonts w:ascii="Arial" w:hAnsi="Arial" w:cs="Arial"/>
          <w:color w:val="454545"/>
          <w:sz w:val="24"/>
          <w:szCs w:val="24"/>
          <w:shd w:val="clear" w:color="auto" w:fill="F5F5F5"/>
        </w:rPr>
      </w:pPr>
      <w:r w:rsidRPr="00106CF1">
        <w:rPr>
          <w:sz w:val="24"/>
          <w:szCs w:val="24"/>
        </w:rPr>
        <w:t xml:space="preserve">    </w:t>
      </w:r>
      <w:hyperlink r:id="rId9" w:history="1">
        <w:r w:rsidRPr="00106CF1">
          <w:rPr>
            <w:rStyle w:val="Hyperlink"/>
            <w:rFonts w:ascii="Arial" w:hAnsi="Arial" w:cs="Arial"/>
            <w:sz w:val="24"/>
            <w:szCs w:val="24"/>
            <w:shd w:val="clear" w:color="auto" w:fill="F5F5F5"/>
          </w:rPr>
          <w:t>http://survey.sbccd.org/snapwebhost/s.asp?k=146135731589</w:t>
        </w:r>
      </w:hyperlink>
    </w:p>
    <w:p w:rsidR="00106CF1" w:rsidRPr="00106CF1" w:rsidRDefault="00106CF1" w:rsidP="00106CF1"/>
    <w:p w:rsidR="00DD78F7" w:rsidRDefault="00DD78F7" w:rsidP="00A15EB5">
      <w:pPr>
        <w:spacing w:before="0" w:after="0"/>
      </w:pPr>
    </w:p>
    <w:p w:rsidR="00422A90" w:rsidRDefault="00422A90" w:rsidP="00A15EB5">
      <w:pPr>
        <w:spacing w:before="0" w:after="0"/>
      </w:pPr>
    </w:p>
    <w:p w:rsidR="0078126C" w:rsidRDefault="0078126C" w:rsidP="00A15EB5">
      <w:pPr>
        <w:spacing w:before="0" w:after="0"/>
      </w:pPr>
    </w:p>
    <w:p w:rsidR="00106CF1" w:rsidRPr="006134E7" w:rsidRDefault="00106CF1" w:rsidP="00106CF1">
      <w:pPr>
        <w:pStyle w:val="Subtitle"/>
        <w:numPr>
          <w:ilvl w:val="0"/>
          <w:numId w:val="0"/>
        </w:numPr>
        <w:tabs>
          <w:tab w:val="left" w:pos="360"/>
        </w:tabs>
        <w:spacing w:before="120" w:after="0"/>
        <w:ind w:right="-90"/>
        <w:rPr>
          <w:color w:val="002060"/>
          <w:sz w:val="18"/>
          <w:szCs w:val="18"/>
        </w:rPr>
      </w:pPr>
      <w:r>
        <w:rPr>
          <w:color w:val="002060"/>
          <w:sz w:val="22"/>
          <w:szCs w:val="22"/>
        </w:rPr>
        <w:t>II</w:t>
      </w:r>
      <w:r w:rsidRPr="006134E7">
        <w:rPr>
          <w:color w:val="002060"/>
          <w:sz w:val="22"/>
          <w:szCs w:val="22"/>
        </w:rPr>
        <w:t xml:space="preserve">. EPI Steering Committee – </w:t>
      </w:r>
      <w:r w:rsidRPr="006134E7">
        <w:rPr>
          <w:color w:val="002060"/>
          <w:sz w:val="18"/>
          <w:szCs w:val="18"/>
        </w:rPr>
        <w:t>(Robert McAtee/Ailsa Aguilar-Kitibur/Andy Chang)</w:t>
      </w:r>
    </w:p>
    <w:p w:rsidR="0078126C" w:rsidRDefault="0078126C" w:rsidP="00A15EB5">
      <w:pPr>
        <w:spacing w:before="0" w:after="0"/>
      </w:pPr>
    </w:p>
    <w:p w:rsidR="0078126C" w:rsidRDefault="0078126C" w:rsidP="00A15EB5">
      <w:pPr>
        <w:spacing w:before="0" w:after="0"/>
      </w:pPr>
    </w:p>
    <w:p w:rsidR="00106CF1" w:rsidRDefault="00106CF1" w:rsidP="00A15EB5">
      <w:pPr>
        <w:spacing w:before="0" w:after="0"/>
      </w:pPr>
    </w:p>
    <w:p w:rsidR="006F634F" w:rsidRDefault="006F634F" w:rsidP="00A15EB5">
      <w:pPr>
        <w:spacing w:before="0" w:after="0"/>
      </w:pPr>
    </w:p>
    <w:p w:rsidR="0098382B" w:rsidRDefault="0098382B" w:rsidP="00A15EB5">
      <w:pPr>
        <w:spacing w:before="0" w:after="0"/>
      </w:pPr>
    </w:p>
    <w:p w:rsidR="00422A90" w:rsidRDefault="00422A90" w:rsidP="00A15EB5">
      <w:pPr>
        <w:spacing w:before="0" w:after="0"/>
      </w:pPr>
    </w:p>
    <w:p w:rsidR="006F634F" w:rsidRDefault="00106CF1" w:rsidP="006F634F">
      <w:pPr>
        <w:pStyle w:val="Subtitle"/>
        <w:numPr>
          <w:ilvl w:val="0"/>
          <w:numId w:val="0"/>
        </w:numPr>
        <w:tabs>
          <w:tab w:val="left" w:pos="360"/>
        </w:tabs>
        <w:spacing w:before="120" w:after="0"/>
        <w:ind w:right="-90"/>
        <w:rPr>
          <w:color w:val="002060"/>
          <w:sz w:val="18"/>
          <w:szCs w:val="18"/>
        </w:rPr>
      </w:pPr>
      <w:r>
        <w:rPr>
          <w:color w:val="002060"/>
          <w:sz w:val="22"/>
          <w:szCs w:val="22"/>
        </w:rPr>
        <w:t>I</w:t>
      </w:r>
      <w:r w:rsidR="006F634F">
        <w:rPr>
          <w:color w:val="002060"/>
          <w:sz w:val="22"/>
          <w:szCs w:val="22"/>
        </w:rPr>
        <w:t>II</w:t>
      </w:r>
      <w:r w:rsidR="006F634F" w:rsidRPr="005A790F">
        <w:rPr>
          <w:color w:val="002060"/>
          <w:sz w:val="22"/>
          <w:szCs w:val="22"/>
        </w:rPr>
        <w:t xml:space="preserve">. </w:t>
      </w:r>
      <w:r w:rsidR="006F634F">
        <w:rPr>
          <w:color w:val="002060"/>
          <w:sz w:val="22"/>
          <w:szCs w:val="22"/>
        </w:rPr>
        <w:t xml:space="preserve">Undeclared/Undecided </w:t>
      </w:r>
      <w:r w:rsidR="00B321C6">
        <w:rPr>
          <w:color w:val="002060"/>
          <w:sz w:val="22"/>
          <w:szCs w:val="22"/>
        </w:rPr>
        <w:t xml:space="preserve">Major </w:t>
      </w:r>
      <w:r w:rsidR="006F634F">
        <w:rPr>
          <w:color w:val="002060"/>
          <w:sz w:val="22"/>
          <w:szCs w:val="22"/>
        </w:rPr>
        <w:t xml:space="preserve">– </w:t>
      </w:r>
      <w:r w:rsidR="00B321C6">
        <w:rPr>
          <w:color w:val="002060"/>
          <w:sz w:val="22"/>
          <w:szCs w:val="22"/>
        </w:rPr>
        <w:t xml:space="preserve">Remove or End date the program </w:t>
      </w:r>
      <w:r w:rsidR="006F634F" w:rsidRPr="007D7E7F">
        <w:rPr>
          <w:color w:val="002060"/>
          <w:sz w:val="18"/>
          <w:szCs w:val="18"/>
        </w:rPr>
        <w:t>(</w:t>
      </w:r>
      <w:r w:rsidR="006F634F">
        <w:rPr>
          <w:color w:val="002060"/>
          <w:sz w:val="18"/>
          <w:szCs w:val="18"/>
        </w:rPr>
        <w:t>Kirsten Colvey</w:t>
      </w:r>
      <w:r w:rsidR="006F634F" w:rsidRPr="007D7E7F">
        <w:rPr>
          <w:color w:val="002060"/>
          <w:sz w:val="18"/>
          <w:szCs w:val="18"/>
        </w:rPr>
        <w:t>)</w:t>
      </w:r>
    </w:p>
    <w:p w:rsidR="00B321C6" w:rsidRPr="006F634F" w:rsidRDefault="00B321C6" w:rsidP="00817AA8">
      <w:pPr>
        <w:spacing w:before="0" w:after="0"/>
        <w:ind w:right="-306"/>
        <w:rPr>
          <w:color w:val="002060"/>
        </w:rPr>
      </w:pPr>
      <w:r w:rsidRPr="006F634F">
        <w:rPr>
          <w:color w:val="002060"/>
        </w:rPr>
        <w:t xml:space="preserve">     </w:t>
      </w:r>
      <w:r>
        <w:rPr>
          <w:color w:val="002060"/>
        </w:rPr>
        <w:sym w:font="Wingdings 2" w:char="F097"/>
      </w:r>
      <w:r>
        <w:rPr>
          <w:color w:val="002060"/>
        </w:rPr>
        <w:t xml:space="preserve"> </w:t>
      </w:r>
      <w:r w:rsidR="00E960C2">
        <w:rPr>
          <w:color w:val="002060"/>
        </w:rPr>
        <w:t>Discuss counts (SBVC/CHC)</w:t>
      </w:r>
    </w:p>
    <w:p w:rsidR="00B235C7" w:rsidRPr="0091503B" w:rsidRDefault="00B235C7" w:rsidP="00B235C7">
      <w:pPr>
        <w:spacing w:before="0" w:after="0"/>
        <w:rPr>
          <w:sz w:val="16"/>
          <w:szCs w:val="16"/>
        </w:rPr>
      </w:pPr>
    </w:p>
    <w:p w:rsidR="0091503B" w:rsidRDefault="0091503B" w:rsidP="00A15EB5">
      <w:pPr>
        <w:spacing w:before="0" w:after="0"/>
      </w:pPr>
    </w:p>
    <w:p w:rsidR="006F634F" w:rsidRDefault="006F634F" w:rsidP="00A15EB5">
      <w:pPr>
        <w:spacing w:before="0" w:after="0"/>
      </w:pPr>
    </w:p>
    <w:p w:rsidR="0078126C" w:rsidRDefault="0078126C" w:rsidP="00A15EB5">
      <w:pPr>
        <w:spacing w:before="0" w:after="0"/>
      </w:pPr>
    </w:p>
    <w:p w:rsidR="006F634F" w:rsidRDefault="006F634F" w:rsidP="00A15EB5">
      <w:pPr>
        <w:spacing w:before="0" w:after="0"/>
      </w:pPr>
    </w:p>
    <w:p w:rsidR="0070580B" w:rsidRDefault="0070580B" w:rsidP="00D47A36">
      <w:pPr>
        <w:spacing w:before="0" w:after="0"/>
        <w:rPr>
          <w:rFonts w:asciiTheme="majorHAnsi" w:hAnsiTheme="majorHAnsi" w:cs="Courier New"/>
          <w:color w:val="14415C" w:themeColor="accent3" w:themeShade="BF"/>
        </w:rPr>
      </w:pPr>
    </w:p>
    <w:p w:rsidR="00D74111" w:rsidRPr="00D74111" w:rsidRDefault="00D74111" w:rsidP="00D74111">
      <w:pPr>
        <w:pStyle w:val="Subtitle"/>
        <w:spacing w:before="120" w:after="0"/>
        <w:rPr>
          <w:color w:val="14415C" w:themeColor="accent3" w:themeShade="BF"/>
          <w:sz w:val="22"/>
          <w:szCs w:val="22"/>
        </w:rPr>
      </w:pPr>
      <w:r w:rsidRPr="00D74111">
        <w:rPr>
          <w:color w:val="14415C" w:themeColor="accent3" w:themeShade="BF"/>
          <w:sz w:val="22"/>
          <w:szCs w:val="22"/>
        </w:rPr>
        <w:t>Miscellaneous:</w:t>
      </w:r>
      <w:r w:rsidRPr="00D74111">
        <w:rPr>
          <w:color w:val="14415C" w:themeColor="accent3" w:themeShade="BF"/>
          <w:sz w:val="22"/>
          <w:szCs w:val="22"/>
        </w:rPr>
        <w:tab/>
      </w:r>
    </w:p>
    <w:p w:rsidR="003F1905" w:rsidRDefault="003F1905" w:rsidP="00AC20F1">
      <w:pPr>
        <w:spacing w:before="0" w:after="0"/>
        <w:ind w:right="-270" w:hanging="162"/>
        <w:rPr>
          <w:rStyle w:val="Strong"/>
          <w:color w:val="00394A"/>
        </w:rPr>
      </w:pPr>
    </w:p>
    <w:p w:rsidR="002A531B" w:rsidRDefault="002A531B" w:rsidP="00AC20F1">
      <w:pPr>
        <w:spacing w:before="0" w:after="0"/>
        <w:ind w:right="-270" w:hanging="162"/>
        <w:rPr>
          <w:rStyle w:val="Strong"/>
          <w:b w:val="0"/>
          <w:color w:val="00394A"/>
        </w:rPr>
      </w:pPr>
      <w:r w:rsidRPr="002A531B">
        <w:rPr>
          <w:rStyle w:val="Strong"/>
          <w:b w:val="0"/>
          <w:color w:val="00394A"/>
        </w:rPr>
        <w:t xml:space="preserve">   </w:t>
      </w:r>
      <w:r>
        <w:rPr>
          <w:rStyle w:val="Strong"/>
          <w:b w:val="0"/>
          <w:color w:val="00394A"/>
        </w:rPr>
        <w:sym w:font="Wingdings 2" w:char="F097"/>
      </w:r>
      <w:r>
        <w:rPr>
          <w:rStyle w:val="Strong"/>
          <w:b w:val="0"/>
          <w:color w:val="00394A"/>
        </w:rPr>
        <w:t xml:space="preserve">  </w:t>
      </w:r>
      <w:r w:rsidRPr="002A531B">
        <w:rPr>
          <w:rStyle w:val="Strong"/>
          <w:rFonts w:ascii="Century Gothic" w:hAnsi="Century Gothic"/>
          <w:b w:val="0"/>
          <w:color w:val="00394A"/>
          <w:sz w:val="22"/>
          <w:szCs w:val="22"/>
        </w:rPr>
        <w:t>Maintain Program Requirements in EPI only, not in Colleague</w:t>
      </w:r>
      <w:r>
        <w:rPr>
          <w:rStyle w:val="Strong"/>
          <w:rFonts w:ascii="Century Gothic" w:hAnsi="Century Gothic"/>
          <w:b w:val="0"/>
          <w:color w:val="00394A"/>
          <w:sz w:val="22"/>
          <w:szCs w:val="22"/>
        </w:rPr>
        <w:t xml:space="preserve"> – (Kristina H</w:t>
      </w:r>
      <w:r w:rsidRPr="002A531B">
        <w:rPr>
          <w:rStyle w:val="Strong"/>
          <w:rFonts w:ascii="Century Gothic" w:hAnsi="Century Gothic"/>
          <w:b w:val="0"/>
          <w:color w:val="00394A"/>
          <w:sz w:val="22"/>
          <w:szCs w:val="22"/>
        </w:rPr>
        <w:t>eilgeist)</w:t>
      </w:r>
    </w:p>
    <w:p w:rsidR="008E417B" w:rsidRDefault="002A531B" w:rsidP="002A531B">
      <w:pPr>
        <w:spacing w:before="0" w:after="0"/>
        <w:ind w:right="-270"/>
        <w:rPr>
          <w:rStyle w:val="Strong"/>
          <w:b w:val="0"/>
          <w:color w:val="00394A"/>
        </w:rPr>
      </w:pPr>
      <w:r>
        <w:rPr>
          <w:rStyle w:val="Strong"/>
          <w:b w:val="0"/>
          <w:color w:val="00394A"/>
        </w:rPr>
        <w:t xml:space="preserve">    </w:t>
      </w:r>
      <w:r w:rsidRPr="002A531B">
        <w:rPr>
          <w:rStyle w:val="Strong"/>
          <w:b w:val="0"/>
          <w:color w:val="00394A"/>
        </w:rPr>
        <w:t>Potential implications/Benefits</w:t>
      </w:r>
      <w:r>
        <w:rPr>
          <w:rStyle w:val="Strong"/>
          <w:b w:val="0"/>
          <w:color w:val="00394A"/>
        </w:rPr>
        <w:t>?</w:t>
      </w:r>
    </w:p>
    <w:p w:rsidR="005F60C7" w:rsidRPr="002A531B" w:rsidRDefault="005F60C7" w:rsidP="005F60C7">
      <w:pPr>
        <w:spacing w:before="0" w:after="0"/>
        <w:ind w:left="270" w:right="-270"/>
        <w:rPr>
          <w:rStyle w:val="Strong"/>
          <w:b w:val="0"/>
          <w:color w:val="00394A"/>
        </w:rPr>
      </w:pPr>
      <w:r w:rsidRPr="005F60C7">
        <w:rPr>
          <w:rStyle w:val="Strong"/>
          <w:color w:val="00394A"/>
          <w:u w:val="single"/>
        </w:rPr>
        <w:t>Financial Aid impact:</w:t>
      </w:r>
      <w:r>
        <w:rPr>
          <w:rStyle w:val="Strong"/>
          <w:b w:val="0"/>
          <w:color w:val="00394A"/>
        </w:rPr>
        <w:t xml:space="preserve">  “</w:t>
      </w:r>
      <w:r>
        <w:rPr>
          <w:color w:val="1F497D"/>
        </w:rPr>
        <w:t>Anything to do with the program name, catalog year, degree type, max units required, min units required, program status will have implications to financial aid compliance. Hopefully we can discuss today what fields wouldn’t be maintained in Datatel if updating in EPI were to only occur. Also any fields required for GE reporting could be impacted by this.</w:t>
      </w:r>
      <w:r>
        <w:rPr>
          <w:color w:val="1F497D"/>
        </w:rPr>
        <w:t>”</w:t>
      </w:r>
      <w:bookmarkStart w:id="0" w:name="_GoBack"/>
      <w:bookmarkEnd w:id="0"/>
    </w:p>
    <w:p w:rsidR="0078126C" w:rsidRDefault="0078126C" w:rsidP="00AC20F1">
      <w:pPr>
        <w:spacing w:before="0" w:after="0"/>
        <w:ind w:right="-270" w:hanging="162"/>
        <w:rPr>
          <w:rStyle w:val="Strong"/>
          <w:color w:val="00394A"/>
        </w:rPr>
      </w:pPr>
    </w:p>
    <w:p w:rsidR="0078126C" w:rsidRDefault="0078126C" w:rsidP="00AC20F1">
      <w:pPr>
        <w:spacing w:before="0" w:after="0"/>
        <w:ind w:right="-270" w:hanging="162"/>
        <w:rPr>
          <w:rStyle w:val="Strong"/>
          <w:color w:val="00394A"/>
        </w:rPr>
      </w:pPr>
    </w:p>
    <w:p w:rsidR="0078126C" w:rsidRDefault="0078126C" w:rsidP="00AC20F1">
      <w:pPr>
        <w:spacing w:before="0" w:after="0"/>
        <w:ind w:right="-270" w:hanging="162"/>
        <w:rPr>
          <w:rStyle w:val="Strong"/>
          <w:color w:val="00394A"/>
        </w:rPr>
      </w:pPr>
    </w:p>
    <w:p w:rsidR="00422A90" w:rsidRDefault="00422A90" w:rsidP="00AC20F1">
      <w:pPr>
        <w:spacing w:before="0" w:after="0"/>
        <w:ind w:right="-270" w:hanging="162"/>
        <w:rPr>
          <w:rStyle w:val="Strong"/>
          <w:color w:val="00394A"/>
        </w:rPr>
      </w:pPr>
    </w:p>
    <w:p w:rsidR="00422A90" w:rsidRDefault="00422A90" w:rsidP="00AC20F1">
      <w:pPr>
        <w:spacing w:before="0" w:after="0"/>
        <w:ind w:right="-270" w:hanging="162"/>
        <w:rPr>
          <w:rStyle w:val="Strong"/>
          <w:color w:val="00394A"/>
        </w:rPr>
      </w:pPr>
    </w:p>
    <w:p w:rsidR="001379F2" w:rsidRDefault="00BF3683" w:rsidP="005A790F">
      <w:pPr>
        <w:pStyle w:val="Subtitle"/>
        <w:spacing w:before="120" w:after="0"/>
        <w:rPr>
          <w:b/>
          <w:color w:val="14415C" w:themeColor="accent3" w:themeShade="BF"/>
          <w:sz w:val="22"/>
          <w:szCs w:val="22"/>
        </w:rPr>
      </w:pPr>
      <w:r>
        <w:rPr>
          <w:b/>
          <w:color w:val="14415C" w:themeColor="accent3" w:themeShade="BF"/>
          <w:sz w:val="22"/>
          <w:szCs w:val="22"/>
        </w:rPr>
        <w:t>DAWG “Parking Lot”</w:t>
      </w:r>
      <w:r w:rsidR="002E06F3">
        <w:rPr>
          <w:b/>
          <w:color w:val="14415C" w:themeColor="accent3" w:themeShade="BF"/>
          <w:sz w:val="22"/>
          <w:szCs w:val="22"/>
        </w:rPr>
        <w:sym w:font="Webdings" w:char="F08E"/>
      </w:r>
      <w:r w:rsidR="006258DB" w:rsidRPr="00C975A0">
        <w:rPr>
          <w:b/>
          <w:color w:val="14415C" w:themeColor="accent3" w:themeShade="BF"/>
          <w:sz w:val="22"/>
          <w:szCs w:val="22"/>
        </w:rPr>
        <w:t>:</w:t>
      </w:r>
      <w:r w:rsidR="005A790F" w:rsidRPr="00C975A0">
        <w:rPr>
          <w:b/>
          <w:color w:val="14415C" w:themeColor="accent3" w:themeShade="BF"/>
          <w:sz w:val="22"/>
          <w:szCs w:val="22"/>
        </w:rPr>
        <w:tab/>
      </w:r>
    </w:p>
    <w:p w:rsidR="00E724BC" w:rsidRDefault="0070580B" w:rsidP="004F489B">
      <w:pPr>
        <w:spacing w:before="0" w:after="0"/>
        <w:ind w:firstLine="18"/>
        <w:rPr>
          <w:rFonts w:asciiTheme="majorHAnsi" w:hAnsiTheme="majorHAnsi" w:cs="Courier New"/>
          <w:color w:val="14415C" w:themeColor="accent3" w:themeShade="BF"/>
          <w:sz w:val="16"/>
          <w:szCs w:val="16"/>
        </w:rPr>
      </w:pPr>
      <w:r>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w:t>
      </w:r>
      <w:r w:rsidR="00E724BC">
        <w:rPr>
          <w:rFonts w:asciiTheme="majorHAnsi" w:hAnsiTheme="majorHAnsi" w:cs="Courier New"/>
          <w:color w:val="14415C" w:themeColor="accent3" w:themeShade="BF"/>
          <w:sz w:val="16"/>
          <w:szCs w:val="16"/>
        </w:rPr>
        <w:t>Drop “Reason” Codes – awaiting input from Enrollment Management committee (Joe Cabrales)</w:t>
      </w:r>
    </w:p>
    <w:p w:rsidR="0096006D" w:rsidRDefault="00E724BC" w:rsidP="004F489B">
      <w:pPr>
        <w:spacing w:before="0" w:after="0"/>
        <w:ind w:firstLine="18"/>
        <w:rPr>
          <w:rFonts w:asciiTheme="majorHAnsi" w:hAnsiTheme="majorHAnsi" w:cs="Courier New"/>
          <w:color w:val="14415C" w:themeColor="accent3" w:themeShade="BF"/>
          <w:sz w:val="16"/>
          <w:szCs w:val="16"/>
        </w:rPr>
      </w:pPr>
      <w:r>
        <w:rPr>
          <w:rFonts w:asciiTheme="majorHAnsi" w:hAnsiTheme="majorHAnsi" w:cs="Courier New"/>
          <w:color w:val="14415C" w:themeColor="accent3" w:themeShade="BF"/>
          <w:sz w:val="16"/>
          <w:szCs w:val="16"/>
        </w:rPr>
        <w:sym w:font="Wingdings 2" w:char="F097"/>
      </w:r>
      <w:r w:rsidR="00FA0382" w:rsidRPr="00A15EB5">
        <w:rPr>
          <w:rFonts w:asciiTheme="majorHAnsi" w:hAnsiTheme="majorHAnsi" w:cs="Courier New"/>
          <w:color w:val="14415C" w:themeColor="accent3" w:themeShade="BF"/>
          <w:sz w:val="16"/>
          <w:szCs w:val="16"/>
        </w:rPr>
        <w:t xml:space="preserve">  </w:t>
      </w:r>
      <w:r w:rsidR="0096006D">
        <w:rPr>
          <w:rFonts w:asciiTheme="majorHAnsi" w:hAnsiTheme="majorHAnsi" w:cs="Courier New"/>
          <w:color w:val="14415C" w:themeColor="accent3" w:themeShade="BF"/>
          <w:sz w:val="16"/>
          <w:szCs w:val="16"/>
        </w:rPr>
        <w:t>Posting Military Credit –</w:t>
      </w:r>
      <w:r w:rsidR="00774C0B">
        <w:rPr>
          <w:rFonts w:asciiTheme="majorHAnsi" w:hAnsiTheme="majorHAnsi" w:cs="Courier New"/>
          <w:color w:val="14415C" w:themeColor="accent3" w:themeShade="BF"/>
          <w:sz w:val="16"/>
          <w:szCs w:val="16"/>
        </w:rPr>
        <w:t xml:space="preserve"> </w:t>
      </w:r>
      <w:r w:rsidR="00E83723" w:rsidRPr="006315F6">
        <w:rPr>
          <w:rFonts w:asciiTheme="majorHAnsi" w:hAnsiTheme="majorHAnsi" w:cs="Courier New"/>
          <w:b/>
          <w:i/>
          <w:color w:val="14415C" w:themeColor="accent3" w:themeShade="BF"/>
          <w:sz w:val="16"/>
          <w:szCs w:val="16"/>
        </w:rPr>
        <w:t>Pending research</w:t>
      </w:r>
      <w:r w:rsidR="00E83723">
        <w:rPr>
          <w:rFonts w:asciiTheme="majorHAnsi" w:hAnsiTheme="majorHAnsi" w:cs="Courier New"/>
          <w:color w:val="14415C" w:themeColor="accent3" w:themeShade="BF"/>
          <w:sz w:val="16"/>
          <w:szCs w:val="16"/>
        </w:rPr>
        <w:t>, then</w:t>
      </w:r>
      <w:r w:rsidR="00774C0B">
        <w:rPr>
          <w:rFonts w:asciiTheme="majorHAnsi" w:hAnsiTheme="majorHAnsi" w:cs="Courier New"/>
          <w:color w:val="14415C" w:themeColor="accent3" w:themeShade="BF"/>
          <w:sz w:val="16"/>
          <w:szCs w:val="16"/>
        </w:rPr>
        <w:t xml:space="preserve"> bring back to DAWG.</w:t>
      </w:r>
      <w:r w:rsidR="001738B7">
        <w:rPr>
          <w:rFonts w:asciiTheme="majorHAnsi" w:hAnsiTheme="majorHAnsi" w:cs="Courier New"/>
          <w:color w:val="14415C" w:themeColor="accent3" w:themeShade="BF"/>
          <w:sz w:val="16"/>
          <w:szCs w:val="16"/>
        </w:rPr>
        <w:t xml:space="preserve">  HDO Ticket #90888</w:t>
      </w:r>
    </w:p>
    <w:p w:rsidR="00FA0382" w:rsidRPr="00A15EB5" w:rsidRDefault="00FA0382" w:rsidP="004F489B">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Pr="00A15EB5">
        <w:rPr>
          <w:rFonts w:asciiTheme="majorHAnsi" w:hAnsiTheme="majorHAnsi" w:cs="Courier New"/>
          <w:color w:val="14415C" w:themeColor="accent3" w:themeShade="BF"/>
          <w:sz w:val="16"/>
          <w:szCs w:val="16"/>
        </w:rPr>
        <w:t xml:space="preserve">  Course Auditing </w:t>
      </w:r>
      <w:r w:rsidRPr="00D66216">
        <w:rPr>
          <w:rFonts w:asciiTheme="majorHAnsi" w:hAnsiTheme="majorHAnsi" w:cs="Courier New"/>
          <w:color w:val="14415C" w:themeColor="accent3" w:themeShade="BF"/>
          <w:sz w:val="16"/>
          <w:szCs w:val="16"/>
        </w:rPr>
        <w:t>–</w:t>
      </w:r>
      <w:r w:rsidR="005B6054">
        <w:rPr>
          <w:rFonts w:asciiTheme="majorHAnsi" w:hAnsiTheme="majorHAnsi" w:cs="Courier New"/>
          <w:color w:val="14415C" w:themeColor="accent3" w:themeShade="BF"/>
          <w:sz w:val="16"/>
          <w:szCs w:val="16"/>
        </w:rPr>
        <w:t xml:space="preserve"> Pending</w:t>
      </w:r>
      <w:r w:rsidR="007D7E7F">
        <w:rPr>
          <w:rFonts w:asciiTheme="majorHAnsi" w:hAnsiTheme="majorHAnsi" w:cs="Courier New"/>
          <w:color w:val="14415C" w:themeColor="accent3" w:themeShade="BF"/>
          <w:sz w:val="16"/>
          <w:szCs w:val="16"/>
        </w:rPr>
        <w:t xml:space="preserve"> TESS Executive Committee prioritization</w:t>
      </w:r>
      <w:r w:rsidRPr="00A15EB5">
        <w:rPr>
          <w:rFonts w:asciiTheme="majorHAnsi" w:hAnsiTheme="majorHAnsi" w:cs="Courier New"/>
          <w:color w:val="14415C" w:themeColor="accent3" w:themeShade="BF"/>
          <w:sz w:val="16"/>
          <w:szCs w:val="16"/>
        </w:rPr>
        <w:t xml:space="preserve"> (April Dale-Carter/Larry Aycock)</w:t>
      </w:r>
    </w:p>
    <w:p w:rsidR="00C14C86" w:rsidRDefault="002E06F3" w:rsidP="0030449B">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sidRPr="00A15EB5">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 xml:space="preserve">Registration Rules Update </w:t>
      </w:r>
      <w:r w:rsidRPr="00A15EB5">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 xml:space="preserve">implementation targeted for </w:t>
      </w:r>
      <w:proofErr w:type="gramStart"/>
      <w:r w:rsidR="00F8174E">
        <w:rPr>
          <w:rFonts w:asciiTheme="majorHAnsi" w:hAnsiTheme="majorHAnsi" w:cs="Courier New"/>
          <w:color w:val="14415C" w:themeColor="accent3" w:themeShade="BF"/>
          <w:sz w:val="16"/>
          <w:szCs w:val="16"/>
        </w:rPr>
        <w:t>Fall</w:t>
      </w:r>
      <w:proofErr w:type="gramEnd"/>
      <w:r>
        <w:rPr>
          <w:rFonts w:asciiTheme="majorHAnsi" w:hAnsiTheme="majorHAnsi" w:cs="Courier New"/>
          <w:color w:val="14415C" w:themeColor="accent3" w:themeShade="BF"/>
          <w:sz w:val="16"/>
          <w:szCs w:val="16"/>
        </w:rPr>
        <w:t xml:space="preserve"> 2016</w:t>
      </w:r>
      <w:r w:rsidR="00F8174E">
        <w:rPr>
          <w:rFonts w:asciiTheme="majorHAnsi" w:hAnsiTheme="majorHAnsi" w:cs="Courier New"/>
          <w:color w:val="14415C" w:themeColor="accent3" w:themeShade="BF"/>
          <w:sz w:val="16"/>
          <w:szCs w:val="16"/>
        </w:rPr>
        <w:t xml:space="preserve"> (for undecided)</w:t>
      </w:r>
      <w:r>
        <w:rPr>
          <w:rFonts w:asciiTheme="majorHAnsi" w:hAnsiTheme="majorHAnsi" w:cs="Courier New"/>
          <w:color w:val="14415C" w:themeColor="accent3" w:themeShade="BF"/>
          <w:sz w:val="16"/>
          <w:szCs w:val="16"/>
        </w:rPr>
        <w:t xml:space="preserve">.  </w:t>
      </w:r>
      <w:r w:rsidR="00817AA8">
        <w:rPr>
          <w:rFonts w:asciiTheme="majorHAnsi" w:hAnsiTheme="majorHAnsi" w:cs="Courier New"/>
          <w:color w:val="14415C" w:themeColor="accent3" w:themeShade="BF"/>
          <w:sz w:val="16"/>
          <w:szCs w:val="16"/>
        </w:rPr>
        <w:t xml:space="preserve">Need </w:t>
      </w:r>
      <w:r>
        <w:rPr>
          <w:rFonts w:asciiTheme="majorHAnsi" w:hAnsiTheme="majorHAnsi" w:cs="Courier New"/>
          <w:color w:val="14415C" w:themeColor="accent3" w:themeShade="BF"/>
          <w:sz w:val="16"/>
          <w:szCs w:val="16"/>
        </w:rPr>
        <w:t>HDO Ticket. (Kirsten Colvey)</w:t>
      </w:r>
    </w:p>
    <w:p w:rsidR="00F27574" w:rsidRDefault="00F27574" w:rsidP="00F27574">
      <w:pPr>
        <w:spacing w:before="0" w:after="0"/>
        <w:ind w:firstLine="18"/>
      </w:pPr>
      <w:r w:rsidRPr="00A15EB5">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VETS/MILS screens – </w:t>
      </w:r>
      <w:r w:rsidR="007A6E79" w:rsidRPr="007D7E7F">
        <w:rPr>
          <w:rFonts w:asciiTheme="majorHAnsi" w:hAnsiTheme="majorHAnsi" w:cs="Courier New"/>
          <w:b/>
          <w:i/>
          <w:color w:val="14415C" w:themeColor="accent3" w:themeShade="BF"/>
          <w:sz w:val="16"/>
          <w:szCs w:val="16"/>
        </w:rPr>
        <w:t>further research</w:t>
      </w:r>
      <w:r w:rsidR="007A6E79">
        <w:rPr>
          <w:rFonts w:asciiTheme="majorHAnsi" w:hAnsiTheme="majorHAnsi" w:cs="Courier New"/>
          <w:color w:val="14415C" w:themeColor="accent3" w:themeShade="BF"/>
          <w:sz w:val="16"/>
          <w:szCs w:val="16"/>
        </w:rPr>
        <w:t>/pending</w:t>
      </w:r>
      <w:r>
        <w:rPr>
          <w:rFonts w:asciiTheme="majorHAnsi" w:hAnsiTheme="majorHAnsi" w:cs="Courier New"/>
          <w:color w:val="14415C" w:themeColor="accent3" w:themeShade="BF"/>
          <w:sz w:val="16"/>
          <w:szCs w:val="16"/>
        </w:rPr>
        <w:t xml:space="preserve"> comparison to MINF/XMINF (Robert Scudder)</w:t>
      </w:r>
    </w:p>
    <w:p w:rsidR="00E36257" w:rsidRDefault="007A6E79" w:rsidP="00414EBA">
      <w:pPr>
        <w:spacing w:before="0" w:after="0"/>
        <w:ind w:firstLine="18"/>
        <w:rPr>
          <w:rFonts w:asciiTheme="majorHAnsi" w:hAnsiTheme="majorHAnsi" w:cs="Courier New"/>
          <w:color w:val="14415C" w:themeColor="accent3" w:themeShade="BF"/>
          <w:sz w:val="16"/>
          <w:szCs w:val="16"/>
        </w:rPr>
      </w:pPr>
      <w:r w:rsidRPr="00A15EB5">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Student Group/Organization Transcript Notations – </w:t>
      </w:r>
      <w:r w:rsidRPr="007D7E7F">
        <w:rPr>
          <w:rFonts w:asciiTheme="majorHAnsi" w:hAnsiTheme="majorHAnsi" w:cs="Courier New"/>
          <w:b/>
          <w:i/>
          <w:color w:val="14415C" w:themeColor="accent3" w:themeShade="BF"/>
          <w:sz w:val="16"/>
          <w:szCs w:val="16"/>
        </w:rPr>
        <w:t xml:space="preserve">pending </w:t>
      </w:r>
      <w:r w:rsidR="006315F6" w:rsidRPr="007D7E7F">
        <w:rPr>
          <w:rFonts w:asciiTheme="majorHAnsi" w:hAnsiTheme="majorHAnsi" w:cs="Courier New"/>
          <w:b/>
          <w:i/>
          <w:color w:val="14415C" w:themeColor="accent3" w:themeShade="BF"/>
          <w:sz w:val="16"/>
          <w:szCs w:val="16"/>
        </w:rPr>
        <w:t>feasibility</w:t>
      </w:r>
      <w:r w:rsidR="006315F6">
        <w:rPr>
          <w:rFonts w:asciiTheme="majorHAnsi" w:hAnsiTheme="majorHAnsi" w:cs="Courier New"/>
          <w:color w:val="14415C" w:themeColor="accent3" w:themeShade="BF"/>
          <w:sz w:val="16"/>
          <w:szCs w:val="16"/>
        </w:rPr>
        <w:t xml:space="preserve"> study - </w:t>
      </w:r>
      <w:r w:rsidRPr="006315F6">
        <w:rPr>
          <w:rFonts w:asciiTheme="majorHAnsi" w:hAnsiTheme="majorHAnsi" w:cs="Courier New"/>
          <w:b/>
          <w:i/>
          <w:color w:val="14415C" w:themeColor="accent3" w:themeShade="BF"/>
          <w:sz w:val="16"/>
          <w:szCs w:val="16"/>
        </w:rPr>
        <w:t xml:space="preserve">HDO Ticket </w:t>
      </w:r>
      <w:r w:rsidR="006315F6" w:rsidRPr="006315F6">
        <w:rPr>
          <w:rFonts w:asciiTheme="majorHAnsi" w:hAnsiTheme="majorHAnsi" w:cs="Courier New"/>
          <w:b/>
          <w:i/>
          <w:color w:val="14415C" w:themeColor="accent3" w:themeShade="BF"/>
          <w:sz w:val="16"/>
          <w:szCs w:val="16"/>
        </w:rPr>
        <w:t>#95510</w:t>
      </w:r>
      <w:r w:rsidR="006315F6">
        <w:rPr>
          <w:rFonts w:asciiTheme="majorHAnsi" w:hAnsiTheme="majorHAnsi" w:cs="Courier New"/>
          <w:color w:val="14415C" w:themeColor="accent3" w:themeShade="BF"/>
          <w:sz w:val="16"/>
          <w:szCs w:val="16"/>
        </w:rPr>
        <w:t xml:space="preserve"> (Yvette Tram</w:t>
      </w:r>
      <w:r>
        <w:rPr>
          <w:rFonts w:asciiTheme="majorHAnsi" w:hAnsiTheme="majorHAnsi" w:cs="Courier New"/>
          <w:color w:val="14415C" w:themeColor="accent3" w:themeShade="BF"/>
          <w:sz w:val="16"/>
          <w:szCs w:val="16"/>
        </w:rPr>
        <w:t>)</w:t>
      </w:r>
    </w:p>
    <w:p w:rsidR="00A71B05" w:rsidRDefault="00A71B05" w:rsidP="00A71B05">
      <w:pPr>
        <w:spacing w:before="0" w:after="0"/>
        <w:ind w:firstLine="18"/>
      </w:pPr>
      <w:r w:rsidRPr="00A15EB5">
        <w:rPr>
          <w:rFonts w:asciiTheme="majorHAnsi" w:hAnsiTheme="majorHAnsi" w:cs="Courier New"/>
          <w:color w:val="14415C" w:themeColor="accent3" w:themeShade="BF"/>
          <w:sz w:val="16"/>
          <w:szCs w:val="16"/>
        </w:rPr>
        <w:sym w:font="Wingdings 2" w:char="F097"/>
      </w:r>
      <w:r>
        <w:rPr>
          <w:rFonts w:asciiTheme="majorHAnsi" w:hAnsiTheme="majorHAnsi" w:cs="Courier New"/>
          <w:color w:val="14415C" w:themeColor="accent3" w:themeShade="BF"/>
          <w:sz w:val="16"/>
          <w:szCs w:val="16"/>
        </w:rPr>
        <w:t xml:space="preserve">  Automatic rebill of BOGs </w:t>
      </w:r>
      <w:r w:rsidR="006F634F">
        <w:rPr>
          <w:rFonts w:asciiTheme="majorHAnsi" w:hAnsiTheme="majorHAnsi" w:cs="Courier New"/>
          <w:color w:val="14415C" w:themeColor="accent3" w:themeShade="BF"/>
          <w:sz w:val="16"/>
          <w:szCs w:val="16"/>
        </w:rPr>
        <w:t>- Research</w:t>
      </w:r>
      <w:r w:rsidR="006315F6">
        <w:rPr>
          <w:rFonts w:asciiTheme="majorHAnsi" w:hAnsiTheme="majorHAnsi" w:cs="Courier New"/>
          <w:color w:val="14415C" w:themeColor="accent3" w:themeShade="BF"/>
          <w:sz w:val="16"/>
          <w:szCs w:val="16"/>
        </w:rPr>
        <w:t xml:space="preserve"> </w:t>
      </w:r>
      <w:r>
        <w:rPr>
          <w:rFonts w:asciiTheme="majorHAnsi" w:hAnsiTheme="majorHAnsi" w:cs="Courier New"/>
          <w:color w:val="14415C" w:themeColor="accent3" w:themeShade="BF"/>
          <w:sz w:val="16"/>
          <w:szCs w:val="16"/>
        </w:rPr>
        <w:t xml:space="preserve">(Amber Gallagher/John Muskavitch) </w:t>
      </w:r>
    </w:p>
    <w:sectPr w:rsidR="00A71B05" w:rsidSect="00817AA8">
      <w:footerReference w:type="default" r:id="rId10"/>
      <w:footerReference w:type="first" r:id="rId11"/>
      <w:pgSz w:w="12240" w:h="15840"/>
      <w:pgMar w:top="432"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B0" w:rsidRDefault="009333B0">
      <w:r>
        <w:separator/>
      </w:r>
    </w:p>
    <w:p w:rsidR="009333B0" w:rsidRDefault="009333B0"/>
    <w:p w:rsidR="009333B0" w:rsidRDefault="009333B0"/>
  </w:endnote>
  <w:endnote w:type="continuationSeparator" w:id="0">
    <w:p w:rsidR="009333B0" w:rsidRDefault="009333B0">
      <w:r>
        <w:continuationSeparator/>
      </w:r>
    </w:p>
    <w:p w:rsidR="009333B0" w:rsidRDefault="009333B0"/>
    <w:p w:rsidR="009333B0" w:rsidRDefault="0093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BB" w:rsidRPr="002778D4" w:rsidRDefault="00F73ABB" w:rsidP="00F73ABB">
    <w:pPr>
      <w:pStyle w:val="Footer"/>
      <w:jc w:val="center"/>
      <w:rPr>
        <w:color w:val="002060"/>
        <w:sz w:val="16"/>
        <w:szCs w:val="16"/>
      </w:rPr>
    </w:pPr>
    <w:r>
      <w:t xml:space="preserve">                                                                                           </w:t>
    </w:r>
    <w:r w:rsidR="00A80F05">
      <w:t xml:space="preserve">Page </w:t>
    </w:r>
    <w:r w:rsidR="00A80F05">
      <w:fldChar w:fldCharType="begin"/>
    </w:r>
    <w:r w:rsidR="00A80F05">
      <w:instrText xml:space="preserve"> PAGE   \* MERGEFORMAT </w:instrText>
    </w:r>
    <w:r w:rsidR="00A80F05">
      <w:fldChar w:fldCharType="separate"/>
    </w:r>
    <w:r w:rsidR="005F60C7">
      <w:rPr>
        <w:noProof/>
      </w:rPr>
      <w:t>2</w:t>
    </w:r>
    <w:r w:rsidR="00A80F05">
      <w:fldChar w:fldCharType="end"/>
    </w:r>
    <w:r>
      <w:t xml:space="preserve">                                                         </w:t>
    </w:r>
    <w:r>
      <w:rPr>
        <w:color w:val="002060"/>
        <w:sz w:val="16"/>
        <w:szCs w:val="16"/>
      </w:rPr>
      <w:t>Revis</w:t>
    </w:r>
    <w:r w:rsidRPr="002778D4">
      <w:rPr>
        <w:color w:val="002060"/>
        <w:sz w:val="16"/>
        <w:szCs w:val="16"/>
      </w:rPr>
      <w:t xml:space="preserve">ed </w:t>
    </w:r>
    <w:r>
      <w:rPr>
        <w:color w:val="002060"/>
        <w:sz w:val="16"/>
        <w:szCs w:val="16"/>
      </w:rPr>
      <w:t>03</w:t>
    </w:r>
    <w:r w:rsidRPr="002778D4">
      <w:rPr>
        <w:color w:val="002060"/>
        <w:sz w:val="16"/>
        <w:szCs w:val="16"/>
      </w:rPr>
      <w:t>/</w:t>
    </w:r>
    <w:r>
      <w:rPr>
        <w:color w:val="002060"/>
        <w:sz w:val="16"/>
        <w:szCs w:val="16"/>
      </w:rPr>
      <w:t>28</w:t>
    </w:r>
    <w:r w:rsidRPr="002778D4">
      <w:rPr>
        <w:color w:val="002060"/>
        <w:sz w:val="16"/>
        <w:szCs w:val="16"/>
      </w:rPr>
      <w:t>/201</w:t>
    </w:r>
    <w:r>
      <w:rPr>
        <w:color w:val="002060"/>
        <w:sz w:val="16"/>
        <w:szCs w:val="16"/>
      </w:rPr>
      <w:t>6</w:t>
    </w:r>
    <w:r w:rsidRPr="002778D4">
      <w:rPr>
        <w:color w:val="002060"/>
        <w:sz w:val="16"/>
        <w:szCs w:val="16"/>
      </w:rPr>
      <w:t xml:space="preserve"> @ </w:t>
    </w:r>
    <w:r>
      <w:rPr>
        <w:color w:val="002060"/>
        <w:sz w:val="16"/>
        <w:szCs w:val="16"/>
      </w:rPr>
      <w:t>4</w:t>
    </w:r>
    <w:r w:rsidRPr="002778D4">
      <w:rPr>
        <w:color w:val="002060"/>
        <w:sz w:val="16"/>
        <w:szCs w:val="16"/>
      </w:rPr>
      <w:t>:</w:t>
    </w:r>
    <w:r>
      <w:rPr>
        <w:color w:val="002060"/>
        <w:sz w:val="16"/>
        <w:szCs w:val="16"/>
      </w:rPr>
      <w:t>46p</w:t>
    </w:r>
    <w:r w:rsidRPr="002778D4">
      <w:rPr>
        <w:color w:val="002060"/>
        <w:sz w:val="16"/>
        <w:szCs w:val="16"/>
      </w:rPr>
      <w:t>m</w:t>
    </w:r>
  </w:p>
  <w:p w:rsidR="002771E2" w:rsidRDefault="002771E2" w:rsidP="00F73AB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87" w:rsidRPr="002778D4" w:rsidRDefault="002A531B">
    <w:pPr>
      <w:pStyle w:val="Footer"/>
      <w:rPr>
        <w:color w:val="002060"/>
        <w:sz w:val="16"/>
        <w:szCs w:val="16"/>
      </w:rPr>
    </w:pPr>
    <w:r>
      <w:rPr>
        <w:color w:val="002060"/>
        <w:sz w:val="16"/>
        <w:szCs w:val="16"/>
      </w:rPr>
      <w:t>Upda</w:t>
    </w:r>
    <w:r w:rsidR="0078126C">
      <w:rPr>
        <w:color w:val="002060"/>
        <w:sz w:val="16"/>
        <w:szCs w:val="16"/>
      </w:rPr>
      <w:t>t</w:t>
    </w:r>
    <w:r w:rsidR="002778D4" w:rsidRPr="002778D4">
      <w:rPr>
        <w:color w:val="002060"/>
        <w:sz w:val="16"/>
        <w:szCs w:val="16"/>
      </w:rPr>
      <w:t xml:space="preserve">ed </w:t>
    </w:r>
    <w:r w:rsidR="002872C4">
      <w:rPr>
        <w:color w:val="002060"/>
        <w:sz w:val="16"/>
        <w:szCs w:val="16"/>
      </w:rPr>
      <w:t>0</w:t>
    </w:r>
    <w:r w:rsidR="0070580B">
      <w:rPr>
        <w:color w:val="002060"/>
        <w:sz w:val="16"/>
        <w:szCs w:val="16"/>
      </w:rPr>
      <w:t>4</w:t>
    </w:r>
    <w:r w:rsidR="002778D4" w:rsidRPr="002778D4">
      <w:rPr>
        <w:color w:val="002060"/>
        <w:sz w:val="16"/>
        <w:szCs w:val="16"/>
      </w:rPr>
      <w:t>/</w:t>
    </w:r>
    <w:r w:rsidR="0098382B">
      <w:rPr>
        <w:color w:val="002060"/>
        <w:sz w:val="16"/>
        <w:szCs w:val="16"/>
      </w:rPr>
      <w:t>2</w:t>
    </w:r>
    <w:r>
      <w:rPr>
        <w:color w:val="002060"/>
        <w:sz w:val="16"/>
        <w:szCs w:val="16"/>
      </w:rPr>
      <w:t>7</w:t>
    </w:r>
    <w:r w:rsidR="002778D4" w:rsidRPr="002778D4">
      <w:rPr>
        <w:color w:val="002060"/>
        <w:sz w:val="16"/>
        <w:szCs w:val="16"/>
      </w:rPr>
      <w:t>/201</w:t>
    </w:r>
    <w:r w:rsidR="002872C4">
      <w:rPr>
        <w:color w:val="002060"/>
        <w:sz w:val="16"/>
        <w:szCs w:val="16"/>
      </w:rPr>
      <w:t>6</w:t>
    </w:r>
    <w:r w:rsidR="002778D4" w:rsidRPr="002778D4">
      <w:rPr>
        <w:color w:val="002060"/>
        <w:sz w:val="16"/>
        <w:szCs w:val="16"/>
      </w:rPr>
      <w:t xml:space="preserve"> @ </w:t>
    </w:r>
    <w:r>
      <w:rPr>
        <w:color w:val="002060"/>
        <w:sz w:val="16"/>
        <w:szCs w:val="16"/>
      </w:rPr>
      <w:t>8</w:t>
    </w:r>
    <w:r w:rsidR="002778D4" w:rsidRPr="002778D4">
      <w:rPr>
        <w:color w:val="002060"/>
        <w:sz w:val="16"/>
        <w:szCs w:val="16"/>
      </w:rPr>
      <w:t>:</w:t>
    </w:r>
    <w:r>
      <w:rPr>
        <w:color w:val="002060"/>
        <w:sz w:val="16"/>
        <w:szCs w:val="16"/>
      </w:rPr>
      <w:t>57a</w:t>
    </w:r>
    <w:r w:rsidR="002778D4" w:rsidRPr="002778D4">
      <w:rPr>
        <w:color w:val="002060"/>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B0" w:rsidRDefault="009333B0">
      <w:r>
        <w:separator/>
      </w:r>
    </w:p>
    <w:p w:rsidR="009333B0" w:rsidRDefault="009333B0"/>
    <w:p w:rsidR="009333B0" w:rsidRDefault="009333B0"/>
  </w:footnote>
  <w:footnote w:type="continuationSeparator" w:id="0">
    <w:p w:rsidR="009333B0" w:rsidRDefault="009333B0">
      <w:r>
        <w:continuationSeparator/>
      </w:r>
    </w:p>
    <w:p w:rsidR="009333B0" w:rsidRDefault="009333B0"/>
    <w:p w:rsidR="009333B0" w:rsidRDefault="009333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90F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2DD7"/>
    <w:multiLevelType w:val="hybridMultilevel"/>
    <w:tmpl w:val="2580F862"/>
    <w:lvl w:ilvl="0" w:tplc="BF00D2CA">
      <w:start w:val="5"/>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125C0A5A"/>
    <w:multiLevelType w:val="hybridMultilevel"/>
    <w:tmpl w:val="56DE07BE"/>
    <w:lvl w:ilvl="0" w:tplc="8A4AB3B2">
      <w:start w:val="1"/>
      <w:numFmt w:val="lowerLetter"/>
      <w:lvlText w:val="%1."/>
      <w:lvlJc w:val="left"/>
      <w:pPr>
        <w:ind w:left="432" w:hanging="360"/>
      </w:pPr>
      <w:rPr>
        <w:rFonts w:asciiTheme="majorHAnsi" w:eastAsiaTheme="majorEastAsia" w:hAnsiTheme="majorHAnsi" w:cstheme="majorBidi" w:hint="default"/>
        <w:color w:val="14415C" w:themeColor="accent3" w:themeShade="BF"/>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4AD3ACA"/>
    <w:multiLevelType w:val="hybridMultilevel"/>
    <w:tmpl w:val="639CB1D4"/>
    <w:lvl w:ilvl="0" w:tplc="BA0291D6">
      <w:start w:val="6"/>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5F73B95"/>
    <w:multiLevelType w:val="hybridMultilevel"/>
    <w:tmpl w:val="B828842C"/>
    <w:lvl w:ilvl="0" w:tplc="344007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F34F9"/>
    <w:multiLevelType w:val="hybridMultilevel"/>
    <w:tmpl w:val="F06E3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163684"/>
    <w:multiLevelType w:val="hybridMultilevel"/>
    <w:tmpl w:val="CEFAEA5A"/>
    <w:lvl w:ilvl="0" w:tplc="02FA76C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34DF00F9"/>
    <w:multiLevelType w:val="hybridMultilevel"/>
    <w:tmpl w:val="238A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4D0B56"/>
    <w:multiLevelType w:val="hybridMultilevel"/>
    <w:tmpl w:val="FA2628CE"/>
    <w:lvl w:ilvl="0" w:tplc="4A3420EA">
      <w:start w:val="2"/>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42A86407"/>
    <w:multiLevelType w:val="hybridMultilevel"/>
    <w:tmpl w:val="A09C1878"/>
    <w:lvl w:ilvl="0" w:tplc="FC3890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34909A7"/>
    <w:multiLevelType w:val="hybridMultilevel"/>
    <w:tmpl w:val="7452E716"/>
    <w:lvl w:ilvl="0" w:tplc="2FF07B1C">
      <w:start w:val="1"/>
      <w:numFmt w:val="decimal"/>
      <w:lvlText w:val="%1."/>
      <w:lvlJc w:val="left"/>
      <w:pPr>
        <w:ind w:left="900" w:hanging="360"/>
      </w:pPr>
      <w:rPr>
        <w:rFonts w:hint="default"/>
        <w:color w:val="1B587C" w:themeColor="accent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2402271"/>
    <w:multiLevelType w:val="hybridMultilevel"/>
    <w:tmpl w:val="368601AC"/>
    <w:lvl w:ilvl="0" w:tplc="F272B0C6">
      <w:start w:val="5"/>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524B3EDC"/>
    <w:multiLevelType w:val="hybridMultilevel"/>
    <w:tmpl w:val="90905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634D2"/>
    <w:multiLevelType w:val="hybridMultilevel"/>
    <w:tmpl w:val="77D24B56"/>
    <w:lvl w:ilvl="0" w:tplc="3E34D664">
      <w:start w:val="6"/>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C492626"/>
    <w:multiLevelType w:val="hybridMultilevel"/>
    <w:tmpl w:val="6A20A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CCA687E"/>
    <w:multiLevelType w:val="hybridMultilevel"/>
    <w:tmpl w:val="4FFA8B14"/>
    <w:lvl w:ilvl="0" w:tplc="22A45804">
      <w:start w:val="1"/>
      <w:numFmt w:val="upperRoman"/>
      <w:lvlText w:val="%1."/>
      <w:lvlJc w:val="left"/>
      <w:pPr>
        <w:ind w:left="1620" w:hanging="720"/>
      </w:pPr>
      <w:rPr>
        <w:rFonts w:hint="default"/>
        <w:color w:val="1B587C" w:themeColor="accent3"/>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D5A11CE"/>
    <w:multiLevelType w:val="multilevel"/>
    <w:tmpl w:val="A5183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3E081E"/>
    <w:multiLevelType w:val="hybridMultilevel"/>
    <w:tmpl w:val="C81E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05941"/>
    <w:multiLevelType w:val="hybridMultilevel"/>
    <w:tmpl w:val="C59C733C"/>
    <w:lvl w:ilvl="0" w:tplc="5B5EA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8D685D"/>
    <w:multiLevelType w:val="hybridMultilevel"/>
    <w:tmpl w:val="46CEC640"/>
    <w:lvl w:ilvl="0" w:tplc="2FB8F84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DF61A89"/>
    <w:multiLevelType w:val="hybridMultilevel"/>
    <w:tmpl w:val="A92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24"/>
  </w:num>
  <w:num w:numId="14">
    <w:abstractNumId w:val="13"/>
  </w:num>
  <w:num w:numId="15">
    <w:abstractNumId w:val="23"/>
  </w:num>
  <w:num w:numId="16">
    <w:abstractNumId w:val="18"/>
  </w:num>
  <w:num w:numId="17">
    <w:abstractNumId w:val="11"/>
  </w:num>
  <w:num w:numId="18">
    <w:abstractNumId w:val="21"/>
  </w:num>
  <w:num w:numId="19">
    <w:abstractNumId w:val="17"/>
  </w:num>
  <w:num w:numId="20">
    <w:abstractNumId w:val="27"/>
  </w:num>
  <w:num w:numId="21">
    <w:abstractNumId w:val="15"/>
  </w:num>
  <w:num w:numId="22">
    <w:abstractNumId w:val="20"/>
  </w:num>
  <w:num w:numId="23">
    <w:abstractNumId w:val="12"/>
  </w:num>
  <w:num w:numId="24">
    <w:abstractNumId w:val="22"/>
  </w:num>
  <w:num w:numId="25">
    <w:abstractNumId w:val="1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45"/>
    <w:rsid w:val="0001214A"/>
    <w:rsid w:val="00032723"/>
    <w:rsid w:val="000517CA"/>
    <w:rsid w:val="00084A90"/>
    <w:rsid w:val="000873EF"/>
    <w:rsid w:val="00090382"/>
    <w:rsid w:val="00096F79"/>
    <w:rsid w:val="000A273E"/>
    <w:rsid w:val="000A2C93"/>
    <w:rsid w:val="000A32EE"/>
    <w:rsid w:val="000B437A"/>
    <w:rsid w:val="000C1C81"/>
    <w:rsid w:val="000D5ACE"/>
    <w:rsid w:val="000D6C76"/>
    <w:rsid w:val="000F6D59"/>
    <w:rsid w:val="00106CF1"/>
    <w:rsid w:val="001333C4"/>
    <w:rsid w:val="00135A28"/>
    <w:rsid w:val="001379F2"/>
    <w:rsid w:val="00156164"/>
    <w:rsid w:val="001738B7"/>
    <w:rsid w:val="00173F7C"/>
    <w:rsid w:val="0019719D"/>
    <w:rsid w:val="001B01FB"/>
    <w:rsid w:val="001B7C05"/>
    <w:rsid w:val="001F4407"/>
    <w:rsid w:val="002042FF"/>
    <w:rsid w:val="00212D03"/>
    <w:rsid w:val="0022187B"/>
    <w:rsid w:val="00230BC2"/>
    <w:rsid w:val="00261925"/>
    <w:rsid w:val="002654FF"/>
    <w:rsid w:val="002771E2"/>
    <w:rsid w:val="002778D4"/>
    <w:rsid w:val="002872C4"/>
    <w:rsid w:val="002A2D1E"/>
    <w:rsid w:val="002A531B"/>
    <w:rsid w:val="002A563F"/>
    <w:rsid w:val="002B2A45"/>
    <w:rsid w:val="002D77E8"/>
    <w:rsid w:val="002E06F3"/>
    <w:rsid w:val="002E6298"/>
    <w:rsid w:val="002F2D41"/>
    <w:rsid w:val="00302C67"/>
    <w:rsid w:val="0030449B"/>
    <w:rsid w:val="00305B58"/>
    <w:rsid w:val="00322A19"/>
    <w:rsid w:val="003414C9"/>
    <w:rsid w:val="00356C2B"/>
    <w:rsid w:val="00362756"/>
    <w:rsid w:val="00366708"/>
    <w:rsid w:val="003748D5"/>
    <w:rsid w:val="003A2127"/>
    <w:rsid w:val="003A5442"/>
    <w:rsid w:val="003C06A8"/>
    <w:rsid w:val="003C2F5A"/>
    <w:rsid w:val="003C7719"/>
    <w:rsid w:val="003F1156"/>
    <w:rsid w:val="003F1905"/>
    <w:rsid w:val="00414EBA"/>
    <w:rsid w:val="00422A90"/>
    <w:rsid w:val="00433C7A"/>
    <w:rsid w:val="00433E0D"/>
    <w:rsid w:val="00445AAF"/>
    <w:rsid w:val="00476407"/>
    <w:rsid w:val="00483DC3"/>
    <w:rsid w:val="00497EC3"/>
    <w:rsid w:val="004A236D"/>
    <w:rsid w:val="004A73B3"/>
    <w:rsid w:val="004B13B9"/>
    <w:rsid w:val="004B58C7"/>
    <w:rsid w:val="004C17EE"/>
    <w:rsid w:val="004D2792"/>
    <w:rsid w:val="004D7B31"/>
    <w:rsid w:val="004E7430"/>
    <w:rsid w:val="004F489B"/>
    <w:rsid w:val="0051244A"/>
    <w:rsid w:val="00513DA5"/>
    <w:rsid w:val="0052501A"/>
    <w:rsid w:val="005334E7"/>
    <w:rsid w:val="00535BDB"/>
    <w:rsid w:val="00536C8C"/>
    <w:rsid w:val="0054734D"/>
    <w:rsid w:val="00553AEE"/>
    <w:rsid w:val="00585858"/>
    <w:rsid w:val="00593494"/>
    <w:rsid w:val="005A5484"/>
    <w:rsid w:val="005A790F"/>
    <w:rsid w:val="005B6054"/>
    <w:rsid w:val="005D4B87"/>
    <w:rsid w:val="005D79F8"/>
    <w:rsid w:val="005E6487"/>
    <w:rsid w:val="005F054F"/>
    <w:rsid w:val="005F60C7"/>
    <w:rsid w:val="006134E7"/>
    <w:rsid w:val="00623EAC"/>
    <w:rsid w:val="006258DB"/>
    <w:rsid w:val="006315F6"/>
    <w:rsid w:val="0063640C"/>
    <w:rsid w:val="00636D0D"/>
    <w:rsid w:val="006415C3"/>
    <w:rsid w:val="00642D96"/>
    <w:rsid w:val="00661580"/>
    <w:rsid w:val="00661A61"/>
    <w:rsid w:val="0066556C"/>
    <w:rsid w:val="00666C4E"/>
    <w:rsid w:val="00673610"/>
    <w:rsid w:val="006A5D7E"/>
    <w:rsid w:val="006D0DA0"/>
    <w:rsid w:val="006D27AD"/>
    <w:rsid w:val="006E30A2"/>
    <w:rsid w:val="006F5DDC"/>
    <w:rsid w:val="006F634F"/>
    <w:rsid w:val="006F6A7A"/>
    <w:rsid w:val="006F7277"/>
    <w:rsid w:val="0070177A"/>
    <w:rsid w:val="0070580B"/>
    <w:rsid w:val="00723B81"/>
    <w:rsid w:val="007263FF"/>
    <w:rsid w:val="00745F83"/>
    <w:rsid w:val="00757183"/>
    <w:rsid w:val="007577CF"/>
    <w:rsid w:val="00760398"/>
    <w:rsid w:val="00774C0B"/>
    <w:rsid w:val="0078126C"/>
    <w:rsid w:val="007A4508"/>
    <w:rsid w:val="007A6E79"/>
    <w:rsid w:val="007B4C62"/>
    <w:rsid w:val="007C5C69"/>
    <w:rsid w:val="007C6254"/>
    <w:rsid w:val="007D0AF1"/>
    <w:rsid w:val="007D71BE"/>
    <w:rsid w:val="007D7E7F"/>
    <w:rsid w:val="00802A8B"/>
    <w:rsid w:val="00817AA8"/>
    <w:rsid w:val="00820B44"/>
    <w:rsid w:val="008261A1"/>
    <w:rsid w:val="00833030"/>
    <w:rsid w:val="00834878"/>
    <w:rsid w:val="00845100"/>
    <w:rsid w:val="00861722"/>
    <w:rsid w:val="008A2883"/>
    <w:rsid w:val="008E10EC"/>
    <w:rsid w:val="008E417B"/>
    <w:rsid w:val="008E4C5A"/>
    <w:rsid w:val="008E73DB"/>
    <w:rsid w:val="0091503B"/>
    <w:rsid w:val="00931784"/>
    <w:rsid w:val="009333B0"/>
    <w:rsid w:val="00941308"/>
    <w:rsid w:val="0096006D"/>
    <w:rsid w:val="0096183F"/>
    <w:rsid w:val="00963DA6"/>
    <w:rsid w:val="009823F7"/>
    <w:rsid w:val="0098382B"/>
    <w:rsid w:val="00984A8F"/>
    <w:rsid w:val="00985110"/>
    <w:rsid w:val="009D7C7B"/>
    <w:rsid w:val="009F754A"/>
    <w:rsid w:val="00A00CBD"/>
    <w:rsid w:val="00A031E9"/>
    <w:rsid w:val="00A15EB5"/>
    <w:rsid w:val="00A2452C"/>
    <w:rsid w:val="00A41CD8"/>
    <w:rsid w:val="00A449E3"/>
    <w:rsid w:val="00A53766"/>
    <w:rsid w:val="00A604D9"/>
    <w:rsid w:val="00A71B05"/>
    <w:rsid w:val="00A72E65"/>
    <w:rsid w:val="00A80E9C"/>
    <w:rsid w:val="00A80F05"/>
    <w:rsid w:val="00A81631"/>
    <w:rsid w:val="00A9672B"/>
    <w:rsid w:val="00AA0E36"/>
    <w:rsid w:val="00AA2AB5"/>
    <w:rsid w:val="00AB5954"/>
    <w:rsid w:val="00AB6A12"/>
    <w:rsid w:val="00AC20F1"/>
    <w:rsid w:val="00AD4DFD"/>
    <w:rsid w:val="00AF0845"/>
    <w:rsid w:val="00B235C7"/>
    <w:rsid w:val="00B31DB7"/>
    <w:rsid w:val="00B321C6"/>
    <w:rsid w:val="00B35CDA"/>
    <w:rsid w:val="00B4301A"/>
    <w:rsid w:val="00B61C1F"/>
    <w:rsid w:val="00B61EF6"/>
    <w:rsid w:val="00B64D47"/>
    <w:rsid w:val="00B70929"/>
    <w:rsid w:val="00B73FCB"/>
    <w:rsid w:val="00B84E36"/>
    <w:rsid w:val="00B873C4"/>
    <w:rsid w:val="00BA0B38"/>
    <w:rsid w:val="00BA7FA6"/>
    <w:rsid w:val="00BD1FD4"/>
    <w:rsid w:val="00BE76FB"/>
    <w:rsid w:val="00BF3683"/>
    <w:rsid w:val="00BF4350"/>
    <w:rsid w:val="00C14C86"/>
    <w:rsid w:val="00C340EA"/>
    <w:rsid w:val="00C4292C"/>
    <w:rsid w:val="00C43E29"/>
    <w:rsid w:val="00C90E57"/>
    <w:rsid w:val="00C975A0"/>
    <w:rsid w:val="00CC00B1"/>
    <w:rsid w:val="00CC2657"/>
    <w:rsid w:val="00D021F5"/>
    <w:rsid w:val="00D1144D"/>
    <w:rsid w:val="00D179DF"/>
    <w:rsid w:val="00D24A20"/>
    <w:rsid w:val="00D37031"/>
    <w:rsid w:val="00D47A36"/>
    <w:rsid w:val="00D50390"/>
    <w:rsid w:val="00D577CA"/>
    <w:rsid w:val="00D66216"/>
    <w:rsid w:val="00D678F8"/>
    <w:rsid w:val="00D74111"/>
    <w:rsid w:val="00D84E53"/>
    <w:rsid w:val="00D93C55"/>
    <w:rsid w:val="00D97472"/>
    <w:rsid w:val="00DA1F71"/>
    <w:rsid w:val="00DC457C"/>
    <w:rsid w:val="00DC754F"/>
    <w:rsid w:val="00DD23EC"/>
    <w:rsid w:val="00DD78F7"/>
    <w:rsid w:val="00DE0BDC"/>
    <w:rsid w:val="00DE7EEA"/>
    <w:rsid w:val="00E3167C"/>
    <w:rsid w:val="00E326C8"/>
    <w:rsid w:val="00E32918"/>
    <w:rsid w:val="00E3567B"/>
    <w:rsid w:val="00E36257"/>
    <w:rsid w:val="00E432F7"/>
    <w:rsid w:val="00E43DAE"/>
    <w:rsid w:val="00E652FD"/>
    <w:rsid w:val="00E724BC"/>
    <w:rsid w:val="00E83723"/>
    <w:rsid w:val="00E90F79"/>
    <w:rsid w:val="00E93872"/>
    <w:rsid w:val="00E960C2"/>
    <w:rsid w:val="00EA0619"/>
    <w:rsid w:val="00EB5492"/>
    <w:rsid w:val="00EC3A74"/>
    <w:rsid w:val="00EC44F1"/>
    <w:rsid w:val="00ED3372"/>
    <w:rsid w:val="00EF58A1"/>
    <w:rsid w:val="00F27574"/>
    <w:rsid w:val="00F3036E"/>
    <w:rsid w:val="00F37ADB"/>
    <w:rsid w:val="00F5140A"/>
    <w:rsid w:val="00F6781C"/>
    <w:rsid w:val="00F73ABB"/>
    <w:rsid w:val="00F8174E"/>
    <w:rsid w:val="00F90534"/>
    <w:rsid w:val="00FA0382"/>
    <w:rsid w:val="00FC69EF"/>
    <w:rsid w:val="00FD00E1"/>
    <w:rsid w:val="00FD0DDF"/>
    <w:rsid w:val="00FD451D"/>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5:chartTrackingRefBased/>
  <w15:docId w15:val="{8245F2DD-A54C-41AE-90D1-C9748515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ListParagraph">
    <w:name w:val="List Paragraph"/>
    <w:basedOn w:val="Normal"/>
    <w:uiPriority w:val="34"/>
    <w:unhideWhenUsed/>
    <w:qFormat/>
    <w:rsid w:val="009D7C7B"/>
    <w:pPr>
      <w:ind w:left="720"/>
      <w:contextualSpacing/>
    </w:pPr>
  </w:style>
  <w:style w:type="paragraph" w:styleId="ListNumber">
    <w:name w:val="List Number"/>
    <w:basedOn w:val="Normal"/>
    <w:rsid w:val="004C17EE"/>
    <w:pPr>
      <w:tabs>
        <w:tab w:val="num" w:pos="180"/>
      </w:tabs>
      <w:spacing w:before="240" w:after="60"/>
      <w:ind w:left="180" w:hanging="180"/>
    </w:pPr>
    <w:rPr>
      <w:rFonts w:ascii="Times New Roman" w:eastAsia="Times New Roman" w:hAnsi="Times New Roman" w:cs="Times New Roman"/>
      <w:b/>
      <w:sz w:val="24"/>
      <w:szCs w:val="24"/>
      <w:u w:val="single"/>
      <w:lang w:eastAsia="en-US"/>
    </w:rPr>
  </w:style>
  <w:style w:type="paragraph" w:styleId="BalloonText">
    <w:name w:val="Balloon Text"/>
    <w:basedOn w:val="Normal"/>
    <w:link w:val="BalloonTextChar"/>
    <w:uiPriority w:val="99"/>
    <w:semiHidden/>
    <w:unhideWhenUsed/>
    <w:rsid w:val="002A2D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1E"/>
    <w:rPr>
      <w:rFonts w:ascii="Segoe UI" w:hAnsi="Segoe UI" w:cs="Segoe UI"/>
      <w:sz w:val="18"/>
      <w:szCs w:val="18"/>
    </w:rPr>
  </w:style>
  <w:style w:type="character" w:styleId="Hyperlink">
    <w:name w:val="Hyperlink"/>
    <w:basedOn w:val="DefaultParagraphFont"/>
    <w:uiPriority w:val="99"/>
    <w:unhideWhenUsed/>
    <w:rsid w:val="00AC20F1"/>
    <w:rPr>
      <w:color w:val="0000FF"/>
      <w:u w:val="single"/>
    </w:rPr>
  </w:style>
  <w:style w:type="character" w:styleId="Strong">
    <w:name w:val="Strong"/>
    <w:basedOn w:val="DefaultParagraphFont"/>
    <w:uiPriority w:val="22"/>
    <w:qFormat/>
    <w:rsid w:val="00AC20F1"/>
    <w:rPr>
      <w:b/>
      <w:bCs/>
    </w:rPr>
  </w:style>
  <w:style w:type="character" w:styleId="FollowedHyperlink">
    <w:name w:val="FollowedHyperlink"/>
    <w:basedOn w:val="DefaultParagraphFont"/>
    <w:uiPriority w:val="99"/>
    <w:semiHidden/>
    <w:unhideWhenUsed/>
    <w:rsid w:val="002F2D41"/>
    <w:rPr>
      <w:color w:val="B26B02" w:themeColor="followedHyperlink"/>
      <w:u w:val="single"/>
    </w:rPr>
  </w:style>
  <w:style w:type="paragraph" w:styleId="NormalWeb">
    <w:name w:val="Normal (Web)"/>
    <w:basedOn w:val="Normal"/>
    <w:uiPriority w:val="99"/>
    <w:unhideWhenUsed/>
    <w:rsid w:val="00513DA5"/>
    <w:pPr>
      <w:spacing w:before="100" w:beforeAutospacing="1" w:after="100" w:afterAutospacing="1"/>
      <w:ind w:left="0"/>
    </w:pPr>
    <w:rPr>
      <w:rFonts w:ascii="Times New Roman" w:eastAsiaTheme="minorHAnsi" w:hAnsi="Times New Roman" w:cs="Times New Roman"/>
      <w:sz w:val="24"/>
      <w:szCs w:val="24"/>
      <w:lang w:eastAsia="en-US"/>
    </w:rPr>
  </w:style>
  <w:style w:type="paragraph" w:customStyle="1" w:styleId="small">
    <w:name w:val="small"/>
    <w:basedOn w:val="Normal"/>
    <w:uiPriority w:val="99"/>
    <w:semiHidden/>
    <w:rsid w:val="00E36257"/>
    <w:pPr>
      <w:spacing w:before="100" w:beforeAutospacing="1" w:after="100" w:afterAutospacing="1"/>
      <w:ind w:left="0"/>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2687">
      <w:bodyDiv w:val="1"/>
      <w:marLeft w:val="0"/>
      <w:marRight w:val="0"/>
      <w:marTop w:val="0"/>
      <w:marBottom w:val="0"/>
      <w:divBdr>
        <w:top w:val="none" w:sz="0" w:space="0" w:color="auto"/>
        <w:left w:val="none" w:sz="0" w:space="0" w:color="auto"/>
        <w:bottom w:val="none" w:sz="0" w:space="0" w:color="auto"/>
        <w:right w:val="none" w:sz="0" w:space="0" w:color="auto"/>
      </w:divBdr>
    </w:div>
    <w:div w:id="789974304">
      <w:bodyDiv w:val="1"/>
      <w:marLeft w:val="0"/>
      <w:marRight w:val="0"/>
      <w:marTop w:val="0"/>
      <w:marBottom w:val="0"/>
      <w:divBdr>
        <w:top w:val="none" w:sz="0" w:space="0" w:color="auto"/>
        <w:left w:val="none" w:sz="0" w:space="0" w:color="auto"/>
        <w:bottom w:val="none" w:sz="0" w:space="0" w:color="auto"/>
        <w:right w:val="none" w:sz="0" w:space="0" w:color="auto"/>
      </w:divBdr>
    </w:div>
    <w:div w:id="1002513663">
      <w:bodyDiv w:val="1"/>
      <w:marLeft w:val="0"/>
      <w:marRight w:val="0"/>
      <w:marTop w:val="0"/>
      <w:marBottom w:val="0"/>
      <w:divBdr>
        <w:top w:val="none" w:sz="0" w:space="0" w:color="auto"/>
        <w:left w:val="none" w:sz="0" w:space="0" w:color="auto"/>
        <w:bottom w:val="none" w:sz="0" w:space="0" w:color="auto"/>
        <w:right w:val="none" w:sz="0" w:space="0" w:color="auto"/>
      </w:divBdr>
    </w:div>
    <w:div w:id="1298953071">
      <w:bodyDiv w:val="1"/>
      <w:marLeft w:val="0"/>
      <w:marRight w:val="0"/>
      <w:marTop w:val="0"/>
      <w:marBottom w:val="0"/>
      <w:divBdr>
        <w:top w:val="none" w:sz="0" w:space="0" w:color="auto"/>
        <w:left w:val="none" w:sz="0" w:space="0" w:color="auto"/>
        <w:bottom w:val="none" w:sz="0" w:space="0" w:color="auto"/>
        <w:right w:val="none" w:sz="0" w:space="0" w:color="auto"/>
      </w:divBdr>
    </w:div>
    <w:div w:id="1518883698">
      <w:bodyDiv w:val="1"/>
      <w:marLeft w:val="0"/>
      <w:marRight w:val="0"/>
      <w:marTop w:val="0"/>
      <w:marBottom w:val="0"/>
      <w:divBdr>
        <w:top w:val="none" w:sz="0" w:space="0" w:color="auto"/>
        <w:left w:val="none" w:sz="0" w:space="0" w:color="auto"/>
        <w:bottom w:val="none" w:sz="0" w:space="0" w:color="auto"/>
        <w:right w:val="none" w:sz="0" w:space="0" w:color="auto"/>
      </w:divBdr>
    </w:div>
    <w:div w:id="1737167088">
      <w:bodyDiv w:val="1"/>
      <w:marLeft w:val="0"/>
      <w:marRight w:val="0"/>
      <w:marTop w:val="0"/>
      <w:marBottom w:val="0"/>
      <w:divBdr>
        <w:top w:val="none" w:sz="0" w:space="0" w:color="auto"/>
        <w:left w:val="none" w:sz="0" w:space="0" w:color="auto"/>
        <w:bottom w:val="none" w:sz="0" w:space="0" w:color="auto"/>
        <w:right w:val="none" w:sz="0" w:space="0" w:color="auto"/>
      </w:divBdr>
    </w:div>
    <w:div w:id="1741445362">
      <w:bodyDiv w:val="1"/>
      <w:marLeft w:val="0"/>
      <w:marRight w:val="0"/>
      <w:marTop w:val="0"/>
      <w:marBottom w:val="0"/>
      <w:divBdr>
        <w:top w:val="none" w:sz="0" w:space="0" w:color="auto"/>
        <w:left w:val="none" w:sz="0" w:space="0" w:color="auto"/>
        <w:bottom w:val="none" w:sz="0" w:space="0" w:color="auto"/>
        <w:right w:val="none" w:sz="0" w:space="0" w:color="auto"/>
      </w:divBdr>
    </w:div>
    <w:div w:id="20632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rvey.sbccd.org/snapwebhost/s.asp?k=14613573158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33D035E8214AD9AE6AE3C69CB11DEA"/>
        <w:category>
          <w:name w:val="General"/>
          <w:gallery w:val="placeholder"/>
        </w:category>
        <w:types>
          <w:type w:val="bbPlcHdr"/>
        </w:types>
        <w:behaviors>
          <w:behavior w:val="content"/>
        </w:behaviors>
        <w:guid w:val="{302D3486-B4B3-46D4-A91B-EDA2CF87254A}"/>
      </w:docPartPr>
      <w:docPartBody>
        <w:p w:rsidR="00FD7A82" w:rsidRDefault="00237F7F">
          <w:pPr>
            <w:pStyle w:val="7233D035E8214AD9AE6AE3C69CB11DEA"/>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8A"/>
    <w:rsid w:val="00161F2B"/>
    <w:rsid w:val="00210BAC"/>
    <w:rsid w:val="00237F7F"/>
    <w:rsid w:val="003136D9"/>
    <w:rsid w:val="0077478A"/>
    <w:rsid w:val="007D18BF"/>
    <w:rsid w:val="00964F17"/>
    <w:rsid w:val="009E580C"/>
    <w:rsid w:val="00A40A70"/>
    <w:rsid w:val="00FD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33D035E8214AD9AE6AE3C69CB11DEA">
    <w:name w:val="7233D035E8214AD9AE6AE3C69CB11DEA"/>
  </w:style>
  <w:style w:type="character" w:styleId="SubtleEmphasis">
    <w:name w:val="Subtle Emphasis"/>
    <w:basedOn w:val="DefaultParagraphFont"/>
    <w:unhideWhenUsed/>
    <w:qFormat/>
    <w:rPr>
      <w:i/>
      <w:iCs/>
      <w:color w:val="auto"/>
    </w:rPr>
  </w:style>
  <w:style w:type="paragraph" w:customStyle="1" w:styleId="A8185B63FE6546F1B1B5229ECE926FEC">
    <w:name w:val="A8185B63FE6546F1B1B5229ECE926FEC"/>
  </w:style>
  <w:style w:type="paragraph" w:customStyle="1" w:styleId="AB87CC72452C4A83A6B9DB0B46E75202">
    <w:name w:val="AB87CC72452C4A83A6B9DB0B46E75202"/>
  </w:style>
  <w:style w:type="paragraph" w:customStyle="1" w:styleId="3B3E071659C140E0AA9A0524E8AA702E">
    <w:name w:val="3B3E071659C140E0AA9A0524E8AA702E"/>
  </w:style>
  <w:style w:type="paragraph" w:customStyle="1" w:styleId="526345197AD74BA79F12275B65CD4D4A">
    <w:name w:val="526345197AD74BA79F12275B65CD4D4A"/>
  </w:style>
  <w:style w:type="paragraph" w:customStyle="1" w:styleId="248296577A194FF5B0722F7731B8CCC8">
    <w:name w:val="248296577A194FF5B0722F7731B8CCC8"/>
  </w:style>
  <w:style w:type="paragraph" w:customStyle="1" w:styleId="F24A2A6406EE449D8E2EC39779C98620">
    <w:name w:val="F24A2A6406EE449D8E2EC39779C98620"/>
  </w:style>
  <w:style w:type="paragraph" w:customStyle="1" w:styleId="FDAA4D128DA14CCCA7C7C0313D7BDB44">
    <w:name w:val="FDAA4D128DA14CCCA7C7C0313D7BDB44"/>
  </w:style>
  <w:style w:type="paragraph" w:customStyle="1" w:styleId="13B8C41666CE48589E68F6D2DBD2A6B1">
    <w:name w:val="13B8C41666CE48589E68F6D2DBD2A6B1"/>
  </w:style>
  <w:style w:type="paragraph" w:customStyle="1" w:styleId="54A09E262F704621B638346D17E84A70">
    <w:name w:val="54A09E262F704621B638346D17E84A70"/>
  </w:style>
  <w:style w:type="paragraph" w:customStyle="1" w:styleId="372C419372A14323A380036CE17D36D3">
    <w:name w:val="372C419372A14323A380036CE17D36D3"/>
  </w:style>
  <w:style w:type="paragraph" w:customStyle="1" w:styleId="8444F1BEEE9D4AEF8C236AC371C0B6F7">
    <w:name w:val="8444F1BEEE9D4AEF8C236AC371C0B6F7"/>
  </w:style>
  <w:style w:type="paragraph" w:customStyle="1" w:styleId="1602425C07CB42038F1BFAB1B1E3DEC5">
    <w:name w:val="1602425C07CB42038F1BFAB1B1E3DEC5"/>
  </w:style>
  <w:style w:type="paragraph" w:customStyle="1" w:styleId="8A481B1BCD794A4B96981A2F030F18FE">
    <w:name w:val="8A481B1BCD794A4B96981A2F030F18FE"/>
  </w:style>
  <w:style w:type="paragraph" w:customStyle="1" w:styleId="79D2E4B9A5A44988AE55289C030FC0EB">
    <w:name w:val="79D2E4B9A5A44988AE55289C030FC0EB"/>
  </w:style>
  <w:style w:type="paragraph" w:customStyle="1" w:styleId="F749577BEC7B4A7FBC2622CB4E632654">
    <w:name w:val="F749577BEC7B4A7FBC2622CB4E632654"/>
  </w:style>
  <w:style w:type="paragraph" w:customStyle="1" w:styleId="EEF89BB67F324F42897B3FB407EECC20">
    <w:name w:val="EEF89BB67F324F42897B3FB407EECC20"/>
    <w:rsid w:val="0077478A"/>
  </w:style>
  <w:style w:type="paragraph" w:customStyle="1" w:styleId="BC92BEF37C354394A22FA0AABFC8FD1F">
    <w:name w:val="BC92BEF37C354394A22FA0AABFC8FD1F"/>
    <w:rsid w:val="0077478A"/>
  </w:style>
  <w:style w:type="paragraph" w:customStyle="1" w:styleId="A1BE6334022741D8B25A1B2FEF264321">
    <w:name w:val="A1BE6334022741D8B25A1B2FEF264321"/>
    <w:rsid w:val="0077478A"/>
  </w:style>
  <w:style w:type="paragraph" w:customStyle="1" w:styleId="F41A58E8C7F34D16A879FE10AF22B422">
    <w:name w:val="F41A58E8C7F34D16A879FE10AF22B422"/>
    <w:rsid w:val="00FD7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A2593529-603A-4648-8BC3-AA62D56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35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Dianna</dc:creator>
  <cp:keywords/>
  <cp:lastModifiedBy>Jones, Dianna</cp:lastModifiedBy>
  <cp:revision>5</cp:revision>
  <cp:lastPrinted>2016-04-13T18:10:00Z</cp:lastPrinted>
  <dcterms:created xsi:type="dcterms:W3CDTF">2016-04-26T20:20:00Z</dcterms:created>
  <dcterms:modified xsi:type="dcterms:W3CDTF">2016-04-27T16:16:00Z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