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 /Ailsa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 /</w:t>
      </w:r>
      <w:r w:rsidR="002D4119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8227B3" w:rsidRPr="00A9287E" w:rsidRDefault="008227B3" w:rsidP="008227B3">
      <w:pPr>
        <w:pStyle w:val="NoSpacing"/>
        <w:numPr>
          <w:ilvl w:val="0"/>
          <w:numId w:val="15"/>
        </w:numPr>
        <w:rPr>
          <w:rFonts w:ascii="Albertus Medium" w:hAnsi="Albertus Medium"/>
        </w:rPr>
      </w:pPr>
      <w:r w:rsidRPr="00A9287E">
        <w:rPr>
          <w:rFonts w:ascii="Albertus Medium" w:hAnsi="Albertus Medium"/>
        </w:rPr>
        <w:t>Updates/Concerns</w:t>
      </w:r>
    </w:p>
    <w:p w:rsidR="00A9287E" w:rsidRDefault="00A9287E" w:rsidP="00E83D96">
      <w:p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795F57" w:rsidRPr="00C62FBA" w:rsidRDefault="00795F57" w:rsidP="00795F57">
      <w:pPr>
        <w:pStyle w:val="ListParagraph"/>
        <w:rPr>
          <w:rFonts w:ascii="Albertus Medium" w:hAnsi="Albertus Medium"/>
          <w:color w:val="002060"/>
          <w:sz w:val="22"/>
          <w:szCs w:val="22"/>
        </w:rPr>
      </w:pPr>
    </w:p>
    <w:p w:rsidR="00795F57" w:rsidRPr="00E45F15" w:rsidRDefault="00795F57" w:rsidP="00795F57">
      <w:pPr>
        <w:pStyle w:val="Subtitle"/>
        <w:spacing w:before="24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E45F15">
        <w:rPr>
          <w:rFonts w:ascii="Albertus Medium" w:hAnsi="Albertus Medium"/>
          <w:b/>
          <w:i/>
          <w:color w:val="0000CC"/>
          <w:sz w:val="22"/>
          <w:szCs w:val="22"/>
        </w:rPr>
        <w:t>Emergency Contact” link from WebAdvisor</w:t>
      </w:r>
      <w:r>
        <w:rPr>
          <w:rFonts w:ascii="Albertus Medium" w:hAnsi="Albertus Medium"/>
          <w:b/>
          <w:i/>
          <w:color w:val="0000CC"/>
          <w:sz w:val="22"/>
          <w:szCs w:val="22"/>
        </w:rPr>
        <w:t xml:space="preserve"> 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– </w:t>
      </w:r>
      <w:r w:rsidRPr="00E45F15">
        <w:rPr>
          <w:rFonts w:ascii="Albertus Medium" w:hAnsi="Albertus Medium"/>
          <w:color w:val="000000" w:themeColor="text1"/>
          <w:sz w:val="22"/>
          <w:szCs w:val="22"/>
        </w:rPr>
        <w:t xml:space="preserve">Andy Chang </w:t>
      </w:r>
    </w:p>
    <w:p w:rsidR="00795F57" w:rsidRPr="003253A0" w:rsidRDefault="00795F57" w:rsidP="00795F57">
      <w:pPr>
        <w:pStyle w:val="ListParagraph"/>
        <w:numPr>
          <w:ilvl w:val="0"/>
          <w:numId w:val="13"/>
        </w:numPr>
        <w:spacing w:after="0"/>
        <w:ind w:left="792"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795F57" w:rsidRDefault="00795F57" w:rsidP="00795F57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95F57" w:rsidRDefault="00795F57" w:rsidP="00795F57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95F57" w:rsidRPr="003253A0" w:rsidRDefault="00795F57" w:rsidP="00795F57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EF3988"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>
        <w:rPr>
          <w:rFonts w:ascii="Albertus Medium" w:hAnsi="Albertus Medium"/>
          <w:b/>
          <w:i/>
          <w:color w:val="0000CC"/>
          <w:sz w:val="22"/>
          <w:szCs w:val="22"/>
        </w:rPr>
        <w:t xml:space="preserve">Automated Co/Pre Requisite Dropping </w:t>
      </w:r>
      <w:r w:rsidRPr="0070652B">
        <w:rPr>
          <w:rFonts w:ascii="Albertus Medium" w:hAnsi="Albertus Medium"/>
          <w:color w:val="000000" w:themeColor="text1"/>
          <w:sz w:val="22"/>
          <w:szCs w:val="22"/>
        </w:rPr>
        <w:t>– DyAnn Walter</w:t>
      </w:r>
      <w:bookmarkStart w:id="0" w:name="_GoBack"/>
      <w:bookmarkEnd w:id="0"/>
      <w:r>
        <w:rPr>
          <w:rFonts w:ascii="Albertus Medium" w:hAnsi="Albertus Medium"/>
          <w:color w:val="000000" w:themeColor="text1"/>
          <w:sz w:val="22"/>
          <w:szCs w:val="22"/>
        </w:rPr>
        <w:t xml:space="preserve"> / Joyce Bond</w:t>
      </w:r>
    </w:p>
    <w:p w:rsidR="00795F57" w:rsidRDefault="00795F57" w:rsidP="00795F57">
      <w:pPr>
        <w:pStyle w:val="PlainText"/>
        <w:numPr>
          <w:ilvl w:val="0"/>
          <w:numId w:val="22"/>
        </w:numPr>
      </w:pPr>
      <w:r>
        <w:t>Update</w:t>
      </w:r>
    </w:p>
    <w:p w:rsidR="00795F57" w:rsidRDefault="00795F57" w:rsidP="00795F57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95F57" w:rsidRDefault="00795F57" w:rsidP="00E83D96">
      <w:p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795F57" w:rsidRDefault="00EF3988" w:rsidP="00795F57">
      <w:pPr>
        <w:pStyle w:val="Subtitle"/>
        <w:spacing w:before="24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795F57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795F57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795F57">
        <w:rPr>
          <w:rFonts w:ascii="Albertus Medium" w:hAnsi="Albertus Medium"/>
          <w:b/>
          <w:i/>
          <w:color w:val="0000CC"/>
          <w:sz w:val="22"/>
          <w:szCs w:val="22"/>
        </w:rPr>
        <w:t xml:space="preserve">Capital Outlay Fee </w:t>
      </w:r>
      <w:r w:rsidR="00795F57">
        <w:rPr>
          <w:rFonts w:ascii="Albertus Medium" w:hAnsi="Albertus Medium"/>
          <w:b/>
          <w:color w:val="000000" w:themeColor="text1"/>
          <w:sz w:val="22"/>
          <w:szCs w:val="22"/>
        </w:rPr>
        <w:t xml:space="preserve">– </w:t>
      </w:r>
      <w:r w:rsidR="00795F57">
        <w:rPr>
          <w:rFonts w:ascii="Albertus Medium" w:hAnsi="Albertus Medium"/>
          <w:color w:val="000000" w:themeColor="text1"/>
          <w:sz w:val="22"/>
          <w:szCs w:val="22"/>
        </w:rPr>
        <w:t>April Dale-Carter</w:t>
      </w:r>
      <w:r w:rsidR="00795F57" w:rsidRPr="00E45F15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795F57" w:rsidRPr="00325EA5" w:rsidRDefault="00795F57" w:rsidP="00795F57">
      <w:pPr>
        <w:pStyle w:val="ListParagraph"/>
        <w:numPr>
          <w:ilvl w:val="0"/>
          <w:numId w:val="22"/>
        </w:numPr>
      </w:pPr>
      <w:r>
        <w:t>9/13/16 - Removed references to CITIZENSHIP from the Capital Outlay Rule.</w:t>
      </w:r>
    </w:p>
    <w:p w:rsidR="00795F57" w:rsidRDefault="00795F57" w:rsidP="00795F57">
      <w:pPr>
        <w:spacing w:after="120"/>
        <w:outlineLvl w:val="0"/>
      </w:pPr>
      <w:r>
        <w:rPr>
          <w:b/>
          <w:bCs/>
        </w:rPr>
        <w:t>From:</w:t>
      </w:r>
      <w:r>
        <w:t xml:space="preserve"> Brady, Cory M. </w:t>
      </w:r>
      <w:r>
        <w:br/>
      </w:r>
      <w:r>
        <w:rPr>
          <w:b/>
          <w:bCs/>
        </w:rPr>
        <w:t>Sent:</w:t>
      </w:r>
      <w:r>
        <w:t xml:space="preserve"> Friday, </w:t>
      </w:r>
      <w:r w:rsidRPr="00632D63">
        <w:rPr>
          <w:highlight w:val="yellow"/>
        </w:rPr>
        <w:t>November 07, 2014</w:t>
      </w:r>
      <w:r>
        <w:t xml:space="preserve"> 10:43 AM</w:t>
      </w:r>
      <w:r>
        <w:br/>
      </w:r>
      <w:r>
        <w:rPr>
          <w:b/>
          <w:bCs/>
        </w:rPr>
        <w:t>Subject:</w:t>
      </w:r>
      <w:r>
        <w:t xml:space="preserve"> Non-Resident and </w:t>
      </w:r>
      <w:proofErr w:type="spellStart"/>
      <w:r>
        <w:t>Captial</w:t>
      </w:r>
      <w:proofErr w:type="spellEnd"/>
      <w:r>
        <w:t xml:space="preserve"> </w:t>
      </w:r>
      <w:proofErr w:type="spellStart"/>
      <w:r>
        <w:t>OutLay</w:t>
      </w:r>
      <w:proofErr w:type="spellEnd"/>
      <w:r>
        <w:t xml:space="preserve"> Rules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5071"/>
        <w:gridCol w:w="5071"/>
      </w:tblGrid>
      <w:tr w:rsidR="00795F57" w:rsidTr="002D7413">
        <w:tc>
          <w:tcPr>
            <w:tcW w:w="5107" w:type="dxa"/>
          </w:tcPr>
          <w:p w:rsidR="00795F57" w:rsidRPr="00DD4BAE" w:rsidRDefault="00795F57" w:rsidP="002D7413">
            <w:pPr>
              <w:pStyle w:val="NoSpacing"/>
              <w:spacing w:before="100" w:beforeAutospacing="1"/>
              <w:rPr>
                <w:rFonts w:ascii="AngsanaUPC" w:hAnsi="AngsanaUPC" w:cs="AngsanaUPC"/>
                <w:b/>
              </w:rPr>
            </w:pPr>
            <w:r w:rsidRPr="00DD4BAE">
              <w:rPr>
                <w:rFonts w:ascii="AngsanaUPC" w:hAnsi="AngsanaUPC" w:cs="AngsanaUPC"/>
                <w:b/>
                <w:highlight w:val="yellow"/>
              </w:rPr>
              <w:t>Non-Resident Rules</w:t>
            </w:r>
          </w:p>
          <w:p w:rsidR="00795F57" w:rsidRPr="00DD4BAE" w:rsidRDefault="00795F57" w:rsidP="002D7413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="AngsanaUPC" w:hAnsi="AngsanaUPC" w:cs="AngsanaUPC"/>
                <w:b/>
              </w:rPr>
            </w:pPr>
            <w:r w:rsidRPr="00DD4BAE">
              <w:rPr>
                <w:rFonts w:ascii="AngsanaUPC" w:hAnsi="AngsanaUPC" w:cs="AngsanaUPC"/>
                <w:b/>
              </w:rPr>
              <w:t>WITH Location Check</w:t>
            </w:r>
          </w:p>
          <w:p w:rsidR="00795F57" w:rsidRPr="00DD4BAE" w:rsidRDefault="00795F57" w:rsidP="002D7413">
            <w:pPr>
              <w:pStyle w:val="NoSpacing"/>
              <w:numPr>
                <w:ilvl w:val="0"/>
                <w:numId w:val="27"/>
              </w:numPr>
              <w:rPr>
                <w:rFonts w:ascii="AngsanaUPC" w:hAnsi="AngsanaUPC" w:cs="AngsanaUPC"/>
              </w:rPr>
            </w:pPr>
            <w:r w:rsidRPr="00DD4BAE">
              <w:rPr>
                <w:rFonts w:ascii="AngsanaUPC" w:hAnsi="AngsanaUPC" w:cs="AngsanaUPC"/>
              </w:rPr>
              <w:t>WITH SCS.LOCATION LIKE ‘C…’ | Taking Classes at Crafton</w:t>
            </w:r>
          </w:p>
          <w:p w:rsidR="00795F57" w:rsidRPr="00DD4BAE" w:rsidRDefault="00795F57" w:rsidP="002D7413">
            <w:pPr>
              <w:pStyle w:val="NoSpacing"/>
              <w:numPr>
                <w:ilvl w:val="0"/>
                <w:numId w:val="27"/>
              </w:numPr>
              <w:rPr>
                <w:rFonts w:ascii="AngsanaUPC" w:hAnsi="AngsanaUPC" w:cs="AngsanaUPC"/>
              </w:rPr>
            </w:pPr>
            <w:r w:rsidRPr="00DD4BAE">
              <w:rPr>
                <w:rFonts w:ascii="AngsanaUPC" w:hAnsi="AngsanaUPC" w:cs="AngsanaUPC"/>
              </w:rPr>
              <w:t>WITH SCS.LOCATION LIKE ‘S…’ | Taking Classes at Valley</w:t>
            </w:r>
          </w:p>
          <w:p w:rsidR="00795F57" w:rsidRPr="00DD4BAE" w:rsidRDefault="00795F57" w:rsidP="002D7413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="AngsanaUPC" w:hAnsi="AngsanaUPC" w:cs="AngsanaUPC"/>
                <w:b/>
              </w:rPr>
            </w:pPr>
            <w:r w:rsidRPr="00DD4BAE">
              <w:rPr>
                <w:rFonts w:ascii="AngsanaUPC" w:hAnsi="AngsanaUPC" w:cs="AngsanaUPC"/>
                <w:b/>
              </w:rPr>
              <w:t>AND Residency Check</w:t>
            </w:r>
          </w:p>
          <w:p w:rsidR="00795F57" w:rsidRPr="00DD4BAE" w:rsidRDefault="00795F57" w:rsidP="002D7413">
            <w:pPr>
              <w:pStyle w:val="NoSpacing"/>
              <w:numPr>
                <w:ilvl w:val="0"/>
                <w:numId w:val="28"/>
              </w:numPr>
              <w:rPr>
                <w:rFonts w:ascii="AngsanaUPC" w:hAnsi="AngsanaUPC" w:cs="AngsanaUPC"/>
              </w:rPr>
            </w:pPr>
            <w:r w:rsidRPr="00DD4BAE">
              <w:rPr>
                <w:rFonts w:ascii="AngsanaUPC" w:hAnsi="AngsanaUPC" w:cs="AngsanaUPC"/>
              </w:rPr>
              <w:t>AND S02.RES.STATUS NE ‘5’ | Not California Resident</w:t>
            </w:r>
          </w:p>
          <w:p w:rsidR="00795F57" w:rsidRPr="00DD4BAE" w:rsidRDefault="00795F57" w:rsidP="002D7413">
            <w:pPr>
              <w:pStyle w:val="NoSpacing"/>
              <w:numPr>
                <w:ilvl w:val="0"/>
                <w:numId w:val="26"/>
              </w:numPr>
              <w:rPr>
                <w:rFonts w:ascii="AngsanaUPC" w:hAnsi="AngsanaUPC" w:cs="AngsanaUPC"/>
                <w:b/>
              </w:rPr>
            </w:pPr>
            <w:r w:rsidRPr="00DD4BAE">
              <w:rPr>
                <w:rFonts w:ascii="AngsanaUPC" w:hAnsi="AngsanaUPC" w:cs="AngsanaUPC"/>
                <w:b/>
              </w:rPr>
              <w:t>AND AB540 Check</w:t>
            </w:r>
          </w:p>
          <w:p w:rsidR="00795F57" w:rsidRPr="00DD4BAE" w:rsidRDefault="00795F57" w:rsidP="002D7413">
            <w:pPr>
              <w:pStyle w:val="NoSpacing"/>
              <w:numPr>
                <w:ilvl w:val="0"/>
                <w:numId w:val="28"/>
              </w:numPr>
              <w:rPr>
                <w:rFonts w:ascii="AngsanaUPC" w:hAnsi="AngsanaUPC" w:cs="AngsanaUPC"/>
                <w:sz w:val="19"/>
                <w:szCs w:val="19"/>
              </w:rPr>
            </w:pPr>
            <w:r w:rsidRPr="00DD4BAE">
              <w:rPr>
                <w:rFonts w:ascii="AngsanaUPC" w:hAnsi="AngsanaUPC" w:cs="AngsanaUPC"/>
              </w:rPr>
              <w:t>EVERY S02.SCS.AB540.STATUS NE ‘YA’ | Is not a AB540 Student</w:t>
            </w:r>
          </w:p>
        </w:tc>
        <w:tc>
          <w:tcPr>
            <w:tcW w:w="5107" w:type="dxa"/>
          </w:tcPr>
          <w:p w:rsidR="00795F57" w:rsidRPr="00DD4BAE" w:rsidRDefault="00795F57" w:rsidP="002D7413">
            <w:pPr>
              <w:spacing w:before="0"/>
              <w:rPr>
                <w:rFonts w:ascii="AngsanaUPC" w:hAnsi="AngsanaUPC" w:cs="AngsanaUPC"/>
                <w:b/>
                <w:bCs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b/>
                <w:bCs/>
                <w:sz w:val="22"/>
                <w:szCs w:val="22"/>
                <w:highlight w:val="yellow"/>
              </w:rPr>
              <w:t>Capital Outlay Rules</w:t>
            </w:r>
          </w:p>
          <w:p w:rsidR="00795F57" w:rsidRPr="00DD4BAE" w:rsidRDefault="00795F57" w:rsidP="002D7413">
            <w:pPr>
              <w:pStyle w:val="ListParagraph"/>
              <w:numPr>
                <w:ilvl w:val="0"/>
                <w:numId w:val="25"/>
              </w:numPr>
              <w:spacing w:before="0" w:after="0"/>
              <w:ind w:left="288"/>
              <w:contextualSpacing w:val="0"/>
              <w:rPr>
                <w:rFonts w:ascii="AngsanaUPC" w:hAnsi="AngsanaUPC" w:cs="AngsanaUPC"/>
                <w:b/>
                <w:bCs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b/>
                <w:bCs/>
                <w:sz w:val="22"/>
                <w:szCs w:val="22"/>
              </w:rPr>
              <w:t>WITH Location Check</w:t>
            </w:r>
          </w:p>
          <w:p w:rsidR="00795F57" w:rsidRPr="00DD4BAE" w:rsidRDefault="00795F57" w:rsidP="002D7413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="AngsanaUPC" w:hAnsi="AngsanaUPC" w:cs="AngsanaUPC"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sz w:val="22"/>
                <w:szCs w:val="22"/>
              </w:rPr>
              <w:t>WITH SCS.LOCATION LIKE ‘C…’ | Taking Classes at Crafton</w:t>
            </w:r>
          </w:p>
          <w:p w:rsidR="00795F57" w:rsidRPr="00DD4BAE" w:rsidRDefault="00795F57" w:rsidP="002D7413">
            <w:pPr>
              <w:pStyle w:val="ListParagraph"/>
              <w:numPr>
                <w:ilvl w:val="0"/>
                <w:numId w:val="29"/>
              </w:numPr>
              <w:spacing w:before="0" w:after="120"/>
              <w:rPr>
                <w:rFonts w:ascii="AngsanaUPC" w:hAnsi="AngsanaUPC" w:cs="AngsanaUPC"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sz w:val="22"/>
                <w:szCs w:val="22"/>
              </w:rPr>
              <w:t>WITH SCS.LOCATION LIKE ‘S…’ | Taking Classes at Valley</w:t>
            </w:r>
          </w:p>
          <w:p w:rsidR="00795F57" w:rsidRPr="00DD4BAE" w:rsidRDefault="00795F57" w:rsidP="002D7413">
            <w:pPr>
              <w:pStyle w:val="ListParagraph"/>
              <w:numPr>
                <w:ilvl w:val="0"/>
                <w:numId w:val="25"/>
              </w:numPr>
              <w:spacing w:before="0" w:after="0"/>
              <w:ind w:left="288"/>
              <w:contextualSpacing w:val="0"/>
              <w:rPr>
                <w:rFonts w:ascii="AngsanaUPC" w:hAnsi="AngsanaUPC" w:cs="AngsanaUPC"/>
                <w:b/>
                <w:bCs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b/>
                <w:bCs/>
                <w:sz w:val="22"/>
                <w:szCs w:val="22"/>
              </w:rPr>
              <w:t>AND Residency Check</w:t>
            </w:r>
          </w:p>
          <w:p w:rsidR="00795F57" w:rsidRPr="00DD4BAE" w:rsidRDefault="00795F57" w:rsidP="002D7413">
            <w:pPr>
              <w:pStyle w:val="ListParagraph"/>
              <w:numPr>
                <w:ilvl w:val="0"/>
                <w:numId w:val="30"/>
              </w:numPr>
              <w:spacing w:before="0" w:after="120"/>
              <w:rPr>
                <w:rFonts w:ascii="AngsanaUPC" w:hAnsi="AngsanaUPC" w:cs="AngsanaUPC"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sz w:val="22"/>
                <w:szCs w:val="22"/>
              </w:rPr>
              <w:t>AND S02.RES.STATUS NE ‘5’ | Not California Resident</w:t>
            </w:r>
          </w:p>
          <w:p w:rsidR="00795F57" w:rsidRPr="00DD4BAE" w:rsidRDefault="00795F57" w:rsidP="002D7413">
            <w:pPr>
              <w:pStyle w:val="ListParagraph"/>
              <w:numPr>
                <w:ilvl w:val="0"/>
                <w:numId w:val="25"/>
              </w:numPr>
              <w:spacing w:before="0" w:after="0"/>
              <w:ind w:left="288"/>
              <w:contextualSpacing w:val="0"/>
              <w:rPr>
                <w:rFonts w:ascii="AngsanaUPC" w:hAnsi="AngsanaUPC" w:cs="AngsanaUPC"/>
                <w:b/>
                <w:bCs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b/>
                <w:bCs/>
                <w:sz w:val="22"/>
                <w:szCs w:val="22"/>
              </w:rPr>
              <w:t>AND Citizenship Check</w:t>
            </w:r>
          </w:p>
          <w:p w:rsidR="00795F57" w:rsidRPr="00F67BB5" w:rsidRDefault="00795F57" w:rsidP="002D7413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rFonts w:ascii="AngsanaUPC" w:hAnsi="AngsanaUPC" w:cs="AngsanaUPC"/>
                <w:b/>
                <w:bCs/>
                <w:sz w:val="22"/>
                <w:szCs w:val="22"/>
                <w:highlight w:val="lightGray"/>
              </w:rPr>
            </w:pPr>
            <w:r w:rsidRPr="00F67BB5">
              <w:rPr>
                <w:rFonts w:ascii="AngsanaUPC" w:hAnsi="AngsanaUPC" w:cs="AngsanaUPC"/>
                <w:sz w:val="22"/>
                <w:szCs w:val="22"/>
                <w:highlight w:val="lightGray"/>
              </w:rPr>
              <w:t>AND CITIZENSHIP NE ‘US’ | Not US Citizen</w:t>
            </w:r>
          </w:p>
          <w:p w:rsidR="00795F57" w:rsidRPr="00F67BB5" w:rsidRDefault="00795F57" w:rsidP="002D7413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rFonts w:ascii="AngsanaUPC" w:hAnsi="AngsanaUPC" w:cs="AngsanaUPC"/>
                <w:b/>
                <w:bCs/>
                <w:sz w:val="22"/>
                <w:szCs w:val="22"/>
                <w:highlight w:val="lightGray"/>
              </w:rPr>
            </w:pPr>
            <w:r w:rsidRPr="00F67BB5">
              <w:rPr>
                <w:rFonts w:ascii="AngsanaUPC" w:hAnsi="AngsanaUPC" w:cs="AngsanaUPC"/>
                <w:sz w:val="22"/>
                <w:szCs w:val="22"/>
                <w:highlight w:val="lightGray"/>
              </w:rPr>
              <w:t>AND CITIZENSHIP NE ‘’ | Not Unknown Citizen (used because of previous bad data/missing data impacting students)</w:t>
            </w:r>
          </w:p>
          <w:p w:rsidR="00795F57" w:rsidRPr="00DD4BAE" w:rsidRDefault="00795F57" w:rsidP="002D7413">
            <w:pPr>
              <w:pStyle w:val="ListParagraph"/>
              <w:numPr>
                <w:ilvl w:val="0"/>
                <w:numId w:val="25"/>
              </w:numPr>
              <w:spacing w:before="0" w:after="0"/>
              <w:ind w:left="288"/>
              <w:contextualSpacing w:val="0"/>
              <w:rPr>
                <w:rFonts w:ascii="AngsanaUPC" w:hAnsi="AngsanaUPC" w:cs="AngsanaUPC"/>
                <w:b/>
                <w:bCs/>
                <w:sz w:val="22"/>
                <w:szCs w:val="22"/>
              </w:rPr>
            </w:pPr>
            <w:r w:rsidRPr="00DD4BAE">
              <w:rPr>
                <w:rFonts w:ascii="AngsanaUPC" w:hAnsi="AngsanaUPC" w:cs="AngsanaUPC"/>
                <w:b/>
                <w:bCs/>
                <w:sz w:val="22"/>
                <w:szCs w:val="22"/>
              </w:rPr>
              <w:t>AND AB540 Check</w:t>
            </w:r>
          </w:p>
          <w:p w:rsidR="00795F57" w:rsidRPr="00DD4BAE" w:rsidRDefault="00795F57" w:rsidP="002D7413">
            <w:pPr>
              <w:pStyle w:val="ListParagraph"/>
              <w:numPr>
                <w:ilvl w:val="0"/>
                <w:numId w:val="32"/>
              </w:numPr>
              <w:spacing w:after="120"/>
              <w:outlineLvl w:val="0"/>
              <w:rPr>
                <w:rFonts w:ascii="Albertus Medium" w:hAnsi="Albertus Medium"/>
                <w:sz w:val="19"/>
                <w:szCs w:val="19"/>
              </w:rPr>
            </w:pPr>
            <w:r w:rsidRPr="00DD4BAE">
              <w:rPr>
                <w:rFonts w:ascii="AngsanaUPC" w:hAnsi="AngsanaUPC" w:cs="AngsanaUPC"/>
                <w:sz w:val="22"/>
                <w:szCs w:val="22"/>
              </w:rPr>
              <w:t>EVERY S02.SCS.AB540.STATUS NE ‘YA’ | Is not a AB540 Student</w:t>
            </w:r>
          </w:p>
        </w:tc>
      </w:tr>
    </w:tbl>
    <w:p w:rsidR="00795F57" w:rsidRDefault="00795F57" w:rsidP="00795F57">
      <w:pPr>
        <w:spacing w:after="120"/>
        <w:outlineLvl w:val="0"/>
      </w:pPr>
    </w:p>
    <w:p w:rsidR="00795F57" w:rsidRDefault="00795F57" w:rsidP="00795F57">
      <w:r>
        <w:br w:type="page"/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5071"/>
        <w:gridCol w:w="5071"/>
      </w:tblGrid>
      <w:tr w:rsidR="00795F57" w:rsidTr="00795F57">
        <w:tc>
          <w:tcPr>
            <w:tcW w:w="5071" w:type="dxa"/>
          </w:tcPr>
          <w:p w:rsidR="00795F57" w:rsidRDefault="00795F57" w:rsidP="002D7413">
            <w:pPr>
              <w:rPr>
                <w:noProof/>
                <w:lang w:eastAsia="en-US"/>
              </w:rPr>
            </w:pPr>
            <w:r>
              <w:rPr>
                <w:b/>
                <w:bCs/>
                <w:highlight w:val="yellow"/>
              </w:rPr>
              <w:lastRenderedPageBreak/>
              <w:t xml:space="preserve">Crafton’s </w:t>
            </w:r>
            <w:r w:rsidRPr="00975309">
              <w:rPr>
                <w:b/>
                <w:bCs/>
                <w:highlight w:val="yellow"/>
              </w:rPr>
              <w:t>Non-Resident Rules</w:t>
            </w:r>
          </w:p>
        </w:tc>
        <w:tc>
          <w:tcPr>
            <w:tcW w:w="5071" w:type="dxa"/>
          </w:tcPr>
          <w:p w:rsidR="00795F57" w:rsidRDefault="00795F57" w:rsidP="002D7413">
            <w:r>
              <w:rPr>
                <w:b/>
                <w:bCs/>
                <w:highlight w:val="yellow"/>
              </w:rPr>
              <w:t xml:space="preserve">Crafton’s </w:t>
            </w:r>
            <w:r w:rsidRPr="00975309">
              <w:rPr>
                <w:b/>
                <w:bCs/>
                <w:highlight w:val="yellow"/>
              </w:rPr>
              <w:t>Capital Outlay Rules</w:t>
            </w:r>
          </w:p>
        </w:tc>
      </w:tr>
      <w:tr w:rsidR="00795F57" w:rsidTr="00795F57">
        <w:tc>
          <w:tcPr>
            <w:tcW w:w="5071" w:type="dxa"/>
          </w:tcPr>
          <w:p w:rsidR="00795F57" w:rsidRDefault="00795F57" w:rsidP="002D7413">
            <w:pPr>
              <w:ind w:left="0"/>
            </w:pPr>
            <w:r>
              <w:rPr>
                <w:noProof/>
                <w:lang w:eastAsia="en-US"/>
              </w:rPr>
              <w:drawing>
                <wp:inline distT="0" distB="0" distL="0" distR="0" wp14:anchorId="059DCB41" wp14:editId="118B1EB5">
                  <wp:extent cx="3119437" cy="2648427"/>
                  <wp:effectExtent l="0" t="0" r="5080" b="0"/>
                  <wp:docPr id="5" name="Picture 5" descr="cid:image001.jpg@01D20D9A.5ACD1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0D9A.5ACD1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6" cy="270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</w:tcPr>
          <w:p w:rsidR="00795F57" w:rsidRDefault="00795F57" w:rsidP="002D7413">
            <w:pPr>
              <w:ind w:left="0"/>
            </w:pPr>
            <w:r>
              <w:rPr>
                <w:noProof/>
                <w:lang w:eastAsia="en-US"/>
              </w:rPr>
              <w:drawing>
                <wp:inline distT="0" distB="0" distL="0" distR="0" wp14:anchorId="2125D208" wp14:editId="42F7534C">
                  <wp:extent cx="3119437" cy="2609491"/>
                  <wp:effectExtent l="0" t="0" r="5080" b="635"/>
                  <wp:docPr id="3" name="Picture 3" descr="cid:image003.jpg@01D20D9A.5ACD1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jpg@01D20D9A.5ACD1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449" cy="264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F57" w:rsidRDefault="00795F57" w:rsidP="00795F57"/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968"/>
        <w:gridCol w:w="5174"/>
      </w:tblGrid>
      <w:tr w:rsidR="00795F57" w:rsidTr="00795F57">
        <w:tc>
          <w:tcPr>
            <w:tcW w:w="4968" w:type="dxa"/>
          </w:tcPr>
          <w:p w:rsidR="00795F57" w:rsidRDefault="00795F57" w:rsidP="002D7413">
            <w:pPr>
              <w:rPr>
                <w:noProof/>
                <w:lang w:eastAsia="en-US"/>
              </w:rPr>
            </w:pPr>
            <w:r>
              <w:rPr>
                <w:b/>
                <w:bCs/>
                <w:highlight w:val="yellow"/>
              </w:rPr>
              <w:t xml:space="preserve">Valley’s </w:t>
            </w:r>
            <w:r w:rsidRPr="00975309">
              <w:rPr>
                <w:b/>
                <w:bCs/>
                <w:highlight w:val="yellow"/>
              </w:rPr>
              <w:t>Non-Resident Rules</w:t>
            </w:r>
          </w:p>
        </w:tc>
        <w:tc>
          <w:tcPr>
            <w:tcW w:w="5174" w:type="dxa"/>
          </w:tcPr>
          <w:p w:rsidR="00795F57" w:rsidRDefault="00795F57" w:rsidP="002D7413">
            <w:r>
              <w:rPr>
                <w:b/>
                <w:bCs/>
                <w:highlight w:val="yellow"/>
              </w:rPr>
              <w:t xml:space="preserve">Valley’s </w:t>
            </w:r>
            <w:r w:rsidRPr="00975309">
              <w:rPr>
                <w:b/>
                <w:bCs/>
                <w:highlight w:val="yellow"/>
              </w:rPr>
              <w:t>Capital Outlay Rules</w:t>
            </w:r>
          </w:p>
        </w:tc>
      </w:tr>
      <w:tr w:rsidR="00795F57" w:rsidTr="00795F57">
        <w:tc>
          <w:tcPr>
            <w:tcW w:w="4968" w:type="dxa"/>
          </w:tcPr>
          <w:p w:rsidR="00795F57" w:rsidRDefault="00795F57" w:rsidP="002D7413">
            <w:pPr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5437502" wp14:editId="27ECA4DF">
                  <wp:extent cx="3086100" cy="2653263"/>
                  <wp:effectExtent l="0" t="0" r="0" b="0"/>
                  <wp:docPr id="4" name="Picture 4" descr="cid:image002.jpg@01D20D9A.5ACD1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20D9A.5ACD1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510" cy="268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795F57" w:rsidRDefault="00795F57" w:rsidP="002D7413">
            <w:pPr>
              <w:ind w:left="0"/>
            </w:pPr>
            <w:r>
              <w:rPr>
                <w:noProof/>
                <w:lang w:eastAsia="en-US"/>
              </w:rPr>
              <w:drawing>
                <wp:inline distT="0" distB="0" distL="0" distR="0" wp14:anchorId="3C7DBC01" wp14:editId="3EA246A8">
                  <wp:extent cx="3220085" cy="2661858"/>
                  <wp:effectExtent l="0" t="0" r="0" b="5715"/>
                  <wp:docPr id="2" name="Picture 2" descr="cid:image004.jpg@01D20D9A.5ACD1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jpg@01D20D9A.5ACD1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663" cy="271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F57" w:rsidRPr="003253A0" w:rsidRDefault="00795F57" w:rsidP="00E83D96">
      <w:p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795F57" w:rsidRDefault="00795F57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00" w:themeColor="text1"/>
          <w:spacing w:val="15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br w:type="page"/>
      </w:r>
    </w:p>
    <w:p w:rsidR="0070652B" w:rsidRPr="00EC681F" w:rsidRDefault="00EF3988" w:rsidP="002F1663">
      <w:pPr>
        <w:pStyle w:val="Subtitle"/>
        <w:spacing w:before="24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70652B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2F1663">
        <w:rPr>
          <w:rFonts w:ascii="Albertus Medium" w:hAnsi="Albertus Medium"/>
          <w:b/>
          <w:i/>
          <w:color w:val="0000CC"/>
          <w:sz w:val="22"/>
          <w:szCs w:val="22"/>
        </w:rPr>
        <w:t xml:space="preserve">Changes to the </w:t>
      </w:r>
      <w:proofErr w:type="spellStart"/>
      <w:r w:rsidR="002F1663">
        <w:rPr>
          <w:rFonts w:ascii="Albertus Medium" w:hAnsi="Albertus Medium"/>
          <w:b/>
          <w:i/>
          <w:color w:val="0000CC"/>
          <w:sz w:val="22"/>
          <w:szCs w:val="22"/>
        </w:rPr>
        <w:t>CCCApply</w:t>
      </w:r>
      <w:proofErr w:type="spellEnd"/>
      <w:r w:rsidR="002F1663">
        <w:rPr>
          <w:rFonts w:ascii="Albertus Medium" w:hAnsi="Albertus Medium"/>
          <w:b/>
          <w:i/>
          <w:color w:val="0000CC"/>
          <w:sz w:val="22"/>
          <w:szCs w:val="22"/>
        </w:rPr>
        <w:t xml:space="preserve"> Import Process</w:t>
      </w:r>
      <w:r w:rsidR="0070652B">
        <w:rPr>
          <w:rFonts w:ascii="Albertus Medium" w:hAnsi="Albertus Medium"/>
          <w:b/>
          <w:i/>
          <w:color w:val="0000CC"/>
          <w:sz w:val="22"/>
          <w:szCs w:val="22"/>
        </w:rPr>
        <w:t xml:space="preserve"> </w:t>
      </w:r>
      <w:r w:rsidR="0070652B">
        <w:rPr>
          <w:rFonts w:ascii="Albertus Medium" w:hAnsi="Albertus Medium"/>
          <w:b/>
          <w:color w:val="000000" w:themeColor="text1"/>
          <w:sz w:val="22"/>
          <w:szCs w:val="22"/>
        </w:rPr>
        <w:t xml:space="preserve">– </w:t>
      </w:r>
      <w:r w:rsidR="002F1663" w:rsidRPr="00EC681F">
        <w:rPr>
          <w:rFonts w:ascii="Albertus Medium" w:hAnsi="Albertus Medium"/>
          <w:color w:val="000000" w:themeColor="text1"/>
          <w:sz w:val="22"/>
          <w:szCs w:val="22"/>
        </w:rPr>
        <w:t>Larry Aycock</w:t>
      </w:r>
      <w:r w:rsidR="0070652B" w:rsidRPr="00EC681F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70652B" w:rsidRPr="00EC681F" w:rsidRDefault="0070652B" w:rsidP="0070652B">
      <w:pPr>
        <w:pStyle w:val="ListParagraph"/>
        <w:numPr>
          <w:ilvl w:val="0"/>
          <w:numId w:val="13"/>
        </w:numPr>
        <w:spacing w:after="0"/>
        <w:ind w:left="792"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70652B" w:rsidRPr="00EC681F" w:rsidRDefault="0070652B" w:rsidP="0070652B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0652B" w:rsidRDefault="0070652B" w:rsidP="0070652B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0652B" w:rsidRPr="003253A0" w:rsidRDefault="0070652B" w:rsidP="00EC681F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EF3988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Miscellaneous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70652B" w:rsidRDefault="0070652B" w:rsidP="0070652B">
      <w:pPr>
        <w:pStyle w:val="PlainText"/>
        <w:numPr>
          <w:ilvl w:val="0"/>
          <w:numId w:val="22"/>
        </w:numPr>
      </w:pPr>
    </w:p>
    <w:p w:rsidR="0070652B" w:rsidRDefault="0070652B" w:rsidP="0070652B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B26F61" w:rsidRDefault="00B26F61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E83D96">
        <w:rPr>
          <w:rFonts w:ascii="Albertus Medium" w:hAnsi="Albertus Medium"/>
          <w:color w:val="000000" w:themeColor="text1"/>
          <w:sz w:val="22"/>
          <w:szCs w:val="22"/>
        </w:rPr>
        <w:t>Sept</w:t>
      </w:r>
      <w:r w:rsidR="0072167F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F0441B">
        <w:rPr>
          <w:rFonts w:ascii="Albertus Medium" w:hAnsi="Albertus Medium"/>
          <w:color w:val="000000" w:themeColor="text1"/>
          <w:sz w:val="22"/>
          <w:szCs w:val="22"/>
        </w:rPr>
        <w:t>2</w:t>
      </w:r>
      <w:r w:rsidR="00795F57">
        <w:rPr>
          <w:rFonts w:ascii="Albertus Medium" w:hAnsi="Albertus Medium"/>
          <w:color w:val="000000" w:themeColor="text1"/>
          <w:sz w:val="22"/>
          <w:szCs w:val="22"/>
        </w:rPr>
        <w:t>8</w:t>
      </w:r>
      <w:r w:rsidR="00E83D96">
        <w:rPr>
          <w:rFonts w:ascii="Albertus Medium" w:hAnsi="Albertus Medium"/>
          <w:color w:val="000000" w:themeColor="text1"/>
          <w:sz w:val="22"/>
          <w:szCs w:val="22"/>
        </w:rPr>
        <w:t>,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2016</w:t>
      </w:r>
    </w:p>
    <w:p w:rsidR="00795F57" w:rsidRDefault="00795F57" w:rsidP="00A60F06">
      <w:pPr>
        <w:pStyle w:val="ListParagraph"/>
        <w:numPr>
          <w:ilvl w:val="0"/>
          <w:numId w:val="22"/>
        </w:numPr>
        <w:spacing w:before="0" w:after="160" w:line="259" w:lineRule="auto"/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</w:pPr>
      <w:r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>S</w:t>
      </w:r>
      <w:r w:rsidR="00217DAD"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end </w:t>
      </w:r>
      <w:r w:rsidR="002D4119"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all </w:t>
      </w:r>
      <w:r w:rsidR="00217DAD" w:rsidRPr="00795F57">
        <w:rPr>
          <w:rFonts w:ascii="Albertus Medium" w:eastAsiaTheme="majorEastAsia" w:hAnsi="Albertus Medium" w:cstheme="majorBidi"/>
          <w:color w:val="0000CC"/>
          <w:spacing w:val="15"/>
          <w:sz w:val="22"/>
          <w:szCs w:val="22"/>
        </w:rPr>
        <w:t>DAWG Agenda</w:t>
      </w:r>
      <w:r w:rsidR="002D4119" w:rsidRPr="00795F57">
        <w:rPr>
          <w:rFonts w:ascii="Albertus Medium" w:eastAsiaTheme="majorEastAsia" w:hAnsi="Albertus Medium" w:cstheme="majorBidi"/>
          <w:color w:val="0000CC"/>
          <w:spacing w:val="15"/>
          <w:sz w:val="22"/>
          <w:szCs w:val="22"/>
        </w:rPr>
        <w:t xml:space="preserve"> Topics</w:t>
      </w:r>
      <w:r w:rsidR="00217DAD" w:rsidRPr="00795F57">
        <w:rPr>
          <w:rFonts w:ascii="Albertus Medium" w:eastAsiaTheme="majorEastAsia" w:hAnsi="Albertus Medium" w:cstheme="majorBidi"/>
          <w:color w:val="0000CC"/>
          <w:spacing w:val="15"/>
          <w:sz w:val="22"/>
          <w:szCs w:val="22"/>
        </w:rPr>
        <w:t xml:space="preserve"> </w:t>
      </w:r>
      <w:r w:rsidR="00217DAD"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to </w:t>
      </w:r>
      <w:r w:rsidR="00217DAD" w:rsidRPr="00795F57">
        <w:rPr>
          <w:rFonts w:ascii="Albertus Medium" w:eastAsiaTheme="majorEastAsia" w:hAnsi="Albertus Medium" w:cstheme="majorBidi"/>
          <w:color w:val="C00000"/>
          <w:spacing w:val="15"/>
          <w:sz w:val="22"/>
          <w:szCs w:val="22"/>
        </w:rPr>
        <w:t>Andy Chang</w:t>
      </w:r>
      <w:r w:rsidR="00217DAD"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. </w:t>
      </w:r>
    </w:p>
    <w:p w:rsidR="00F445CA" w:rsidRPr="00795F57" w:rsidRDefault="00795F57" w:rsidP="00A60F06">
      <w:pPr>
        <w:pStyle w:val="ListParagraph"/>
        <w:numPr>
          <w:ilvl w:val="0"/>
          <w:numId w:val="22"/>
        </w:numPr>
        <w:spacing w:before="0" w:after="160" w:line="259" w:lineRule="auto"/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</w:pPr>
      <w:r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Joyce </w:t>
      </w:r>
      <w:r w:rsidR="00C93D19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Bond </w:t>
      </w:r>
      <w:r w:rsidR="00217DAD"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>will be back for the Oct 5</w:t>
      </w:r>
      <w:r w:rsidR="00217DAD"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  <w:vertAlign w:val="superscript"/>
        </w:rPr>
        <w:t>th</w:t>
      </w:r>
      <w:r w:rsidR="00217DAD"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 </w:t>
      </w:r>
      <w:r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>meeting.</w:t>
      </w:r>
    </w:p>
    <w:p w:rsidR="002F1663" w:rsidRPr="002D4119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893"/>
        <w:gridCol w:w="4410"/>
        <w:gridCol w:w="2839"/>
      </w:tblGrid>
      <w:tr w:rsidR="005336CE" w:rsidRPr="00733352" w:rsidTr="00D35AD9">
        <w:tc>
          <w:tcPr>
            <w:tcW w:w="289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41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C91AB0" w:rsidRPr="00733352" w:rsidTr="00D35AD9">
        <w:tc>
          <w:tcPr>
            <w:tcW w:w="2893" w:type="dxa"/>
          </w:tcPr>
          <w:p w:rsidR="00C91AB0" w:rsidRPr="00C91AB0" w:rsidRDefault="00C91AB0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 xml:space="preserve">Recruitment </w:t>
            </w:r>
          </w:p>
        </w:tc>
        <w:tc>
          <w:tcPr>
            <w:tcW w:w="4410" w:type="dxa"/>
          </w:tcPr>
          <w:p w:rsidR="00C91AB0" w:rsidRPr="00A5083E" w:rsidRDefault="00C91AB0" w:rsidP="00C91AB0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/>
              </w:rPr>
              <w:t>C</w:t>
            </w:r>
            <w:r w:rsidRPr="00EE28FD">
              <w:rPr>
                <w:rFonts w:ascii="Albertus Medium" w:hAnsi="Albertus Medium"/>
              </w:rPr>
              <w:t xml:space="preserve">onsider new </w:t>
            </w:r>
            <w:r>
              <w:rPr>
                <w:rFonts w:ascii="Albertus Medium" w:hAnsi="Albertus Medium"/>
              </w:rPr>
              <w:t xml:space="preserve">approaches to </w:t>
            </w:r>
            <w:r w:rsidRPr="00EE28FD">
              <w:rPr>
                <w:rFonts w:ascii="Albertus Medium" w:hAnsi="Albertus Medium"/>
              </w:rPr>
              <w:t>recruit</w:t>
            </w:r>
            <w:r>
              <w:rPr>
                <w:rFonts w:ascii="Albertus Medium" w:hAnsi="Albertus Medium"/>
              </w:rPr>
              <w:t xml:space="preserve">ing. </w:t>
            </w:r>
          </w:p>
        </w:tc>
        <w:tc>
          <w:tcPr>
            <w:tcW w:w="2839" w:type="dxa"/>
          </w:tcPr>
          <w:p w:rsidR="00C91AB0" w:rsidRPr="00C91AB0" w:rsidRDefault="00C91AB0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Cabrales/Rebecca Warren-Marlatt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A5083E" w:rsidRDefault="005336CE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>Registration Time Line</w:t>
            </w: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:rsidR="005336CE" w:rsidRDefault="005336CE" w:rsidP="00D35AD9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Longer Open Registration Period</w:t>
            </w:r>
          </w:p>
          <w:p w:rsidR="005336CE" w:rsidRPr="00A5083E" w:rsidRDefault="005336CE" w:rsidP="00D35AD9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Explore registration time line options</w:t>
            </w:r>
          </w:p>
          <w:p w:rsidR="005336CE" w:rsidRPr="00733352" w:rsidRDefault="005336CE" w:rsidP="00D35AD9">
            <w:pP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Keith Wurtz researching feasibility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Cabrales, Larry Aycock, Rebecca Warren-Marlatt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Success selection for determining priority</w:t>
            </w:r>
          </w:p>
        </w:tc>
        <w:tc>
          <w:tcPr>
            <w:tcW w:w="441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Evaluate criteria for Comprehensive Ed Plan: # Terms = 3 or more, # Units 15-30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410" w:type="dxa"/>
          </w:tcPr>
          <w:p w:rsidR="005336CE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Transcripts: Units Attempted/Units Completed - n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ot posting correctly. </w:t>
            </w:r>
          </w:p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Research. 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Registration Rules Update</w:t>
            </w:r>
          </w:p>
        </w:tc>
        <w:tc>
          <w:tcPr>
            <w:tcW w:w="4410" w:type="dxa"/>
          </w:tcPr>
          <w:p w:rsidR="005336CE" w:rsidRPr="00070D8E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Implementation targeted for Spring 2017 - Undecided/Undeclared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Need HDO Ticket</w:t>
            </w:r>
          </w:p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41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41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5336CE" w:rsidRPr="00733352" w:rsidRDefault="005336CE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5336CE" w:rsidRPr="00733352" w:rsidSect="00E53F10">
      <w:headerReference w:type="default" r:id="rId16"/>
      <w:footerReference w:type="default" r:id="rId17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547F5C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547F5C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547F5C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C62FBA">
      <w:rPr>
        <w:rFonts w:ascii="Antique Olive Roman" w:hAnsi="Antique Olive Roman"/>
        <w:b/>
        <w:i/>
        <w:color w:val="0000CC"/>
        <w:sz w:val="22"/>
        <w:szCs w:val="22"/>
      </w:rPr>
      <w:t xml:space="preserve">Sept </w:t>
    </w:r>
    <w:r w:rsidR="00EC681F">
      <w:rPr>
        <w:rFonts w:ascii="Antique Olive Roman" w:hAnsi="Antique Olive Roman"/>
        <w:b/>
        <w:i/>
        <w:color w:val="0000CC"/>
        <w:sz w:val="22"/>
        <w:szCs w:val="22"/>
      </w:rPr>
      <w:t>21,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6D3"/>
    <w:multiLevelType w:val="hybridMultilevel"/>
    <w:tmpl w:val="54CA2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12A60"/>
    <w:multiLevelType w:val="hybridMultilevel"/>
    <w:tmpl w:val="A56E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0234"/>
    <w:multiLevelType w:val="hybridMultilevel"/>
    <w:tmpl w:val="46AEDDF6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F43080C"/>
    <w:multiLevelType w:val="hybridMultilevel"/>
    <w:tmpl w:val="B49447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2F6732A"/>
    <w:multiLevelType w:val="hybridMultilevel"/>
    <w:tmpl w:val="D8748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57272"/>
    <w:multiLevelType w:val="hybridMultilevel"/>
    <w:tmpl w:val="9B7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D492C"/>
    <w:multiLevelType w:val="hybridMultilevel"/>
    <w:tmpl w:val="D15EB99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E400CEF"/>
    <w:multiLevelType w:val="hybridMultilevel"/>
    <w:tmpl w:val="3E548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70E2"/>
    <w:multiLevelType w:val="hybridMultilevel"/>
    <w:tmpl w:val="DDBC2B0C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34D514A7"/>
    <w:multiLevelType w:val="hybridMultilevel"/>
    <w:tmpl w:val="45F0978E"/>
    <w:lvl w:ilvl="0" w:tplc="0E201E78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86121"/>
    <w:multiLevelType w:val="hybridMultilevel"/>
    <w:tmpl w:val="B26A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4A22"/>
    <w:multiLevelType w:val="hybridMultilevel"/>
    <w:tmpl w:val="7FD8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5" w15:restartNumberingAfterBreak="0">
    <w:nsid w:val="46C0781F"/>
    <w:multiLevelType w:val="hybridMultilevel"/>
    <w:tmpl w:val="7CEC03FE"/>
    <w:lvl w:ilvl="0" w:tplc="A08490B8">
      <w:start w:val="1"/>
      <w:numFmt w:val="bullet"/>
      <w:lvlText w:val=""/>
      <w:lvlJc w:val="left"/>
      <w:pPr>
        <w:ind w:left="1512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7C62DE2"/>
    <w:multiLevelType w:val="hybridMultilevel"/>
    <w:tmpl w:val="FAECB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A97"/>
    <w:multiLevelType w:val="hybridMultilevel"/>
    <w:tmpl w:val="F606CD60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50EC345B"/>
    <w:multiLevelType w:val="hybridMultilevel"/>
    <w:tmpl w:val="70ACF708"/>
    <w:lvl w:ilvl="0" w:tplc="8ECA443E">
      <w:numFmt w:val="bullet"/>
      <w:lvlText w:val=""/>
      <w:lvlJc w:val="left"/>
      <w:pPr>
        <w:ind w:left="855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49C23CB"/>
    <w:multiLevelType w:val="hybridMultilevel"/>
    <w:tmpl w:val="B046EE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8255603"/>
    <w:multiLevelType w:val="hybridMultilevel"/>
    <w:tmpl w:val="CCE2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FBF4E4A"/>
    <w:multiLevelType w:val="hybridMultilevel"/>
    <w:tmpl w:val="60FE5B34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6FCD5712"/>
    <w:multiLevelType w:val="hybridMultilevel"/>
    <w:tmpl w:val="0916F6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4D30A3E"/>
    <w:multiLevelType w:val="hybridMultilevel"/>
    <w:tmpl w:val="6C6A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57A18"/>
    <w:multiLevelType w:val="hybridMultilevel"/>
    <w:tmpl w:val="5ED444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72511ED"/>
    <w:multiLevelType w:val="hybridMultilevel"/>
    <w:tmpl w:val="AB9E82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AD076C"/>
    <w:multiLevelType w:val="hybridMultilevel"/>
    <w:tmpl w:val="EE7A6B5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8" w15:restartNumberingAfterBreak="0">
    <w:nsid w:val="78CF5D1D"/>
    <w:multiLevelType w:val="hybridMultilevel"/>
    <w:tmpl w:val="A8506E96"/>
    <w:lvl w:ilvl="0" w:tplc="32E04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5578A2"/>
    <w:multiLevelType w:val="hybridMultilevel"/>
    <w:tmpl w:val="28AA55D2"/>
    <w:lvl w:ilvl="0" w:tplc="8A94D48A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0"/>
  </w:num>
  <w:num w:numId="4">
    <w:abstractNumId w:val="23"/>
  </w:num>
  <w:num w:numId="5">
    <w:abstractNumId w:val="27"/>
  </w:num>
  <w:num w:numId="6">
    <w:abstractNumId w:val="14"/>
  </w:num>
  <w:num w:numId="7">
    <w:abstractNumId w:val="31"/>
  </w:num>
  <w:num w:numId="8">
    <w:abstractNumId w:val="1"/>
  </w:num>
  <w:num w:numId="9">
    <w:abstractNumId w:val="18"/>
  </w:num>
  <w:num w:numId="10">
    <w:abstractNumId w:val="12"/>
  </w:num>
  <w:num w:numId="11">
    <w:abstractNumId w:val="3"/>
  </w:num>
  <w:num w:numId="12">
    <w:abstractNumId w:val="20"/>
  </w:num>
  <w:num w:numId="13">
    <w:abstractNumId w:val="24"/>
  </w:num>
  <w:num w:numId="14">
    <w:abstractNumId w:val="25"/>
  </w:num>
  <w:num w:numId="15">
    <w:abstractNumId w:val="19"/>
  </w:num>
  <w:num w:numId="16">
    <w:abstractNumId w:val="5"/>
  </w:num>
  <w:num w:numId="17">
    <w:abstractNumId w:val="10"/>
  </w:num>
  <w:num w:numId="18">
    <w:abstractNumId w:val="15"/>
  </w:num>
  <w:num w:numId="19">
    <w:abstractNumId w:val="29"/>
  </w:num>
  <w:num w:numId="20">
    <w:abstractNumId w:val="28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3"/>
  </w:num>
  <w:num w:numId="26">
    <w:abstractNumId w:val="4"/>
  </w:num>
  <w:num w:numId="27">
    <w:abstractNumId w:val="16"/>
  </w:num>
  <w:num w:numId="28">
    <w:abstractNumId w:val="7"/>
  </w:num>
  <w:num w:numId="29">
    <w:abstractNumId w:val="17"/>
  </w:num>
  <w:num w:numId="30">
    <w:abstractNumId w:val="9"/>
  </w:num>
  <w:num w:numId="31">
    <w:abstractNumId w:val="2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3619A"/>
    <w:rsid w:val="00060194"/>
    <w:rsid w:val="00065903"/>
    <w:rsid w:val="000659D6"/>
    <w:rsid w:val="00065D7B"/>
    <w:rsid w:val="000702E5"/>
    <w:rsid w:val="00070D8E"/>
    <w:rsid w:val="0009532C"/>
    <w:rsid w:val="000C57D3"/>
    <w:rsid w:val="000D0683"/>
    <w:rsid w:val="00131FAF"/>
    <w:rsid w:val="00137345"/>
    <w:rsid w:val="001504A9"/>
    <w:rsid w:val="001B7571"/>
    <w:rsid w:val="001F7AC0"/>
    <w:rsid w:val="00217DAD"/>
    <w:rsid w:val="002219E6"/>
    <w:rsid w:val="00273D08"/>
    <w:rsid w:val="002D4119"/>
    <w:rsid w:val="002F1663"/>
    <w:rsid w:val="003226FE"/>
    <w:rsid w:val="003253A0"/>
    <w:rsid w:val="00325EA5"/>
    <w:rsid w:val="003307B3"/>
    <w:rsid w:val="00337171"/>
    <w:rsid w:val="00346EF3"/>
    <w:rsid w:val="00382165"/>
    <w:rsid w:val="003A125E"/>
    <w:rsid w:val="003A5417"/>
    <w:rsid w:val="003F49AE"/>
    <w:rsid w:val="0042359F"/>
    <w:rsid w:val="00463BF9"/>
    <w:rsid w:val="004A0878"/>
    <w:rsid w:val="004A3BCF"/>
    <w:rsid w:val="004D1196"/>
    <w:rsid w:val="004E75A0"/>
    <w:rsid w:val="0050640E"/>
    <w:rsid w:val="005336CE"/>
    <w:rsid w:val="00536FF0"/>
    <w:rsid w:val="00544025"/>
    <w:rsid w:val="0054708E"/>
    <w:rsid w:val="00547F5C"/>
    <w:rsid w:val="00586581"/>
    <w:rsid w:val="00591BC6"/>
    <w:rsid w:val="00632D63"/>
    <w:rsid w:val="00681162"/>
    <w:rsid w:val="006A480E"/>
    <w:rsid w:val="0070652B"/>
    <w:rsid w:val="0072167F"/>
    <w:rsid w:val="00733352"/>
    <w:rsid w:val="00734CA0"/>
    <w:rsid w:val="00756E4C"/>
    <w:rsid w:val="00763030"/>
    <w:rsid w:val="00785152"/>
    <w:rsid w:val="00787131"/>
    <w:rsid w:val="00795F57"/>
    <w:rsid w:val="007A2711"/>
    <w:rsid w:val="007A4BA9"/>
    <w:rsid w:val="007B4305"/>
    <w:rsid w:val="007B777B"/>
    <w:rsid w:val="007D2C25"/>
    <w:rsid w:val="007D6A98"/>
    <w:rsid w:val="00817E1B"/>
    <w:rsid w:val="00821A3A"/>
    <w:rsid w:val="008227B3"/>
    <w:rsid w:val="008408EB"/>
    <w:rsid w:val="00856B0E"/>
    <w:rsid w:val="00874739"/>
    <w:rsid w:val="008C10A0"/>
    <w:rsid w:val="0094735E"/>
    <w:rsid w:val="00975309"/>
    <w:rsid w:val="009B3A39"/>
    <w:rsid w:val="00A10341"/>
    <w:rsid w:val="00A24A50"/>
    <w:rsid w:val="00A270F9"/>
    <w:rsid w:val="00A3133A"/>
    <w:rsid w:val="00A45BA8"/>
    <w:rsid w:val="00A507D4"/>
    <w:rsid w:val="00A510C3"/>
    <w:rsid w:val="00A72136"/>
    <w:rsid w:val="00A9287E"/>
    <w:rsid w:val="00A941E8"/>
    <w:rsid w:val="00AD3810"/>
    <w:rsid w:val="00AD52ED"/>
    <w:rsid w:val="00B0455B"/>
    <w:rsid w:val="00B26F61"/>
    <w:rsid w:val="00B859A0"/>
    <w:rsid w:val="00C0567A"/>
    <w:rsid w:val="00C06EEC"/>
    <w:rsid w:val="00C11281"/>
    <w:rsid w:val="00C4114E"/>
    <w:rsid w:val="00C44312"/>
    <w:rsid w:val="00C5137C"/>
    <w:rsid w:val="00C62FBA"/>
    <w:rsid w:val="00C91AB0"/>
    <w:rsid w:val="00C92DDF"/>
    <w:rsid w:val="00C93D19"/>
    <w:rsid w:val="00CB1693"/>
    <w:rsid w:val="00CD24A2"/>
    <w:rsid w:val="00CE1A9B"/>
    <w:rsid w:val="00CE2EB8"/>
    <w:rsid w:val="00D35065"/>
    <w:rsid w:val="00D4706C"/>
    <w:rsid w:val="00D64359"/>
    <w:rsid w:val="00D95338"/>
    <w:rsid w:val="00DD4BAE"/>
    <w:rsid w:val="00E45F15"/>
    <w:rsid w:val="00E53F10"/>
    <w:rsid w:val="00E74EA9"/>
    <w:rsid w:val="00E83D96"/>
    <w:rsid w:val="00E90DBE"/>
    <w:rsid w:val="00EC681F"/>
    <w:rsid w:val="00ED4367"/>
    <w:rsid w:val="00EF3988"/>
    <w:rsid w:val="00F0441B"/>
    <w:rsid w:val="00F14114"/>
    <w:rsid w:val="00F146FC"/>
    <w:rsid w:val="00F264E4"/>
    <w:rsid w:val="00F445CA"/>
    <w:rsid w:val="00F616A8"/>
    <w:rsid w:val="00F665AE"/>
    <w:rsid w:val="00F67BB5"/>
    <w:rsid w:val="00FA04FF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jpg@01D20D9A.5ACD14C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jpg@01D20D9A.5ACD14C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4.jpg@01D20D9A.5ACD14C0" TargetMode="Externa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cid:image001.jpg@01D20D9A.5ACD14C0" TargetMode="Externa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0F8C-A443-423B-8B30-EC6F8C40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6</cp:revision>
  <dcterms:created xsi:type="dcterms:W3CDTF">2016-09-14T15:32:00Z</dcterms:created>
  <dcterms:modified xsi:type="dcterms:W3CDTF">2016-09-14T19:35:00Z</dcterms:modified>
</cp:coreProperties>
</file>