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8227B3" w:rsidRDefault="008227B3" w:rsidP="008227B3">
      <w:pPr>
        <w:pStyle w:val="Heading1"/>
        <w:spacing w:before="0" w:after="360"/>
        <w:rPr>
          <w:rFonts w:ascii="Antique Olive Roman" w:hAnsi="Antique Olive Roman"/>
          <w:b w:val="0"/>
          <w:color w:val="000000" w:themeColor="text1"/>
          <w:sz w:val="22"/>
          <w:szCs w:val="22"/>
        </w:rPr>
      </w:pPr>
      <w:r w:rsidRPr="008227B3">
        <w:rPr>
          <w:rFonts w:ascii="Albertus Medium" w:hAnsi="Albertus Medium"/>
          <w:color w:val="000000" w:themeColor="text1"/>
          <w:sz w:val="22"/>
          <w:szCs w:val="22"/>
        </w:rPr>
        <w:t>Meeting topics</w:t>
      </w:r>
    </w:p>
    <w:p w:rsidR="008227B3" w:rsidRPr="003253A0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</w:t>
      </w:r>
      <w:bookmarkStart w:id="0" w:name="_GoBack"/>
      <w:bookmarkEnd w:id="0"/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Robert McAtee</w:t>
      </w:r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Ailsa Aguilar-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0268A0" w:rsidRPr="00E00466" w:rsidRDefault="00A272B3" w:rsidP="00B50DBD">
      <w:pPr>
        <w:pStyle w:val="NoSpacing"/>
        <w:numPr>
          <w:ilvl w:val="0"/>
          <w:numId w:val="2"/>
        </w:numPr>
        <w:spacing w:after="120"/>
        <w:rPr>
          <w:rFonts w:ascii="Albertus Medium" w:eastAsia="Calibri" w:hAnsi="Albertus Medium"/>
        </w:rPr>
      </w:pPr>
      <w:r>
        <w:rPr>
          <w:rFonts w:ascii="Albertus Medium" w:hAnsi="Albertus Medium"/>
        </w:rPr>
        <w:t>Discussion/Concerns/Issues</w:t>
      </w:r>
    </w:p>
    <w:p w:rsidR="00E00466" w:rsidRDefault="00E00466" w:rsidP="00294AD8">
      <w:pPr>
        <w:pStyle w:val="NoSpacing"/>
        <w:ind w:left="792"/>
        <w:rPr>
          <w:rFonts w:ascii="Albertus Medium" w:hAnsi="Albertus Medium"/>
        </w:rPr>
      </w:pPr>
    </w:p>
    <w:p w:rsidR="00874BC1" w:rsidRPr="003253A0" w:rsidRDefault="00874BC1" w:rsidP="00874BC1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>1</w:t>
      </w: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205763" w:rsidRPr="00205763">
        <w:rPr>
          <w:rFonts w:ascii="Albertus Medium" w:hAnsi="Albertus Medium"/>
          <w:b/>
          <w:i/>
          <w:color w:val="0000CC"/>
          <w:sz w:val="22"/>
          <w:szCs w:val="22"/>
        </w:rPr>
        <w:t>Students active in Inactive Programs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="006D5720">
        <w:rPr>
          <w:rFonts w:ascii="Albertus Medium" w:hAnsi="Albertus Medium"/>
          <w:color w:val="000000" w:themeColor="text1"/>
          <w:sz w:val="22"/>
          <w:szCs w:val="22"/>
        </w:rPr>
        <w:t xml:space="preserve">Keith Wurtz, Kristina </w:t>
      </w:r>
      <w:proofErr w:type="spellStart"/>
      <w:r w:rsidR="006D5720">
        <w:rPr>
          <w:rFonts w:ascii="Albertus Medium" w:hAnsi="Albertus Medium"/>
          <w:color w:val="000000" w:themeColor="text1"/>
          <w:sz w:val="22"/>
          <w:szCs w:val="22"/>
        </w:rPr>
        <w:t>Helgeist</w:t>
      </w:r>
      <w:proofErr w:type="spellEnd"/>
    </w:p>
    <w:p w:rsidR="00205763" w:rsidRPr="00205763" w:rsidRDefault="00205763" w:rsidP="00205763">
      <w:pPr>
        <w:pStyle w:val="NoSpacing"/>
        <w:numPr>
          <w:ilvl w:val="0"/>
          <w:numId w:val="2"/>
        </w:numPr>
        <w:spacing w:after="40"/>
        <w:rPr>
          <w:rFonts w:ascii="Albertus Medium" w:eastAsia="Calibri" w:hAnsi="Albertus Medium"/>
          <w:color w:val="000000" w:themeColor="text1"/>
        </w:rPr>
      </w:pPr>
      <w:r w:rsidRPr="00205763">
        <w:rPr>
          <w:rFonts w:ascii="Albertus Medium" w:hAnsi="Albertus Medium"/>
          <w:color w:val="000000" w:themeColor="text1"/>
        </w:rPr>
        <w:t xml:space="preserve">Informer Report: </w:t>
      </w:r>
      <w:r w:rsidRPr="00205763">
        <w:rPr>
          <w:rFonts w:ascii="Albertus Medium" w:hAnsi="Albertus Medium" w:cs="Arial"/>
          <w:color w:val="000000" w:themeColor="text1"/>
        </w:rPr>
        <w:t>Inactive Academic Programs that students have active</w:t>
      </w:r>
    </w:p>
    <w:p w:rsidR="00205763" w:rsidRPr="00205763" w:rsidRDefault="00205763" w:rsidP="00205763">
      <w:pPr>
        <w:pStyle w:val="NoSpacing"/>
        <w:numPr>
          <w:ilvl w:val="0"/>
          <w:numId w:val="7"/>
        </w:numPr>
        <w:spacing w:after="120"/>
        <w:rPr>
          <w:rFonts w:ascii="Albertus Medium" w:eastAsia="Calibri" w:hAnsi="Albertus Medium"/>
          <w:color w:val="000000" w:themeColor="text1"/>
        </w:rPr>
      </w:pPr>
      <w:r w:rsidRPr="00205763">
        <w:rPr>
          <w:rFonts w:ascii="Albertus Medium" w:hAnsi="Albertus Medium"/>
          <w:color w:val="000000" w:themeColor="text1"/>
        </w:rPr>
        <w:t>Inactive Program C.AS.CIS/3DCA has students registered this term</w:t>
      </w:r>
      <w:r>
        <w:rPr>
          <w:rFonts w:ascii="Albertus Medium" w:hAnsi="Albertus Medium"/>
          <w:color w:val="000000" w:themeColor="text1"/>
        </w:rPr>
        <w:t xml:space="preserve"> and is </w:t>
      </w:r>
      <w:r w:rsidRPr="00205763">
        <w:rPr>
          <w:rFonts w:ascii="Albertus Medium" w:hAnsi="Albertus Medium"/>
          <w:color w:val="000000" w:themeColor="text1"/>
        </w:rPr>
        <w:t>listed as their Active program.</w:t>
      </w:r>
    </w:p>
    <w:p w:rsidR="00874BC1" w:rsidRDefault="00874BC1" w:rsidP="00294AD8">
      <w:pPr>
        <w:pStyle w:val="NoSpacing"/>
        <w:ind w:left="792"/>
        <w:rPr>
          <w:rFonts w:ascii="Albertus Medium" w:hAnsi="Albertus Medium"/>
        </w:rPr>
      </w:pPr>
    </w:p>
    <w:p w:rsidR="0070652B" w:rsidRPr="003253A0" w:rsidRDefault="0095427A" w:rsidP="00B9360F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874BC1">
        <w:rPr>
          <w:rFonts w:ascii="Albertus Medium" w:hAnsi="Albertus Medium"/>
          <w:b/>
          <w:color w:val="000000" w:themeColor="text1"/>
          <w:sz w:val="22"/>
          <w:szCs w:val="22"/>
        </w:rPr>
        <w:t>1</w:t>
      </w:r>
      <w:r w:rsidR="0070652B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70652B" w:rsidRPr="00EB7F88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="0070652B" w:rsidRPr="00EB7F88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="00B9360F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70652B" w:rsidRDefault="0070652B" w:rsidP="00B50DBD">
      <w:pPr>
        <w:pStyle w:val="PlainText"/>
        <w:numPr>
          <w:ilvl w:val="0"/>
          <w:numId w:val="1"/>
        </w:numPr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0268A0" w:rsidRPr="002101AF" w:rsidRDefault="000268A0" w:rsidP="001251C3">
      <w:pPr>
        <w:pStyle w:val="ListParagraph"/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131FAF" w:rsidRPr="00E83D96" w:rsidRDefault="00F146FC" w:rsidP="00E83D96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9F78AA">
        <w:rPr>
          <w:rFonts w:ascii="Albertus Medium" w:hAnsi="Albertus Medium"/>
          <w:color w:val="000000" w:themeColor="text1"/>
          <w:sz w:val="22"/>
          <w:szCs w:val="22"/>
        </w:rPr>
        <w:t xml:space="preserve">Dec </w:t>
      </w:r>
      <w:r w:rsidR="00874BC1">
        <w:rPr>
          <w:rFonts w:ascii="Albertus Medium" w:hAnsi="Albertus Medium"/>
          <w:color w:val="000000" w:themeColor="text1"/>
          <w:sz w:val="22"/>
          <w:szCs w:val="22"/>
        </w:rPr>
        <w:t>21</w:t>
      </w:r>
      <w:r w:rsidR="003C2B6A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>2016</w:t>
      </w:r>
    </w:p>
    <w:p w:rsidR="002F1663" w:rsidRDefault="002F16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354EA4" w:rsidRDefault="00354EA4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083"/>
        <w:gridCol w:w="5220"/>
        <w:gridCol w:w="2839"/>
      </w:tblGrid>
      <w:tr w:rsidR="005336CE" w:rsidRPr="00733352" w:rsidTr="0095427A">
        <w:tc>
          <w:tcPr>
            <w:tcW w:w="2083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5220" w:type="dxa"/>
            <w:shd w:val="clear" w:color="auto" w:fill="FFFF00"/>
          </w:tcPr>
          <w:p w:rsidR="005336CE" w:rsidRPr="00733352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95427A" w:rsidRPr="00733352" w:rsidTr="0095427A">
        <w:tc>
          <w:tcPr>
            <w:tcW w:w="2083" w:type="dxa"/>
          </w:tcPr>
          <w:p w:rsidR="0095427A" w:rsidRPr="0095427A" w:rsidRDefault="0095427A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>Pulling Fees from Financial Aid</w:t>
            </w:r>
          </w:p>
        </w:tc>
        <w:tc>
          <w:tcPr>
            <w:tcW w:w="5220" w:type="dxa"/>
          </w:tcPr>
          <w:p w:rsidR="0095427A" w:rsidRPr="0095427A" w:rsidRDefault="0095427A" w:rsidP="0095427A">
            <w:pPr>
              <w:spacing w:before="0"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sz w:val="20"/>
                <w:szCs w:val="20"/>
              </w:rPr>
              <w:t>After BOG pays the enrollment fees, additional fees would be paid by the PEL Grant.</w:t>
            </w:r>
          </w:p>
        </w:tc>
        <w:tc>
          <w:tcPr>
            <w:tcW w:w="2839" w:type="dxa"/>
          </w:tcPr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Larry Aycock </w:t>
            </w:r>
          </w:p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April Dale-Carter </w:t>
            </w:r>
          </w:p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John Muskavitch 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Posting Military Credit</w:t>
            </w:r>
          </w:p>
        </w:tc>
        <w:tc>
          <w:tcPr>
            <w:tcW w:w="5220" w:type="dxa"/>
          </w:tcPr>
          <w:p w:rsidR="005336CE" w:rsidRPr="0095427A" w:rsidRDefault="005336CE" w:rsidP="00CF79C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Transcripts: Un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its Attempted/Units Completed </w:t>
            </w: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not posting correctly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sym w:font="Wingdings" w:char="F0E0"/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Pending Research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#90888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VETS/MILS screens</w:t>
            </w:r>
          </w:p>
        </w:tc>
        <w:tc>
          <w:tcPr>
            <w:tcW w:w="5220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Robert Scudder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Student Group /Organization Transcript Notations</w:t>
            </w:r>
          </w:p>
        </w:tc>
        <w:tc>
          <w:tcPr>
            <w:tcW w:w="5220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Pending feasibility study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#95510</w:t>
            </w:r>
          </w:p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Yvette Tram</w:t>
            </w:r>
          </w:p>
        </w:tc>
      </w:tr>
      <w:tr w:rsidR="0095427A" w:rsidRPr="0095427A" w:rsidTr="004142CF">
        <w:tc>
          <w:tcPr>
            <w:tcW w:w="2083" w:type="dxa"/>
          </w:tcPr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Recruitment </w:t>
            </w:r>
          </w:p>
        </w:tc>
        <w:tc>
          <w:tcPr>
            <w:tcW w:w="5220" w:type="dxa"/>
          </w:tcPr>
          <w:p w:rsidR="0095427A" w:rsidRPr="0095427A" w:rsidRDefault="0095427A" w:rsidP="004142CF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sz w:val="20"/>
                <w:szCs w:val="20"/>
              </w:rPr>
              <w:t xml:space="preserve">Consider new approaches to recruiting. </w:t>
            </w:r>
          </w:p>
        </w:tc>
        <w:tc>
          <w:tcPr>
            <w:tcW w:w="2839" w:type="dxa"/>
          </w:tcPr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Joe Cabrales </w:t>
            </w:r>
          </w:p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>Rebecca Warren-Marlatt</w:t>
            </w:r>
          </w:p>
        </w:tc>
      </w:tr>
    </w:tbl>
    <w:p w:rsidR="0095427A" w:rsidRDefault="0095427A" w:rsidP="0095427A">
      <w:pPr>
        <w:pStyle w:val="NoSpacing"/>
        <w:spacing w:after="120"/>
        <w:ind w:left="1080"/>
        <w:rPr>
          <w:rFonts w:ascii="Albertus Medium" w:hAnsi="Albertus Medium"/>
        </w:rPr>
      </w:pPr>
    </w:p>
    <w:p w:rsidR="0095427A" w:rsidRDefault="0095427A" w:rsidP="0095427A">
      <w:pPr>
        <w:pStyle w:val="ListParagraph"/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95427A" w:rsidRPr="00733352" w:rsidRDefault="0095427A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95427A" w:rsidRPr="00733352" w:rsidSect="00E53F1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265C40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265C40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18" w:rsidRDefault="00265C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6119766" o:spid="_x0000_s118786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gray [1629]" stroked="f">
          <v:textpath style="font-family:&quot;Calibri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265C40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6119767" o:spid="_x0000_s118787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gray [1629]" stroked="f">
          <v:textpath style="font-family:&quot;Calibri&quot;;font-size:1pt" string="CANCELLED"/>
          <w10:wrap anchorx="margin" anchory="margin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D670BB">
      <w:rPr>
        <w:rFonts w:ascii="Antique Olive Roman" w:hAnsi="Antique Olive Roman"/>
        <w:b/>
        <w:i/>
        <w:color w:val="0000CC"/>
        <w:sz w:val="22"/>
        <w:szCs w:val="22"/>
      </w:rPr>
      <w:t xml:space="preserve">Dec </w:t>
    </w:r>
    <w:r w:rsidR="00874BC1">
      <w:rPr>
        <w:rFonts w:ascii="Antique Olive Roman" w:hAnsi="Antique Olive Roman"/>
        <w:b/>
        <w:i/>
        <w:color w:val="0000CC"/>
        <w:sz w:val="22"/>
        <w:szCs w:val="22"/>
      </w:rPr>
      <w:t>14</w:t>
    </w:r>
    <w:r w:rsidR="00265C40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18" w:rsidRDefault="00265C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6119765" o:spid="_x0000_s118785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D48B6"/>
    <w:multiLevelType w:val="hybridMultilevel"/>
    <w:tmpl w:val="407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D77B1"/>
    <w:multiLevelType w:val="hybridMultilevel"/>
    <w:tmpl w:val="2FF063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251C3"/>
    <w:rsid w:val="00131FAF"/>
    <w:rsid w:val="00137345"/>
    <w:rsid w:val="001504A9"/>
    <w:rsid w:val="001B7571"/>
    <w:rsid w:val="001F7AC0"/>
    <w:rsid w:val="002024CE"/>
    <w:rsid w:val="00205763"/>
    <w:rsid w:val="002101AF"/>
    <w:rsid w:val="0021383F"/>
    <w:rsid w:val="00217DAD"/>
    <w:rsid w:val="002219E6"/>
    <w:rsid w:val="00265C40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82165"/>
    <w:rsid w:val="003A125E"/>
    <w:rsid w:val="003A5417"/>
    <w:rsid w:val="003C2B6A"/>
    <w:rsid w:val="003F49AE"/>
    <w:rsid w:val="0042359F"/>
    <w:rsid w:val="00441BF4"/>
    <w:rsid w:val="00463BF9"/>
    <w:rsid w:val="004A0878"/>
    <w:rsid w:val="004A3BCF"/>
    <w:rsid w:val="004D1196"/>
    <w:rsid w:val="004E75A0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632D63"/>
    <w:rsid w:val="00653D90"/>
    <w:rsid w:val="00681162"/>
    <w:rsid w:val="006A3717"/>
    <w:rsid w:val="006A480E"/>
    <w:rsid w:val="006D082E"/>
    <w:rsid w:val="006D4F95"/>
    <w:rsid w:val="006D5720"/>
    <w:rsid w:val="006D5F40"/>
    <w:rsid w:val="0070652B"/>
    <w:rsid w:val="0072167F"/>
    <w:rsid w:val="00733352"/>
    <w:rsid w:val="00734CA0"/>
    <w:rsid w:val="00756E4C"/>
    <w:rsid w:val="00763030"/>
    <w:rsid w:val="00784F58"/>
    <w:rsid w:val="00785152"/>
    <w:rsid w:val="00787131"/>
    <w:rsid w:val="007A2711"/>
    <w:rsid w:val="007A4BA9"/>
    <w:rsid w:val="007B4305"/>
    <w:rsid w:val="007B777B"/>
    <w:rsid w:val="007D2C25"/>
    <w:rsid w:val="007D6A98"/>
    <w:rsid w:val="007F3EA2"/>
    <w:rsid w:val="00817E1B"/>
    <w:rsid w:val="00821A3A"/>
    <w:rsid w:val="008227B3"/>
    <w:rsid w:val="008408EB"/>
    <w:rsid w:val="00856B0E"/>
    <w:rsid w:val="00874739"/>
    <w:rsid w:val="00874BC1"/>
    <w:rsid w:val="00884A7B"/>
    <w:rsid w:val="008A6F44"/>
    <w:rsid w:val="008C10A0"/>
    <w:rsid w:val="00924428"/>
    <w:rsid w:val="009251D3"/>
    <w:rsid w:val="0094735E"/>
    <w:rsid w:val="0095427A"/>
    <w:rsid w:val="00975309"/>
    <w:rsid w:val="009B3A39"/>
    <w:rsid w:val="009C7AFB"/>
    <w:rsid w:val="009D2569"/>
    <w:rsid w:val="009E39C8"/>
    <w:rsid w:val="009F5BD3"/>
    <w:rsid w:val="009F78AA"/>
    <w:rsid w:val="00A10341"/>
    <w:rsid w:val="00A24A50"/>
    <w:rsid w:val="00A270F9"/>
    <w:rsid w:val="00A272B3"/>
    <w:rsid w:val="00A3133A"/>
    <w:rsid w:val="00A45BA8"/>
    <w:rsid w:val="00A507D4"/>
    <w:rsid w:val="00A510C3"/>
    <w:rsid w:val="00A72136"/>
    <w:rsid w:val="00A9287E"/>
    <w:rsid w:val="00A93F8D"/>
    <w:rsid w:val="00A941E8"/>
    <w:rsid w:val="00AC6A8B"/>
    <w:rsid w:val="00AD3810"/>
    <w:rsid w:val="00AD52ED"/>
    <w:rsid w:val="00B0455B"/>
    <w:rsid w:val="00B2360D"/>
    <w:rsid w:val="00B26F61"/>
    <w:rsid w:val="00B37A2D"/>
    <w:rsid w:val="00B50DBD"/>
    <w:rsid w:val="00B859A0"/>
    <w:rsid w:val="00B9360F"/>
    <w:rsid w:val="00BF7039"/>
    <w:rsid w:val="00C0567A"/>
    <w:rsid w:val="00C06EEC"/>
    <w:rsid w:val="00C11281"/>
    <w:rsid w:val="00C4114E"/>
    <w:rsid w:val="00C44312"/>
    <w:rsid w:val="00C47E18"/>
    <w:rsid w:val="00C5137C"/>
    <w:rsid w:val="00C517BD"/>
    <w:rsid w:val="00C62FBA"/>
    <w:rsid w:val="00C66E6F"/>
    <w:rsid w:val="00C847ED"/>
    <w:rsid w:val="00C91AB0"/>
    <w:rsid w:val="00C92DDF"/>
    <w:rsid w:val="00C9687C"/>
    <w:rsid w:val="00CB1693"/>
    <w:rsid w:val="00CD24A2"/>
    <w:rsid w:val="00CD5C63"/>
    <w:rsid w:val="00CE1A9B"/>
    <w:rsid w:val="00CE2EB8"/>
    <w:rsid w:val="00CF79C7"/>
    <w:rsid w:val="00D35065"/>
    <w:rsid w:val="00D4706C"/>
    <w:rsid w:val="00D64359"/>
    <w:rsid w:val="00D670BB"/>
    <w:rsid w:val="00D83043"/>
    <w:rsid w:val="00D95338"/>
    <w:rsid w:val="00DA4829"/>
    <w:rsid w:val="00DD4BAE"/>
    <w:rsid w:val="00DE46D1"/>
    <w:rsid w:val="00E00466"/>
    <w:rsid w:val="00E24611"/>
    <w:rsid w:val="00E45F15"/>
    <w:rsid w:val="00E53F10"/>
    <w:rsid w:val="00E74EA9"/>
    <w:rsid w:val="00E83D96"/>
    <w:rsid w:val="00E90DBE"/>
    <w:rsid w:val="00EB7F88"/>
    <w:rsid w:val="00EC681F"/>
    <w:rsid w:val="00ED4367"/>
    <w:rsid w:val="00F0090C"/>
    <w:rsid w:val="00F01B78"/>
    <w:rsid w:val="00F0441B"/>
    <w:rsid w:val="00F14114"/>
    <w:rsid w:val="00F146FC"/>
    <w:rsid w:val="00F264E4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9B71-0956-4253-B0D1-36BEA434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22</cp:revision>
  <dcterms:created xsi:type="dcterms:W3CDTF">2016-10-26T18:46:00Z</dcterms:created>
  <dcterms:modified xsi:type="dcterms:W3CDTF">2017-01-03T19:12:00Z</dcterms:modified>
</cp:coreProperties>
</file>