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9" w:rsidRPr="00956C04" w:rsidRDefault="00E34FD9" w:rsidP="00E34FD9">
      <w:pPr>
        <w:ind w:left="0"/>
        <w:rPr>
          <w:rFonts w:ascii="Verdana" w:hAnsi="Verdana"/>
          <w:sz w:val="22"/>
          <w:szCs w:val="22"/>
        </w:rPr>
      </w:pPr>
      <w:r w:rsidRPr="00956C04">
        <w:rPr>
          <w:rFonts w:ascii="Verdana" w:hAnsi="Verdana"/>
          <w:sz w:val="22"/>
          <w:szCs w:val="22"/>
        </w:rPr>
        <w:t>The February 22</w:t>
      </w:r>
      <w:r w:rsidRPr="00956C04">
        <w:rPr>
          <w:rFonts w:ascii="Verdana" w:hAnsi="Verdana"/>
          <w:sz w:val="22"/>
          <w:szCs w:val="22"/>
          <w:vertAlign w:val="superscript"/>
        </w:rPr>
        <w:t>nd</w:t>
      </w:r>
      <w:r w:rsidRPr="00956C04">
        <w:rPr>
          <w:rFonts w:ascii="Verdana" w:hAnsi="Verdana"/>
          <w:sz w:val="22"/>
          <w:szCs w:val="22"/>
        </w:rPr>
        <w:t xml:space="preserve"> DAWG meeting was held in the Annex Training Room with the following discussions and individuals in attendance (* = </w:t>
      </w:r>
      <w:r w:rsidRPr="00956C04">
        <w:rPr>
          <w:rFonts w:ascii="Verdana" w:hAnsi="Verdana"/>
          <w:i/>
          <w:sz w:val="22"/>
          <w:szCs w:val="22"/>
        </w:rPr>
        <w:t>via CCC Confer</w:t>
      </w:r>
      <w:r w:rsidRPr="00956C04">
        <w:rPr>
          <w:rFonts w:ascii="Verdana" w:hAnsi="Verdana"/>
          <w:sz w:val="22"/>
          <w:szCs w:val="22"/>
        </w:rPr>
        <w:t>):</w:t>
      </w:r>
    </w:p>
    <w:p w:rsidR="00FE32B8" w:rsidRPr="00956C04" w:rsidRDefault="00FE32B8" w:rsidP="00FE32B8">
      <w:pPr>
        <w:pStyle w:val="NoSpacing"/>
        <w:rPr>
          <w:rFonts w:ascii="Verdana" w:hAnsi="Verdana"/>
          <w:i/>
          <w:color w:val="000000" w:themeColor="text1"/>
        </w:rPr>
      </w:pPr>
    </w:p>
    <w:p w:rsidR="00FE32B8" w:rsidRPr="00956C04" w:rsidRDefault="00FE32B8" w:rsidP="00FE32B8">
      <w:pPr>
        <w:pStyle w:val="NoSpacing"/>
        <w:rPr>
          <w:rFonts w:ascii="Verdana" w:hAnsi="Verdana"/>
          <w:i/>
          <w:color w:val="000000" w:themeColor="text1"/>
        </w:rPr>
      </w:pPr>
      <w:r w:rsidRPr="00956C04">
        <w:rPr>
          <w:rFonts w:ascii="Verdana" w:hAnsi="Verdana"/>
          <w:i/>
          <w:color w:val="000000" w:themeColor="text1"/>
        </w:rPr>
        <w:t xml:space="preserve">Attendance </w:t>
      </w:r>
      <w:r w:rsidRPr="00956C04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956C04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242139" w:rsidRPr="00956C04" w:rsidTr="007F3849">
        <w:tc>
          <w:tcPr>
            <w:tcW w:w="1080" w:type="dxa"/>
          </w:tcPr>
          <w:p w:rsidR="00242139" w:rsidRPr="00D76C8D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242139" w:rsidRPr="00D76C8D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Joe Cabrales, </w:t>
            </w:r>
            <w:r>
              <w:rPr>
                <w:rFonts w:ascii="Verdana" w:hAnsi="Verdana"/>
              </w:rPr>
              <w:t>*Keith Wurtz,</w:t>
            </w:r>
            <w:r w:rsidRPr="00D76C8D">
              <w:rPr>
                <w:rFonts w:ascii="Verdana" w:hAnsi="Verdana"/>
              </w:rPr>
              <w:t xml:space="preserve"> Ki</w:t>
            </w:r>
            <w:r>
              <w:rPr>
                <w:rFonts w:ascii="Verdana" w:hAnsi="Verdana"/>
              </w:rPr>
              <w:t xml:space="preserve">rsten Colvey, </w:t>
            </w:r>
            <w:r w:rsidRPr="00D76C8D">
              <w:rPr>
                <w:rFonts w:ascii="Verdana" w:hAnsi="Verdana"/>
              </w:rPr>
              <w:t xml:space="preserve">Kristina Heilgeist, Larry Aycock, </w:t>
            </w:r>
            <w:r>
              <w:rPr>
                <w:rFonts w:ascii="Verdana" w:hAnsi="Verdana"/>
              </w:rPr>
              <w:t xml:space="preserve">Michelle Tinoco, </w:t>
            </w:r>
            <w:r w:rsidRPr="00D76C8D">
              <w:rPr>
                <w:rFonts w:ascii="Verdana" w:hAnsi="Verdana"/>
              </w:rPr>
              <w:t>*Robert McAtee</w:t>
            </w:r>
          </w:p>
        </w:tc>
      </w:tr>
      <w:tr w:rsidR="00242139" w:rsidRPr="00956C04" w:rsidTr="007F3849">
        <w:tc>
          <w:tcPr>
            <w:tcW w:w="1080" w:type="dxa"/>
          </w:tcPr>
          <w:p w:rsidR="00242139" w:rsidRPr="00D76C8D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242139" w:rsidRPr="00D76C8D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*April Dale-Carter, *Corrina Baber, </w:t>
            </w:r>
            <w:r>
              <w:rPr>
                <w:rFonts w:ascii="Verdana" w:hAnsi="Verdana"/>
              </w:rPr>
              <w:t xml:space="preserve">*Steven Silva, </w:t>
            </w:r>
            <w:r w:rsidRPr="00D76C8D">
              <w:rPr>
                <w:rFonts w:ascii="Verdana" w:hAnsi="Verdana"/>
              </w:rPr>
              <w:t>*Veada Benjamin, *Yancie Carter</w:t>
            </w:r>
          </w:p>
        </w:tc>
      </w:tr>
      <w:tr w:rsidR="00242139" w:rsidRPr="00956C04" w:rsidTr="007F3849">
        <w:tc>
          <w:tcPr>
            <w:tcW w:w="1080" w:type="dxa"/>
          </w:tcPr>
          <w:p w:rsidR="00242139" w:rsidRPr="00D76C8D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242139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Andy C</w:t>
            </w:r>
            <w:r>
              <w:rPr>
                <w:rFonts w:ascii="Verdana" w:hAnsi="Verdana"/>
              </w:rPr>
              <w:t>hang</w:t>
            </w:r>
            <w:r w:rsidRPr="00D76C8D">
              <w:rPr>
                <w:rFonts w:ascii="Verdana" w:hAnsi="Verdana"/>
              </w:rPr>
              <w:t xml:space="preserve">, Joanna Crisostomo, Joyce Bond, *Michael Aquino, </w:t>
            </w:r>
          </w:p>
          <w:p w:rsidR="00242139" w:rsidRPr="00D76C8D" w:rsidRDefault="00242139" w:rsidP="00242139">
            <w:pPr>
              <w:pStyle w:val="NoSpacing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Robert (Brock) Scudder</w:t>
            </w:r>
          </w:p>
        </w:tc>
      </w:tr>
    </w:tbl>
    <w:p w:rsidR="00E34FD9" w:rsidRPr="00956C04" w:rsidRDefault="00E34FD9" w:rsidP="00E34FD9">
      <w:pPr>
        <w:pStyle w:val="NoSpacing"/>
        <w:rPr>
          <w:rFonts w:ascii="Verdana" w:hAnsi="Verdana"/>
        </w:rPr>
      </w:pPr>
    </w:p>
    <w:p w:rsidR="008227B3" w:rsidRPr="00956C04" w:rsidRDefault="008227B3" w:rsidP="00FE32B8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after="120"/>
        <w:rPr>
          <w:rFonts w:ascii="Verdana" w:hAnsi="Verdana"/>
          <w:color w:val="000000" w:themeColor="text1"/>
          <w:sz w:val="22"/>
          <w:szCs w:val="22"/>
        </w:rPr>
      </w:pPr>
      <w:r w:rsidRPr="00956C04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956C04">
        <w:rPr>
          <w:rFonts w:ascii="Verdana" w:hAnsi="Verdana"/>
          <w:color w:val="0000CC"/>
          <w:sz w:val="22"/>
          <w:szCs w:val="22"/>
        </w:rPr>
        <w:t xml:space="preserve"> </w:t>
      </w:r>
      <w:r w:rsidRPr="00956C04">
        <w:rPr>
          <w:rFonts w:ascii="Verdana" w:hAnsi="Verdana"/>
          <w:color w:val="000000" w:themeColor="text1"/>
          <w:sz w:val="22"/>
          <w:szCs w:val="22"/>
        </w:rPr>
        <w:t>– Robert McAtee</w:t>
      </w:r>
      <w:r w:rsidR="002101AF" w:rsidRPr="00956C04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97303B" w:rsidRPr="00956C04">
        <w:rPr>
          <w:rFonts w:ascii="Verdana" w:hAnsi="Verdana"/>
          <w:color w:val="000000" w:themeColor="text1"/>
          <w:sz w:val="22"/>
          <w:szCs w:val="22"/>
        </w:rPr>
        <w:t>Yancie Carter, Michael Aquino</w:t>
      </w:r>
    </w:p>
    <w:p w:rsidR="005544FB" w:rsidRDefault="005544FB" w:rsidP="009A42CA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Robert McAtee discussed the following topics. </w:t>
      </w:r>
    </w:p>
    <w:p w:rsidR="000268A0" w:rsidRDefault="005544FB" w:rsidP="005544FB">
      <w:pPr>
        <w:pStyle w:val="NoSpacing"/>
        <w:numPr>
          <w:ilvl w:val="0"/>
          <w:numId w:val="25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>Hobson Rep</w:t>
      </w:r>
      <w:r w:rsidR="009A42CA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coming to the next functional meeting </w:t>
      </w:r>
      <w:r w:rsidR="009A42CA">
        <w:rPr>
          <w:rFonts w:ascii="Verdana" w:eastAsia="Calibri" w:hAnsi="Verdana"/>
        </w:rPr>
        <w:t>(M</w:t>
      </w:r>
      <w:r>
        <w:rPr>
          <w:rFonts w:ascii="Verdana" w:eastAsia="Calibri" w:hAnsi="Verdana"/>
        </w:rPr>
        <w:t>onday, February 27</w:t>
      </w:r>
      <w:r w:rsidRPr="005544FB">
        <w:rPr>
          <w:rFonts w:ascii="Verdana" w:eastAsia="Calibri" w:hAnsi="Verdana"/>
          <w:vertAlign w:val="superscript"/>
        </w:rPr>
        <w:t>th</w:t>
      </w:r>
      <w:r>
        <w:rPr>
          <w:rFonts w:ascii="Verdana" w:eastAsia="Calibri" w:hAnsi="Verdana"/>
        </w:rPr>
        <w:t xml:space="preserve"> from 11 am – 12 pm</w:t>
      </w:r>
      <w:r w:rsidR="009A42CA">
        <w:rPr>
          <w:rFonts w:ascii="Verdana" w:eastAsia="Calibri" w:hAnsi="Verdana"/>
        </w:rPr>
        <w:t>)</w:t>
      </w:r>
      <w:r>
        <w:rPr>
          <w:rFonts w:ascii="Verdana" w:eastAsia="Calibri" w:hAnsi="Verdana"/>
        </w:rPr>
        <w:t xml:space="preserve">. </w:t>
      </w:r>
    </w:p>
    <w:p w:rsidR="005544FB" w:rsidRDefault="009A42CA" w:rsidP="005544FB">
      <w:pPr>
        <w:pStyle w:val="NoSpacing"/>
        <w:numPr>
          <w:ilvl w:val="0"/>
          <w:numId w:val="25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F</w:t>
      </w:r>
      <w:r w:rsidR="005544FB">
        <w:rPr>
          <w:rFonts w:ascii="Verdana" w:eastAsia="Calibri" w:hAnsi="Verdana"/>
        </w:rPr>
        <w:t xml:space="preserve">unctional </w:t>
      </w:r>
      <w:r>
        <w:rPr>
          <w:rFonts w:ascii="Verdana" w:eastAsia="Calibri" w:hAnsi="Verdana"/>
        </w:rPr>
        <w:t>M</w:t>
      </w:r>
      <w:r w:rsidR="005544FB">
        <w:rPr>
          <w:rFonts w:ascii="Verdana" w:eastAsia="Calibri" w:hAnsi="Verdana"/>
        </w:rPr>
        <w:t>eeting</w:t>
      </w:r>
      <w:r>
        <w:rPr>
          <w:rFonts w:ascii="Verdana" w:eastAsia="Calibri" w:hAnsi="Verdana"/>
        </w:rPr>
        <w:t xml:space="preserve"> Discussion</w:t>
      </w:r>
      <w:r w:rsidR="005544FB">
        <w:rPr>
          <w:rFonts w:ascii="Verdana" w:eastAsia="Calibri" w:hAnsi="Verdana"/>
        </w:rPr>
        <w:t>:</w:t>
      </w:r>
    </w:p>
    <w:p w:rsidR="005544FB" w:rsidRDefault="005544FB" w:rsidP="005544FB">
      <w:pPr>
        <w:pStyle w:val="NoSpacing"/>
        <w:numPr>
          <w:ilvl w:val="0"/>
          <w:numId w:val="22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Getting  Starfish off the ground</w:t>
      </w:r>
    </w:p>
    <w:p w:rsidR="005544FB" w:rsidRDefault="005544FB" w:rsidP="005544FB">
      <w:pPr>
        <w:pStyle w:val="NoSpacing"/>
        <w:numPr>
          <w:ilvl w:val="0"/>
          <w:numId w:val="22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>Status of Degree Planner</w:t>
      </w:r>
    </w:p>
    <w:p w:rsidR="005544FB" w:rsidRDefault="005544FB" w:rsidP="005544FB">
      <w:pPr>
        <w:pStyle w:val="NoSpacing"/>
        <w:numPr>
          <w:ilvl w:val="0"/>
          <w:numId w:val="26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Functional Call Meeting </w:t>
      </w:r>
      <w:r w:rsidR="009A42CA">
        <w:rPr>
          <w:rFonts w:ascii="Verdana" w:eastAsia="Calibri" w:hAnsi="Verdana"/>
        </w:rPr>
        <w:t>(</w:t>
      </w:r>
      <w:r>
        <w:rPr>
          <w:rFonts w:ascii="Verdana" w:eastAsia="Calibri" w:hAnsi="Verdana"/>
        </w:rPr>
        <w:t>Monday</w:t>
      </w:r>
      <w:r w:rsidR="009A42CA">
        <w:rPr>
          <w:rFonts w:ascii="Verdana" w:eastAsia="Calibri" w:hAnsi="Verdana"/>
        </w:rPr>
        <w:t>, February 27</w:t>
      </w:r>
      <w:r w:rsidR="009A42CA" w:rsidRPr="009A42CA">
        <w:rPr>
          <w:rFonts w:ascii="Verdana" w:eastAsia="Calibri" w:hAnsi="Verdana"/>
          <w:vertAlign w:val="superscript"/>
        </w:rPr>
        <w:t>th</w:t>
      </w:r>
      <w:r w:rsidR="009A42CA">
        <w:rPr>
          <w:rFonts w:ascii="Verdana" w:eastAsia="Calibri" w:hAnsi="Verdana"/>
        </w:rPr>
        <w:t xml:space="preserve"> from </w:t>
      </w:r>
      <w:r>
        <w:rPr>
          <w:rFonts w:ascii="Verdana" w:eastAsia="Calibri" w:hAnsi="Verdana"/>
        </w:rPr>
        <w:t>12 pm – 1 pm</w:t>
      </w:r>
      <w:r w:rsidR="009A42CA">
        <w:rPr>
          <w:rFonts w:ascii="Verdana" w:eastAsia="Calibri" w:hAnsi="Verdana"/>
        </w:rPr>
        <w:t>):</w:t>
      </w:r>
    </w:p>
    <w:p w:rsidR="005544FB" w:rsidRPr="00956C04" w:rsidRDefault="009A42CA" w:rsidP="009A42CA">
      <w:pPr>
        <w:pStyle w:val="NoSpacing"/>
        <w:numPr>
          <w:ilvl w:val="0"/>
          <w:numId w:val="24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Conference Call: </w:t>
      </w:r>
      <w:r w:rsidR="005544FB">
        <w:rPr>
          <w:rFonts w:ascii="Verdana" w:eastAsia="Calibri" w:hAnsi="Verdana"/>
        </w:rPr>
        <w:t>Possib</w:t>
      </w:r>
      <w:r>
        <w:rPr>
          <w:rFonts w:ascii="Verdana" w:eastAsia="Calibri" w:hAnsi="Verdana"/>
        </w:rPr>
        <w:t xml:space="preserve">ility of </w:t>
      </w:r>
      <w:r w:rsidR="005544FB">
        <w:rPr>
          <w:rFonts w:ascii="Verdana" w:eastAsia="Calibri" w:hAnsi="Verdana"/>
        </w:rPr>
        <w:t>Starfish going live with the pilot</w:t>
      </w:r>
    </w:p>
    <w:p w:rsidR="00AB1BBB" w:rsidRPr="00956C04" w:rsidRDefault="00AB1BBB" w:rsidP="00AB1BBB">
      <w:pPr>
        <w:pStyle w:val="NoSpacing"/>
        <w:spacing w:after="120"/>
        <w:ind w:left="720"/>
        <w:rPr>
          <w:rFonts w:ascii="Verdana" w:eastAsia="Calibri" w:hAnsi="Verdana"/>
        </w:rPr>
      </w:pPr>
    </w:p>
    <w:p w:rsidR="00AB1BBB" w:rsidRPr="00956C04" w:rsidRDefault="00AB1BBB" w:rsidP="006B626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956C04">
        <w:rPr>
          <w:rFonts w:ascii="Verdana" w:hAnsi="Verdana"/>
          <w:b/>
          <w:color w:val="0000CC"/>
          <w:sz w:val="22"/>
          <w:szCs w:val="22"/>
        </w:rPr>
        <w:t xml:space="preserve">Using Self Service </w:t>
      </w:r>
      <w:r w:rsidRPr="00956C04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C874C5" w:rsidRPr="00956C04">
        <w:rPr>
          <w:rFonts w:ascii="Verdana" w:hAnsi="Verdana"/>
          <w:color w:val="000000" w:themeColor="text1"/>
          <w:sz w:val="22"/>
          <w:szCs w:val="22"/>
        </w:rPr>
        <w:t xml:space="preserve">Joe Cabrales, </w:t>
      </w:r>
      <w:r w:rsidRPr="00956C04">
        <w:rPr>
          <w:rFonts w:ascii="Verdana" w:hAnsi="Verdana"/>
          <w:color w:val="000000" w:themeColor="text1"/>
          <w:sz w:val="22"/>
          <w:szCs w:val="22"/>
        </w:rPr>
        <w:t>Andy Chang</w:t>
      </w:r>
      <w:r w:rsidRPr="00956C04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956C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874C5" w:rsidRPr="001E58BC" w:rsidRDefault="00C874C5" w:rsidP="001E58BC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 w:rsidRPr="00956C04">
        <w:rPr>
          <w:rFonts w:ascii="Verdana" w:hAnsi="Verdana"/>
        </w:rPr>
        <w:t>Academic Senate has</w:t>
      </w:r>
      <w:r w:rsidR="001E58BC">
        <w:rPr>
          <w:rFonts w:ascii="Verdana" w:hAnsi="Verdana"/>
        </w:rPr>
        <w:t xml:space="preserve"> voted to approve Self-Service</w:t>
      </w:r>
      <w:r w:rsidR="00357090">
        <w:rPr>
          <w:rFonts w:ascii="Verdana" w:hAnsi="Verdana"/>
        </w:rPr>
        <w:t>. N</w:t>
      </w:r>
      <w:r w:rsidR="001E58BC">
        <w:rPr>
          <w:rFonts w:ascii="Verdana" w:hAnsi="Verdana"/>
        </w:rPr>
        <w:t xml:space="preserve">o timeline given. </w:t>
      </w:r>
      <w:r w:rsidRPr="001E58BC">
        <w:rPr>
          <w:rFonts w:ascii="Verdana" w:hAnsi="Verdana"/>
        </w:rPr>
        <w:t>Joe</w:t>
      </w:r>
      <w:r w:rsidR="0036047E" w:rsidRPr="001E58BC">
        <w:rPr>
          <w:rFonts w:ascii="Verdana" w:hAnsi="Verdana"/>
        </w:rPr>
        <w:t xml:space="preserve"> </w:t>
      </w:r>
      <w:r w:rsidR="001E58BC">
        <w:rPr>
          <w:rFonts w:ascii="Verdana" w:hAnsi="Verdana"/>
        </w:rPr>
        <w:t xml:space="preserve">Cabrales </w:t>
      </w:r>
      <w:r w:rsidR="0036047E" w:rsidRPr="001E58BC">
        <w:rPr>
          <w:rFonts w:ascii="Verdana" w:hAnsi="Verdana"/>
        </w:rPr>
        <w:t xml:space="preserve">will </w:t>
      </w:r>
      <w:r w:rsidRPr="001E58BC">
        <w:rPr>
          <w:rFonts w:ascii="Verdana" w:hAnsi="Verdana"/>
        </w:rPr>
        <w:t xml:space="preserve">discuss what the implications of the Senate’s vote mean to the colleges </w:t>
      </w:r>
      <w:r w:rsidR="0036047E" w:rsidRPr="001E58BC">
        <w:rPr>
          <w:rFonts w:ascii="Verdana" w:hAnsi="Verdana"/>
        </w:rPr>
        <w:t>and to DAWG.</w:t>
      </w:r>
    </w:p>
    <w:p w:rsidR="001E58BC" w:rsidRDefault="001E58BC" w:rsidP="00357090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Impact</w:t>
      </w:r>
      <w:r w:rsidR="00357090">
        <w:rPr>
          <w:rFonts w:ascii="Verdana" w:eastAsia="Calibri" w:hAnsi="Verdana"/>
        </w:rPr>
        <w:t>s</w:t>
      </w:r>
      <w:r>
        <w:rPr>
          <w:rFonts w:ascii="Verdana" w:eastAsia="Calibri" w:hAnsi="Verdana"/>
        </w:rPr>
        <w:t>:</w:t>
      </w:r>
    </w:p>
    <w:p w:rsidR="001E58BC" w:rsidRDefault="001E58BC" w:rsidP="001E58BC">
      <w:pPr>
        <w:pStyle w:val="NoSpacing"/>
        <w:numPr>
          <w:ilvl w:val="0"/>
          <w:numId w:val="26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Self-Service allow</w:t>
      </w:r>
      <w:r w:rsidR="00357090">
        <w:rPr>
          <w:rFonts w:ascii="Verdana" w:eastAsia="Calibri" w:hAnsi="Verdana"/>
        </w:rPr>
        <w:t xml:space="preserve">s students to </w:t>
      </w:r>
      <w:r>
        <w:rPr>
          <w:rFonts w:ascii="Verdana" w:eastAsia="Calibri" w:hAnsi="Verdana"/>
        </w:rPr>
        <w:t>register</w:t>
      </w:r>
      <w:r w:rsidR="00357090">
        <w:rPr>
          <w:rFonts w:ascii="Verdana" w:eastAsia="Calibri" w:hAnsi="Verdana"/>
        </w:rPr>
        <w:t xml:space="preserve"> for</w:t>
      </w:r>
      <w:r>
        <w:rPr>
          <w:rFonts w:ascii="Verdana" w:eastAsia="Calibri" w:hAnsi="Verdana"/>
        </w:rPr>
        <w:t xml:space="preserve"> classes beyond </w:t>
      </w:r>
      <w:r w:rsidR="00357090">
        <w:rPr>
          <w:rFonts w:ascii="Verdana" w:eastAsia="Calibri" w:hAnsi="Verdana"/>
        </w:rPr>
        <w:t xml:space="preserve">the </w:t>
      </w:r>
      <w:r>
        <w:rPr>
          <w:rFonts w:ascii="Verdana" w:eastAsia="Calibri" w:hAnsi="Verdana"/>
        </w:rPr>
        <w:t>‘Late Add’ period.</w:t>
      </w:r>
    </w:p>
    <w:p w:rsidR="001E58BC" w:rsidRDefault="001E58BC" w:rsidP="001E58BC">
      <w:pPr>
        <w:pStyle w:val="NoSpacing"/>
        <w:numPr>
          <w:ilvl w:val="0"/>
          <w:numId w:val="26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The following </w:t>
      </w:r>
      <w:r w:rsidR="00357090">
        <w:rPr>
          <w:rFonts w:ascii="Verdana" w:eastAsia="Calibri" w:hAnsi="Verdana"/>
        </w:rPr>
        <w:t xml:space="preserve">are not part of </w:t>
      </w:r>
      <w:r>
        <w:rPr>
          <w:rFonts w:ascii="Verdana" w:eastAsia="Calibri" w:hAnsi="Verdana"/>
        </w:rPr>
        <w:t>Self-Service</w:t>
      </w:r>
      <w:r w:rsidR="00357090">
        <w:rPr>
          <w:rFonts w:ascii="Verdana" w:eastAsia="Calibri" w:hAnsi="Verdana"/>
        </w:rPr>
        <w:t>:</w:t>
      </w:r>
    </w:p>
    <w:p w:rsidR="00357090" w:rsidRDefault="00357090" w:rsidP="001E58BC">
      <w:pPr>
        <w:pStyle w:val="NoSpacing"/>
        <w:numPr>
          <w:ilvl w:val="0"/>
          <w:numId w:val="24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VATA Surveys</w:t>
      </w:r>
    </w:p>
    <w:p w:rsidR="001E58BC" w:rsidRDefault="001E58BC" w:rsidP="001E58BC">
      <w:pPr>
        <w:pStyle w:val="NoSpacing"/>
        <w:numPr>
          <w:ilvl w:val="0"/>
          <w:numId w:val="24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Student Engage Survey</w:t>
      </w:r>
      <w:r w:rsidR="00357090">
        <w:rPr>
          <w:rFonts w:ascii="Verdana" w:eastAsia="Calibri" w:hAnsi="Verdana"/>
        </w:rPr>
        <w:t>s</w:t>
      </w:r>
    </w:p>
    <w:p w:rsidR="001E58BC" w:rsidRDefault="001E58BC" w:rsidP="001E58BC">
      <w:pPr>
        <w:pStyle w:val="NoSpacing"/>
        <w:numPr>
          <w:ilvl w:val="0"/>
          <w:numId w:val="24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Late Add Code</w:t>
      </w:r>
    </w:p>
    <w:p w:rsidR="001E58BC" w:rsidRDefault="001E58BC" w:rsidP="001E58BC">
      <w:pPr>
        <w:pStyle w:val="NoSpacing"/>
        <w:numPr>
          <w:ilvl w:val="0"/>
          <w:numId w:val="24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Opt Out </w:t>
      </w:r>
      <w:r w:rsidR="00357090">
        <w:rPr>
          <w:rFonts w:ascii="Verdana" w:eastAsia="Calibri" w:hAnsi="Verdana"/>
        </w:rPr>
        <w:t>ASB</w:t>
      </w:r>
    </w:p>
    <w:p w:rsidR="00357090" w:rsidRDefault="00357090" w:rsidP="001E58BC">
      <w:pPr>
        <w:pStyle w:val="NoSpacing"/>
        <w:numPr>
          <w:ilvl w:val="0"/>
          <w:numId w:val="24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Opt Out the Crafton Recreation fee</w:t>
      </w:r>
    </w:p>
    <w:p w:rsidR="001E58BC" w:rsidRDefault="001E58BC" w:rsidP="001E58BC">
      <w:pPr>
        <w:pStyle w:val="NoSpacing"/>
        <w:numPr>
          <w:ilvl w:val="0"/>
          <w:numId w:val="24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>Stopping the student from registering after the class starts</w:t>
      </w:r>
    </w:p>
    <w:p w:rsidR="001E58BC" w:rsidRDefault="001E58BC" w:rsidP="001E58BC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A Self-Service Web Page has been created for Crafton Hills. </w:t>
      </w:r>
    </w:p>
    <w:p w:rsidR="001E58BC" w:rsidRDefault="001E58BC" w:rsidP="001E58BC">
      <w:pPr>
        <w:pStyle w:val="NoSpacing"/>
        <w:spacing w:after="120"/>
        <w:ind w:left="360"/>
        <w:rPr>
          <w:rFonts w:ascii="Verdana" w:eastAsia="Calibri" w:hAnsi="Verdana"/>
        </w:rPr>
      </w:pPr>
      <w:r>
        <w:rPr>
          <w:rFonts w:ascii="Verdana" w:eastAsia="Calibri" w:hAnsi="Verdana"/>
        </w:rPr>
        <w:t>Yancie Carter is working with Paul for Valley’s Web Page.</w:t>
      </w:r>
    </w:p>
    <w:p w:rsidR="001E58BC" w:rsidRDefault="001E58BC" w:rsidP="001E58BC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Rules not being used by Self</w:t>
      </w:r>
      <w:r w:rsidR="00357090">
        <w:rPr>
          <w:rFonts w:ascii="Verdana" w:eastAsia="Calibri" w:hAnsi="Verdana"/>
        </w:rPr>
        <w:t>-</w:t>
      </w:r>
      <w:r>
        <w:rPr>
          <w:rFonts w:ascii="Verdana" w:eastAsia="Calibri" w:hAnsi="Verdana"/>
        </w:rPr>
        <w:t>Service.</w:t>
      </w:r>
    </w:p>
    <w:p w:rsidR="001E58BC" w:rsidRDefault="001E58BC" w:rsidP="001E58BC">
      <w:pPr>
        <w:pStyle w:val="NoSpacing"/>
        <w:numPr>
          <w:ilvl w:val="0"/>
          <w:numId w:val="26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Lost notices</w:t>
      </w:r>
    </w:p>
    <w:p w:rsidR="001E58BC" w:rsidRDefault="001E58BC" w:rsidP="001E58BC">
      <w:pPr>
        <w:pStyle w:val="NoSpacing"/>
        <w:numPr>
          <w:ilvl w:val="0"/>
          <w:numId w:val="26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>Prerequisite checking</w:t>
      </w:r>
    </w:p>
    <w:p w:rsidR="006B626F" w:rsidRDefault="006B626F" w:rsidP="006B626F">
      <w:pPr>
        <w:pStyle w:val="NoSpacing"/>
        <w:ind w:left="360"/>
        <w:rPr>
          <w:rFonts w:ascii="Verdana" w:eastAsia="Calibri" w:hAnsi="Verdana"/>
        </w:rPr>
      </w:pPr>
    </w:p>
    <w:p w:rsidR="001E58BC" w:rsidRDefault="001E58BC" w:rsidP="001E58BC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lastRenderedPageBreak/>
        <w:t xml:space="preserve">Students need an </w:t>
      </w:r>
      <w:r w:rsidR="00357090">
        <w:rPr>
          <w:rFonts w:ascii="Verdana" w:eastAsia="Calibri" w:hAnsi="Verdana"/>
        </w:rPr>
        <w:t>A</w:t>
      </w:r>
      <w:r>
        <w:rPr>
          <w:rFonts w:ascii="Verdana" w:eastAsia="Calibri" w:hAnsi="Verdana"/>
        </w:rPr>
        <w:t>bbreviated Ed Plan for priority registration</w:t>
      </w:r>
      <w:r w:rsidR="00357090">
        <w:rPr>
          <w:rFonts w:ascii="Verdana" w:eastAsia="Calibri" w:hAnsi="Verdana"/>
        </w:rPr>
        <w:t>.</w:t>
      </w:r>
    </w:p>
    <w:p w:rsidR="001E58BC" w:rsidRDefault="001E58BC" w:rsidP="001E58BC">
      <w:pPr>
        <w:pStyle w:val="NoSpacing"/>
        <w:numPr>
          <w:ilvl w:val="0"/>
          <w:numId w:val="27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We don’t know if Self-Service check rules.</w:t>
      </w:r>
    </w:p>
    <w:p w:rsidR="001E58BC" w:rsidRDefault="001E58BC" w:rsidP="00357090">
      <w:pPr>
        <w:pStyle w:val="NoSpacing"/>
        <w:numPr>
          <w:ilvl w:val="0"/>
          <w:numId w:val="27"/>
        </w:numPr>
        <w:rPr>
          <w:rFonts w:ascii="Verdana" w:eastAsia="Calibri" w:hAnsi="Verdana"/>
        </w:rPr>
      </w:pPr>
      <w:r>
        <w:rPr>
          <w:rFonts w:ascii="Verdana" w:eastAsia="Calibri" w:hAnsi="Verdana"/>
        </w:rPr>
        <w:t>Robert knows a part-time Counselor who knows how Self-Service works.</w:t>
      </w:r>
    </w:p>
    <w:p w:rsidR="00357090" w:rsidRDefault="00357090" w:rsidP="001E58BC">
      <w:pPr>
        <w:pStyle w:val="NoSpacing"/>
        <w:numPr>
          <w:ilvl w:val="0"/>
          <w:numId w:val="27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>Would lose a lot of functionality if students are allowed to register from Self-Service.</w:t>
      </w:r>
    </w:p>
    <w:p w:rsidR="001E58BC" w:rsidRDefault="001E58BC" w:rsidP="001E58BC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April Dale-Carter and Larry Aycock approved the removal of the </w:t>
      </w:r>
      <w:r w:rsidRPr="00956C04">
        <w:rPr>
          <w:rFonts w:ascii="Verdana" w:hAnsi="Verdana"/>
        </w:rPr>
        <w:t>Registration &lt;button&gt; on the Self</w:t>
      </w:r>
      <w:r w:rsidR="00357090">
        <w:rPr>
          <w:rFonts w:ascii="Verdana" w:hAnsi="Verdana"/>
        </w:rPr>
        <w:t>-</w:t>
      </w:r>
      <w:r w:rsidRPr="00956C04">
        <w:rPr>
          <w:rFonts w:ascii="Verdana" w:hAnsi="Verdana"/>
        </w:rPr>
        <w:t>Service Screen.</w:t>
      </w:r>
    </w:p>
    <w:p w:rsidR="001E58BC" w:rsidRDefault="001E58BC" w:rsidP="00A600C0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Future: Students registering using the Hobson tool.</w:t>
      </w:r>
    </w:p>
    <w:p w:rsidR="00A600C0" w:rsidRDefault="00110863" w:rsidP="00C874C5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Improve </w:t>
      </w:r>
      <w:r w:rsidR="00A600C0">
        <w:rPr>
          <w:rFonts w:ascii="Verdana" w:hAnsi="Verdana"/>
        </w:rPr>
        <w:t>WebAdvisor</w:t>
      </w:r>
      <w:r>
        <w:rPr>
          <w:rFonts w:ascii="Verdana" w:hAnsi="Verdana"/>
        </w:rPr>
        <w:t xml:space="preserve"> functionality</w:t>
      </w:r>
      <w:r w:rsidR="00A600C0">
        <w:rPr>
          <w:rFonts w:ascii="Verdana" w:hAnsi="Verdana"/>
        </w:rPr>
        <w:t>:</w:t>
      </w:r>
    </w:p>
    <w:p w:rsidR="00110863" w:rsidRDefault="00110863" w:rsidP="00A600C0">
      <w:pPr>
        <w:pStyle w:val="NoSpacing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Remove</w:t>
      </w:r>
      <w:r w:rsidR="0004796F">
        <w:rPr>
          <w:rFonts w:ascii="Verdana" w:hAnsi="Verdana"/>
        </w:rPr>
        <w:t xml:space="preserve"> unnecessary </w:t>
      </w:r>
      <w:r>
        <w:rPr>
          <w:rFonts w:ascii="Verdana" w:hAnsi="Verdana"/>
        </w:rPr>
        <w:t>links and processes.</w:t>
      </w:r>
    </w:p>
    <w:p w:rsidR="00A600C0" w:rsidRPr="00956C04" w:rsidRDefault="00110863" w:rsidP="00A600C0">
      <w:pPr>
        <w:pStyle w:val="NoSpacing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Reorder and rename processes to make them more intuitive.</w:t>
      </w:r>
    </w:p>
    <w:p w:rsidR="00AB1BBB" w:rsidRPr="00956C04" w:rsidRDefault="00AB1BBB" w:rsidP="00AB1BBB">
      <w:pPr>
        <w:pStyle w:val="NoSpacing"/>
        <w:ind w:left="432"/>
        <w:rPr>
          <w:rFonts w:ascii="Verdana" w:hAnsi="Verdana"/>
        </w:rPr>
      </w:pPr>
    </w:p>
    <w:p w:rsidR="00AB1BBB" w:rsidRPr="00956C04" w:rsidRDefault="00AB1BBB" w:rsidP="00AB1BBB">
      <w:pPr>
        <w:pStyle w:val="NoSpacing"/>
        <w:ind w:left="432"/>
        <w:rPr>
          <w:rFonts w:ascii="Verdana" w:hAnsi="Verdana"/>
        </w:rPr>
      </w:pPr>
    </w:p>
    <w:p w:rsidR="00AB1BBB" w:rsidRPr="00956C04" w:rsidRDefault="00AB1BBB" w:rsidP="006B626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956C04">
        <w:rPr>
          <w:rFonts w:ascii="Verdana" w:hAnsi="Verdana"/>
          <w:b/>
          <w:color w:val="0000CC"/>
          <w:sz w:val="22"/>
          <w:szCs w:val="22"/>
        </w:rPr>
        <w:t xml:space="preserve">Maintaining Degree Audit </w:t>
      </w:r>
      <w:r w:rsidRPr="00956C04">
        <w:rPr>
          <w:rFonts w:ascii="Verdana" w:hAnsi="Verdana"/>
          <w:color w:val="000000" w:themeColor="text1"/>
          <w:sz w:val="22"/>
          <w:szCs w:val="22"/>
        </w:rPr>
        <w:t>– Kirsten Colvey, Kristina Heilgeist</w:t>
      </w:r>
      <w:r w:rsidRPr="00956C04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956C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B1BBB" w:rsidRDefault="00C874C5" w:rsidP="0081220E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956C04">
        <w:rPr>
          <w:rFonts w:ascii="Verdana" w:hAnsi="Verdana"/>
        </w:rPr>
        <w:t>What is the necessity of maintaining Degree Audit</w:t>
      </w:r>
      <w:r w:rsidR="0081220E">
        <w:rPr>
          <w:rFonts w:ascii="Verdana" w:hAnsi="Verdana"/>
        </w:rPr>
        <w:t>?</w:t>
      </w:r>
    </w:p>
    <w:p w:rsidR="0081220E" w:rsidRDefault="0081220E" w:rsidP="00EB0986">
      <w:pPr>
        <w:pStyle w:val="NoSpacing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Evaluators/Counselor use Degree Audit for graduation </w:t>
      </w:r>
      <w:r w:rsidR="006B626F">
        <w:rPr>
          <w:rFonts w:ascii="Verdana" w:hAnsi="Verdana"/>
        </w:rPr>
        <w:t>validation.</w:t>
      </w:r>
    </w:p>
    <w:p w:rsidR="00EB0986" w:rsidRDefault="0081220E" w:rsidP="00EB0986">
      <w:pPr>
        <w:pStyle w:val="NoSpacing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Maintain both for now. </w:t>
      </w:r>
    </w:p>
    <w:p w:rsidR="0081220E" w:rsidRDefault="0081220E" w:rsidP="00EB0986">
      <w:pPr>
        <w:pStyle w:val="NoSpacing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Moving to Hobson, but need to wait until Hobson comes online.</w:t>
      </w:r>
    </w:p>
    <w:p w:rsidR="0081220E" w:rsidRDefault="0081220E" w:rsidP="00EB0986">
      <w:pPr>
        <w:pStyle w:val="NoSpacing"/>
        <w:numPr>
          <w:ilvl w:val="0"/>
          <w:numId w:val="30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Need duplicate systems for a while until quirks are ironed out.</w:t>
      </w:r>
    </w:p>
    <w:p w:rsidR="006B626F" w:rsidRDefault="00E705B0" w:rsidP="0081220E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Hobson: Building the current year’s catalog and maintaining it in the future.</w:t>
      </w:r>
    </w:p>
    <w:p w:rsidR="00E705B0" w:rsidRDefault="00E705B0" w:rsidP="0081220E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Larry Aycock suggested we maintain two systems for a little while. Later…Add new degree requirements in Hobson.</w:t>
      </w:r>
    </w:p>
    <w:p w:rsidR="00E705B0" w:rsidRDefault="00E705B0" w:rsidP="0081220E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Evaluators use both systems to determine degree requirements.</w:t>
      </w:r>
    </w:p>
    <w:p w:rsidR="00E705B0" w:rsidRDefault="00E705B0" w:rsidP="0081220E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Currently, we use the EVAL screen to validate information for Degree Audit.</w:t>
      </w:r>
    </w:p>
    <w:p w:rsidR="00E705B0" w:rsidRDefault="00E705B0" w:rsidP="0081220E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Kirsten Colvey wants to build back to 2014FA</w:t>
      </w:r>
      <w:r w:rsidR="00842EBD">
        <w:rPr>
          <w:rFonts w:ascii="Verdana" w:hAnsi="Verdana"/>
        </w:rPr>
        <w:t xml:space="preserve"> (fall), </w:t>
      </w:r>
      <w:r>
        <w:rPr>
          <w:rFonts w:ascii="Verdana" w:hAnsi="Verdana"/>
        </w:rPr>
        <w:t>using SSSP money.</w:t>
      </w:r>
    </w:p>
    <w:p w:rsidR="00E705B0" w:rsidRDefault="00E705B0" w:rsidP="0081220E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Degree Audit is scheduled to launch in</w:t>
      </w:r>
      <w:r w:rsidR="00257250">
        <w:rPr>
          <w:rFonts w:ascii="Verdana" w:hAnsi="Verdana"/>
        </w:rPr>
        <w:t xml:space="preserve"> </w:t>
      </w:r>
      <w:r>
        <w:rPr>
          <w:rFonts w:ascii="Verdana" w:hAnsi="Verdana"/>
        </w:rPr>
        <w:t>2018</w:t>
      </w:r>
      <w:r w:rsidR="00257250">
        <w:rPr>
          <w:rFonts w:ascii="Verdana" w:hAnsi="Verdana"/>
        </w:rPr>
        <w:t>SP (spring)</w:t>
      </w:r>
      <w:r>
        <w:rPr>
          <w:rFonts w:ascii="Verdana" w:hAnsi="Verdana"/>
        </w:rPr>
        <w:t>.</w:t>
      </w:r>
    </w:p>
    <w:p w:rsidR="00A27832" w:rsidRDefault="00E705B0" w:rsidP="00A2783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Hobson is building functionality in the system to return data back to Colleague via API.</w:t>
      </w:r>
      <w:r w:rsidR="00A27832">
        <w:rPr>
          <w:rFonts w:ascii="Verdana" w:hAnsi="Verdana"/>
        </w:rPr>
        <w:t xml:space="preserve"> </w:t>
      </w:r>
    </w:p>
    <w:p w:rsidR="00E705B0" w:rsidRPr="00EB0986" w:rsidRDefault="00A27832" w:rsidP="00EB0986">
      <w:pPr>
        <w:pStyle w:val="NoSpacing"/>
        <w:numPr>
          <w:ilvl w:val="0"/>
          <w:numId w:val="29"/>
        </w:numPr>
        <w:spacing w:after="120"/>
        <w:rPr>
          <w:rFonts w:ascii="Verdana" w:hAnsi="Verdana"/>
        </w:rPr>
      </w:pPr>
      <w:r w:rsidRPr="00A27832">
        <w:rPr>
          <w:rFonts w:ascii="Verdana" w:hAnsi="Verdana"/>
        </w:rPr>
        <w:t>The data needs to be returned to Colleague</w:t>
      </w:r>
      <w:r>
        <w:rPr>
          <w:rFonts w:ascii="Verdana" w:hAnsi="Verdana"/>
        </w:rPr>
        <w:t xml:space="preserve"> because </w:t>
      </w:r>
      <w:r w:rsidRPr="00A27832">
        <w:rPr>
          <w:rFonts w:ascii="Verdana" w:eastAsia="Calibri" w:hAnsi="Verdana"/>
        </w:rPr>
        <w:t xml:space="preserve">Students </w:t>
      </w:r>
      <w:r>
        <w:rPr>
          <w:rFonts w:ascii="Verdana" w:eastAsia="Calibri" w:hAnsi="Verdana"/>
        </w:rPr>
        <w:t>must have a</w:t>
      </w:r>
      <w:r w:rsidRPr="00A27832">
        <w:rPr>
          <w:rFonts w:ascii="Verdana" w:eastAsia="Calibri" w:hAnsi="Verdana"/>
        </w:rPr>
        <w:t>n Abbreviated Ed Plan for priority registration.</w:t>
      </w:r>
    </w:p>
    <w:p w:rsidR="00AB1BBB" w:rsidRPr="00956C04" w:rsidRDefault="00AB1BBB" w:rsidP="00AB1BBB">
      <w:pPr>
        <w:pStyle w:val="NoSpacing"/>
        <w:ind w:left="720"/>
        <w:rPr>
          <w:rFonts w:ascii="Verdana" w:hAnsi="Verdana"/>
        </w:rPr>
      </w:pPr>
    </w:p>
    <w:p w:rsidR="0036047E" w:rsidRPr="00956C04" w:rsidRDefault="0036047E" w:rsidP="00AB1BBB">
      <w:pPr>
        <w:pStyle w:val="NoSpacing"/>
        <w:ind w:left="720"/>
        <w:rPr>
          <w:rFonts w:ascii="Verdana" w:hAnsi="Verdana"/>
        </w:rPr>
      </w:pPr>
    </w:p>
    <w:p w:rsidR="0095427A" w:rsidRPr="00956C04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956C04" w:rsidSect="00197284">
      <w:headerReference w:type="default" r:id="rId8"/>
      <w:footerReference w:type="default" r:id="rId9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F6237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F6237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FE32B8" w:rsidRDefault="00FE32B8" w:rsidP="00FE32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FF6237">
        <w:rPr>
          <w:rFonts w:ascii="Albertus Medium" w:hAnsi="Albertus Medium"/>
          <w:i/>
          <w:sz w:val="19"/>
          <w:szCs w:val="19"/>
        </w:rPr>
        <w:t>Some individuals joining the meeting via phone may not be in the Attendance List.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E34FD9" w:rsidRDefault="00FF6237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4"/>
        <w:szCs w:val="4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E34FD9">
      <w:rPr>
        <w:rFonts w:ascii="Antique Olive Roman" w:hAnsi="Antique Olive Roman"/>
        <w:b/>
        <w:color w:val="000000" w:themeColor="text1"/>
        <w:sz w:val="44"/>
        <w:szCs w:val="44"/>
      </w:rPr>
      <w:t>|</w:t>
    </w:r>
    <w:r w:rsidR="00E34FD9" w:rsidRPr="00E34FD9">
      <w:rPr>
        <w:rFonts w:ascii="Antique Olive Roman" w:hAnsi="Antique Olive Roman"/>
        <w:b/>
        <w:color w:val="000000" w:themeColor="text1"/>
        <w:sz w:val="44"/>
        <w:szCs w:val="44"/>
      </w:rPr>
      <w:t xml:space="preserve"> Meeting Notes</w:t>
    </w:r>
  </w:p>
  <w:p w:rsidR="00E34FD9" w:rsidRPr="007D6A98" w:rsidRDefault="00137345" w:rsidP="00E34FD9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E34FD9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34FD9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E34FD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E34FD9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E34FD9">
      <w:rPr>
        <w:rFonts w:ascii="Antique Olive Roman" w:hAnsi="Antique Olive Roman"/>
        <w:b/>
        <w:i/>
        <w:color w:val="0000CC"/>
        <w:sz w:val="22"/>
        <w:szCs w:val="22"/>
      </w:rPr>
      <w:t>Feb 22, 2017</w:t>
    </w:r>
    <w:r w:rsidR="00E34FD9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Default="002F1663" w:rsidP="00E34FD9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3DC"/>
    <w:multiLevelType w:val="hybridMultilevel"/>
    <w:tmpl w:val="9F1EB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BF9"/>
    <w:multiLevelType w:val="hybridMultilevel"/>
    <w:tmpl w:val="9BE06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66D87"/>
    <w:multiLevelType w:val="hybridMultilevel"/>
    <w:tmpl w:val="3EACB5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193E"/>
    <w:multiLevelType w:val="hybridMultilevel"/>
    <w:tmpl w:val="2E587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14CDC"/>
    <w:multiLevelType w:val="hybridMultilevel"/>
    <w:tmpl w:val="B624FA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ED48B6"/>
    <w:multiLevelType w:val="hybridMultilevel"/>
    <w:tmpl w:val="4D9E1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066688"/>
    <w:multiLevelType w:val="hybridMultilevel"/>
    <w:tmpl w:val="FB8CB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CDF272D"/>
    <w:multiLevelType w:val="hybridMultilevel"/>
    <w:tmpl w:val="3F0AE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3A59"/>
    <w:multiLevelType w:val="hybridMultilevel"/>
    <w:tmpl w:val="26DAC0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C3E5F"/>
    <w:multiLevelType w:val="hybridMultilevel"/>
    <w:tmpl w:val="F2203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1"/>
  </w:num>
  <w:num w:numId="5">
    <w:abstractNumId w:val="22"/>
  </w:num>
  <w:num w:numId="6">
    <w:abstractNumId w:val="10"/>
  </w:num>
  <w:num w:numId="7">
    <w:abstractNumId w:val="17"/>
  </w:num>
  <w:num w:numId="8">
    <w:abstractNumId w:val="18"/>
  </w:num>
  <w:num w:numId="9">
    <w:abstractNumId w:val="15"/>
  </w:num>
  <w:num w:numId="10">
    <w:abstractNumId w:val="28"/>
  </w:num>
  <w:num w:numId="11">
    <w:abstractNumId w:val="23"/>
  </w:num>
  <w:num w:numId="12">
    <w:abstractNumId w:val="12"/>
  </w:num>
  <w:num w:numId="13">
    <w:abstractNumId w:val="27"/>
  </w:num>
  <w:num w:numId="14">
    <w:abstractNumId w:val="3"/>
  </w:num>
  <w:num w:numId="15">
    <w:abstractNumId w:val="21"/>
  </w:num>
  <w:num w:numId="16">
    <w:abstractNumId w:val="25"/>
  </w:num>
  <w:num w:numId="17">
    <w:abstractNumId w:val="5"/>
  </w:num>
  <w:num w:numId="18">
    <w:abstractNumId w:val="29"/>
  </w:num>
  <w:num w:numId="19">
    <w:abstractNumId w:val="20"/>
  </w:num>
  <w:num w:numId="20">
    <w:abstractNumId w:val="8"/>
  </w:num>
  <w:num w:numId="21">
    <w:abstractNumId w:val="2"/>
  </w:num>
  <w:num w:numId="22">
    <w:abstractNumId w:val="24"/>
  </w:num>
  <w:num w:numId="23">
    <w:abstractNumId w:val="19"/>
  </w:num>
  <w:num w:numId="24">
    <w:abstractNumId w:val="13"/>
  </w:num>
  <w:num w:numId="25">
    <w:abstractNumId w:val="16"/>
  </w:num>
  <w:num w:numId="26">
    <w:abstractNumId w:val="7"/>
  </w:num>
  <w:num w:numId="27">
    <w:abstractNumId w:val="26"/>
  </w:num>
  <w:num w:numId="28">
    <w:abstractNumId w:val="1"/>
  </w:num>
  <w:num w:numId="29">
    <w:abstractNumId w:val="0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4796F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10863"/>
    <w:rsid w:val="001251C3"/>
    <w:rsid w:val="00131FAF"/>
    <w:rsid w:val="0013410C"/>
    <w:rsid w:val="00135ED7"/>
    <w:rsid w:val="00137345"/>
    <w:rsid w:val="001504A9"/>
    <w:rsid w:val="00197284"/>
    <w:rsid w:val="001B7571"/>
    <w:rsid w:val="001C5682"/>
    <w:rsid w:val="001E58BC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42139"/>
    <w:rsid w:val="00257250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57090"/>
    <w:rsid w:val="0036047E"/>
    <w:rsid w:val="00382165"/>
    <w:rsid w:val="003928F3"/>
    <w:rsid w:val="003A125E"/>
    <w:rsid w:val="003A5417"/>
    <w:rsid w:val="003C2B6A"/>
    <w:rsid w:val="003F2734"/>
    <w:rsid w:val="003F49AE"/>
    <w:rsid w:val="0042359F"/>
    <w:rsid w:val="00441BF4"/>
    <w:rsid w:val="00463BF9"/>
    <w:rsid w:val="004A0878"/>
    <w:rsid w:val="004A3BCF"/>
    <w:rsid w:val="004B51BB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544FB"/>
    <w:rsid w:val="00586581"/>
    <w:rsid w:val="00591BC6"/>
    <w:rsid w:val="00632D63"/>
    <w:rsid w:val="00653D90"/>
    <w:rsid w:val="00681162"/>
    <w:rsid w:val="006A3717"/>
    <w:rsid w:val="006A480E"/>
    <w:rsid w:val="006B626F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C70A9"/>
    <w:rsid w:val="007D2C25"/>
    <w:rsid w:val="007D6A98"/>
    <w:rsid w:val="007E0D9B"/>
    <w:rsid w:val="007E5DA5"/>
    <w:rsid w:val="007F3EA2"/>
    <w:rsid w:val="0081220E"/>
    <w:rsid w:val="00817E1B"/>
    <w:rsid w:val="00821A3A"/>
    <w:rsid w:val="0082239D"/>
    <w:rsid w:val="008227B3"/>
    <w:rsid w:val="008408EB"/>
    <w:rsid w:val="00842EBD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C04"/>
    <w:rsid w:val="00956DB5"/>
    <w:rsid w:val="0097303B"/>
    <w:rsid w:val="00975309"/>
    <w:rsid w:val="009A42CA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27832"/>
    <w:rsid w:val="00A3133A"/>
    <w:rsid w:val="00A45BA8"/>
    <w:rsid w:val="00A507D4"/>
    <w:rsid w:val="00A510C3"/>
    <w:rsid w:val="00A54D4B"/>
    <w:rsid w:val="00A55038"/>
    <w:rsid w:val="00A600C0"/>
    <w:rsid w:val="00A72136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63F6"/>
    <w:rsid w:val="00E00466"/>
    <w:rsid w:val="00E24611"/>
    <w:rsid w:val="00E336E3"/>
    <w:rsid w:val="00E34FD9"/>
    <w:rsid w:val="00E45F15"/>
    <w:rsid w:val="00E53F10"/>
    <w:rsid w:val="00E705B0"/>
    <w:rsid w:val="00E74EA9"/>
    <w:rsid w:val="00E82809"/>
    <w:rsid w:val="00E83D96"/>
    <w:rsid w:val="00E90DBE"/>
    <w:rsid w:val="00EB0986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  <w:rsid w:val="00FE32B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2B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2B8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E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0C24-D78A-4F24-A264-990981A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33</cp:revision>
  <cp:lastPrinted>2017-01-25T21:51:00Z</cp:lastPrinted>
  <dcterms:created xsi:type="dcterms:W3CDTF">2017-01-05T00:01:00Z</dcterms:created>
  <dcterms:modified xsi:type="dcterms:W3CDTF">2017-08-28T18:53:00Z</dcterms:modified>
</cp:coreProperties>
</file>