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D2" w:rsidRDefault="00DD5AD2" w:rsidP="00F87641">
      <w:pPr>
        <w:pStyle w:val="NoSpacing"/>
        <w:ind w:left="810"/>
        <w:rPr>
          <w:rFonts w:ascii="Verdana" w:hAnsi="Verdana"/>
          <w:color w:val="000000" w:themeColor="text1"/>
        </w:rPr>
      </w:pPr>
    </w:p>
    <w:p w:rsidR="00B86D31" w:rsidRPr="00D05571" w:rsidRDefault="00B86D31" w:rsidP="00B86D31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Pr="00C7401F">
        <w:rPr>
          <w:rFonts w:ascii="Verdana" w:hAnsi="Verdana"/>
          <w:b/>
          <w:color w:val="0000CC"/>
          <w:sz w:val="22"/>
          <w:szCs w:val="22"/>
        </w:rPr>
        <w:t>High School Students with Dual Enrollment</w:t>
      </w:r>
    </w:p>
    <w:p w:rsidR="00B86D31" w:rsidRPr="001D2E04" w:rsidRDefault="00B86D31" w:rsidP="00B86D31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F8181D">
        <w:rPr>
          <w:rFonts w:ascii="Verdana" w:hAnsi="Verdana"/>
          <w:i/>
          <w:color w:val="0000CC"/>
          <w:sz w:val="22"/>
          <w:szCs w:val="22"/>
        </w:rPr>
        <w:t>Sponsors:</w:t>
      </w:r>
      <w:r w:rsidRPr="00A86109">
        <w:rPr>
          <w:rFonts w:ascii="Verdana" w:hAnsi="Verdana"/>
          <w:color w:val="0000CC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April Dale-Carter</w:t>
      </w:r>
      <w:r w:rsidRPr="00E42E87">
        <w:rPr>
          <w:rFonts w:ascii="Verdana" w:hAnsi="Verdana"/>
          <w:b/>
          <w:color w:val="000000" w:themeColor="text1"/>
          <w:sz w:val="22"/>
          <w:szCs w:val="22"/>
        </w:rPr>
        <w:t xml:space="preserve">, </w:t>
      </w:r>
      <w:r>
        <w:rPr>
          <w:rFonts w:ascii="Verdana" w:hAnsi="Verdana"/>
          <w:color w:val="000000" w:themeColor="text1"/>
          <w:sz w:val="22"/>
          <w:szCs w:val="22"/>
        </w:rPr>
        <w:t>Larry Aycock</w:t>
      </w:r>
    </w:p>
    <w:p w:rsidR="00B86D31" w:rsidRDefault="00B86D31" w:rsidP="00B86D31">
      <w:pPr>
        <w:pStyle w:val="NoSpacing"/>
        <w:numPr>
          <w:ilvl w:val="0"/>
          <w:numId w:val="4"/>
        </w:numPr>
        <w:ind w:left="450" w:hanging="45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Possible application changes</w:t>
      </w:r>
      <w:r w:rsidR="008601B4">
        <w:rPr>
          <w:rFonts w:ascii="Verdana" w:hAnsi="Verdana"/>
          <w:color w:val="000000" w:themeColor="text1"/>
        </w:rPr>
        <w:t>.</w:t>
      </w:r>
    </w:p>
    <w:p w:rsidR="00B86D31" w:rsidRDefault="00B86D31" w:rsidP="00F87641">
      <w:pPr>
        <w:pStyle w:val="NoSpacing"/>
        <w:ind w:left="810"/>
        <w:rPr>
          <w:rFonts w:ascii="Verdana" w:hAnsi="Verdana"/>
          <w:color w:val="000000" w:themeColor="text1"/>
        </w:rPr>
      </w:pPr>
    </w:p>
    <w:p w:rsidR="00C7401F" w:rsidRDefault="00C7401F" w:rsidP="00C7401F">
      <w:pPr>
        <w:pStyle w:val="NoSpacing"/>
        <w:ind w:left="810"/>
        <w:rPr>
          <w:rFonts w:ascii="Verdana" w:hAnsi="Verdana"/>
          <w:color w:val="000000" w:themeColor="text1"/>
        </w:rPr>
      </w:pPr>
    </w:p>
    <w:p w:rsidR="00783186" w:rsidRPr="00F75089" w:rsidRDefault="00783186" w:rsidP="00C7401F">
      <w:pPr>
        <w:pStyle w:val="NoSpacing"/>
        <w:ind w:left="810"/>
        <w:rPr>
          <w:rFonts w:ascii="Verdana" w:hAnsi="Verdana"/>
          <w:color w:val="000000" w:themeColor="text1"/>
        </w:rPr>
      </w:pPr>
    </w:p>
    <w:p w:rsidR="00C7401F" w:rsidRPr="00D05571" w:rsidRDefault="00C7401F" w:rsidP="00C7401F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783186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Pr="00C7401F">
        <w:rPr>
          <w:rFonts w:ascii="Verdana" w:hAnsi="Verdana" w:cs="Arial"/>
          <w:b/>
          <w:color w:val="0000CC"/>
          <w:sz w:val="22"/>
          <w:szCs w:val="22"/>
        </w:rPr>
        <w:t>Zero Textbook Cost PDF’s</w:t>
      </w:r>
      <w:r w:rsidRPr="00C7401F">
        <w:rPr>
          <w:rFonts w:ascii="Verdana" w:hAnsi="Verdana"/>
          <w:b/>
          <w:color w:val="0000CC"/>
          <w:sz w:val="22"/>
          <w:szCs w:val="22"/>
        </w:rPr>
        <w:tab/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C7401F" w:rsidRPr="001D2E04" w:rsidRDefault="00C7401F" w:rsidP="001B79E8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24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F8181D">
        <w:rPr>
          <w:rFonts w:ascii="Verdana" w:hAnsi="Verdana"/>
          <w:i/>
          <w:color w:val="0000CC"/>
          <w:sz w:val="22"/>
          <w:szCs w:val="22"/>
        </w:rPr>
        <w:t>Sponsors:</w:t>
      </w:r>
      <w:r w:rsidRPr="00A86109">
        <w:rPr>
          <w:rFonts w:ascii="Verdana" w:hAnsi="Verdana"/>
          <w:color w:val="0000CC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DyAnn Walter</w:t>
      </w:r>
    </w:p>
    <w:p w:rsidR="001B79E8" w:rsidRPr="001B79E8" w:rsidRDefault="001B79E8" w:rsidP="001B79E8">
      <w:pPr>
        <w:pStyle w:val="NoSpacing"/>
        <w:numPr>
          <w:ilvl w:val="0"/>
          <w:numId w:val="13"/>
        </w:numPr>
        <w:ind w:left="504"/>
        <w:rPr>
          <w:rFonts w:ascii="Verdana" w:hAnsi="Verdana"/>
          <w:color w:val="000000" w:themeColor="text1"/>
        </w:rPr>
      </w:pPr>
      <w:r w:rsidRPr="001B79E8">
        <w:rPr>
          <w:rFonts w:ascii="Verdana" w:hAnsi="Verdana" w:cs="Arial"/>
          <w:color w:val="000000" w:themeColor="text1"/>
        </w:rPr>
        <w:t xml:space="preserve">The Zero Textbook Cost </w:t>
      </w:r>
      <w:r w:rsidRPr="001B79E8">
        <w:rPr>
          <w:rFonts w:ascii="Verdana" w:hAnsi="Verdana" w:cs="Arial"/>
          <w:b/>
          <w:bCs/>
          <w:color w:val="000000" w:themeColor="text1"/>
        </w:rPr>
        <w:t>Icon</w:t>
      </w:r>
      <w:r w:rsidRPr="001B79E8">
        <w:rPr>
          <w:rFonts w:ascii="Verdana" w:hAnsi="Verdana" w:cs="Arial"/>
          <w:color w:val="000000" w:themeColor="text1"/>
        </w:rPr>
        <w:t xml:space="preserve"> has been added to </w:t>
      </w:r>
      <w:proofErr w:type="spellStart"/>
      <w:r w:rsidRPr="001B79E8">
        <w:rPr>
          <w:rFonts w:ascii="Verdana" w:hAnsi="Verdana" w:cs="Arial"/>
          <w:color w:val="000000" w:themeColor="text1"/>
        </w:rPr>
        <w:t>WebAdvisor</w:t>
      </w:r>
      <w:proofErr w:type="spellEnd"/>
      <w:r w:rsidRPr="001B79E8">
        <w:rPr>
          <w:rFonts w:ascii="Verdana" w:hAnsi="Verdana" w:cs="Arial"/>
          <w:color w:val="000000" w:themeColor="text1"/>
        </w:rPr>
        <w:t xml:space="preserve"> and </w:t>
      </w:r>
      <w:proofErr w:type="spellStart"/>
      <w:r w:rsidRPr="001B79E8">
        <w:rPr>
          <w:rFonts w:ascii="Verdana" w:hAnsi="Verdana" w:cs="Arial"/>
          <w:color w:val="000000" w:themeColor="text1"/>
        </w:rPr>
        <w:t>eSchedule</w:t>
      </w:r>
      <w:proofErr w:type="spellEnd"/>
      <w:r w:rsidRPr="001B79E8">
        <w:rPr>
          <w:rFonts w:ascii="Verdana" w:hAnsi="Verdana" w:cs="Arial"/>
          <w:color w:val="000000" w:themeColor="text1"/>
        </w:rPr>
        <w:t>, next to the Zero Textbook sections</w:t>
      </w:r>
      <w:r>
        <w:rPr>
          <w:rFonts w:ascii="Verdana" w:hAnsi="Verdana" w:cs="Arial"/>
          <w:color w:val="000000" w:themeColor="text1"/>
        </w:rPr>
        <w:t>.</w:t>
      </w:r>
    </w:p>
    <w:p w:rsidR="001B79E8" w:rsidRPr="001B79E8" w:rsidRDefault="001B79E8" w:rsidP="001B79E8">
      <w:pPr>
        <w:pStyle w:val="NoSpacing"/>
        <w:ind w:left="504"/>
        <w:rPr>
          <w:rFonts w:ascii="Verdana" w:hAnsi="Verdana"/>
          <w:color w:val="000000" w:themeColor="text1"/>
        </w:rPr>
      </w:pPr>
    </w:p>
    <w:p w:rsidR="00C17504" w:rsidRPr="00C17504" w:rsidRDefault="00C17504" w:rsidP="00C17504">
      <w:pPr>
        <w:pStyle w:val="NoSpacing"/>
        <w:numPr>
          <w:ilvl w:val="0"/>
          <w:numId w:val="13"/>
        </w:numPr>
        <w:spacing w:after="120"/>
        <w:ind w:left="504"/>
        <w:rPr>
          <w:rFonts w:ascii="Verdana" w:hAnsi="Verdana"/>
          <w:color w:val="000000" w:themeColor="text1"/>
        </w:rPr>
      </w:pPr>
      <w:r w:rsidRPr="001B79E8">
        <w:rPr>
          <w:rFonts w:ascii="Verdana" w:hAnsi="Verdana" w:cs="Arial"/>
          <w:color w:val="000000" w:themeColor="text1"/>
        </w:rPr>
        <w:t xml:space="preserve">The </w:t>
      </w:r>
      <w:r w:rsidRPr="001B79E8">
        <w:rPr>
          <w:rFonts w:ascii="Verdana" w:hAnsi="Verdana" w:cs="Arial"/>
          <w:color w:val="0000CC"/>
        </w:rPr>
        <w:t xml:space="preserve">SECT Screen </w:t>
      </w:r>
      <w:r w:rsidR="001B79E8" w:rsidRPr="001B79E8">
        <w:rPr>
          <w:rFonts w:ascii="Verdana" w:hAnsi="Verdana" w:cs="Arial"/>
          <w:color w:val="000000" w:themeColor="text1"/>
        </w:rPr>
        <w:t>indicates</w:t>
      </w:r>
      <w:r w:rsidRPr="001B79E8">
        <w:rPr>
          <w:rFonts w:ascii="Verdana" w:hAnsi="Verdana" w:cs="Arial"/>
          <w:color w:val="000000" w:themeColor="text1"/>
        </w:rPr>
        <w:t xml:space="preserve"> </w:t>
      </w:r>
      <w:r>
        <w:rPr>
          <w:rFonts w:ascii="Verdana" w:hAnsi="Verdana" w:cs="Arial"/>
          <w:color w:val="000000" w:themeColor="text1"/>
        </w:rPr>
        <w:t>which s</w:t>
      </w:r>
      <w:r w:rsidR="004D1D7E" w:rsidRPr="00AA02FD">
        <w:rPr>
          <w:rFonts w:ascii="Verdana" w:hAnsi="Verdana" w:cs="Arial"/>
          <w:color w:val="000000" w:themeColor="text1"/>
        </w:rPr>
        <w:t xml:space="preserve">ections </w:t>
      </w:r>
      <w:r>
        <w:rPr>
          <w:rFonts w:ascii="Verdana" w:hAnsi="Verdana" w:cs="Arial"/>
          <w:color w:val="000000" w:themeColor="text1"/>
        </w:rPr>
        <w:t xml:space="preserve">have </w:t>
      </w:r>
      <w:r w:rsidR="004D1D7E" w:rsidRPr="00AA02FD">
        <w:rPr>
          <w:rFonts w:ascii="Verdana" w:hAnsi="Verdana" w:cs="Arial"/>
          <w:color w:val="000000" w:themeColor="text1"/>
        </w:rPr>
        <w:t>Zero Cost Textbooks</w:t>
      </w:r>
      <w:r>
        <w:rPr>
          <w:rFonts w:ascii="Verdana" w:hAnsi="Verdana" w:cs="Arial"/>
          <w:color w:val="000000" w:themeColor="text1"/>
        </w:rPr>
        <w:t>.</w:t>
      </w:r>
    </w:p>
    <w:p w:rsidR="00C17504" w:rsidRDefault="00C17504" w:rsidP="00C17504">
      <w:pPr>
        <w:pStyle w:val="NoSpacing"/>
        <w:ind w:left="504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File: </w:t>
      </w:r>
      <w:r w:rsidRPr="00AA02FD">
        <w:rPr>
          <w:rFonts w:ascii="Verdana" w:hAnsi="Verdana" w:cs="Arial"/>
          <w:color w:val="000000" w:themeColor="text1"/>
        </w:rPr>
        <w:t>COURSE.SECTIONS</w:t>
      </w:r>
    </w:p>
    <w:p w:rsidR="00E60237" w:rsidRPr="00AA02FD" w:rsidRDefault="00C17504" w:rsidP="00C17504">
      <w:pPr>
        <w:pStyle w:val="NoSpacing"/>
        <w:spacing w:after="240"/>
        <w:ind w:left="504"/>
        <w:rPr>
          <w:rFonts w:ascii="Verdana" w:hAnsi="Verdana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Field: </w:t>
      </w:r>
      <w:r w:rsidRPr="00AA02FD">
        <w:rPr>
          <w:rFonts w:ascii="Verdana" w:hAnsi="Verdana" w:cs="Arial"/>
        </w:rPr>
        <w:t>SEC.COURSE.TYPES</w:t>
      </w:r>
      <w:r>
        <w:rPr>
          <w:rFonts w:ascii="Verdana" w:hAnsi="Verdana" w:cs="Arial"/>
          <w:color w:val="000000" w:themeColor="text1"/>
        </w:rPr>
        <w:t xml:space="preserve"> </w:t>
      </w:r>
    </w:p>
    <w:p w:rsidR="004D1D7E" w:rsidRDefault="004D1D7E" w:rsidP="004D1D7E">
      <w:pPr>
        <w:pStyle w:val="NoSpacing"/>
        <w:ind w:left="432"/>
        <w:rPr>
          <w:rFonts w:ascii="Verdana" w:hAnsi="Verdana"/>
          <w:color w:val="000000" w:themeColor="text1"/>
        </w:rPr>
      </w:pPr>
      <w:r>
        <w:rPr>
          <w:noProof/>
        </w:rPr>
        <w:drawing>
          <wp:inline distT="0" distB="0" distL="0" distR="0" wp14:anchorId="63B2CE01" wp14:editId="3E281AD6">
            <wp:extent cx="6492240" cy="3709670"/>
            <wp:effectExtent l="0" t="0" r="381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D7E" w:rsidRDefault="004D1D7E" w:rsidP="00E010DB">
      <w:pPr>
        <w:pStyle w:val="NoSpacing"/>
        <w:rPr>
          <w:rFonts w:ascii="Verdana" w:hAnsi="Verdana"/>
          <w:color w:val="000000" w:themeColor="text1"/>
        </w:rPr>
      </w:pPr>
    </w:p>
    <w:p w:rsidR="00AA02FD" w:rsidRPr="00AA02FD" w:rsidRDefault="004D1D7E" w:rsidP="00E60237">
      <w:pPr>
        <w:pStyle w:val="NoSpacing"/>
        <w:numPr>
          <w:ilvl w:val="0"/>
          <w:numId w:val="13"/>
        </w:numPr>
        <w:ind w:left="504"/>
        <w:rPr>
          <w:rFonts w:ascii="Verdana" w:hAnsi="Verdana"/>
          <w:color w:val="000000" w:themeColor="text1"/>
        </w:rPr>
      </w:pPr>
      <w:r w:rsidRPr="00783186">
        <w:rPr>
          <w:rFonts w:ascii="Verdana" w:hAnsi="Verdana" w:cs="Arial"/>
          <w:color w:val="000000" w:themeColor="text1"/>
        </w:rPr>
        <w:t xml:space="preserve">Currently, there </w:t>
      </w:r>
      <w:r w:rsidR="00AA02FD">
        <w:rPr>
          <w:rFonts w:ascii="Verdana" w:hAnsi="Verdana" w:cs="Arial"/>
          <w:color w:val="000000" w:themeColor="text1"/>
        </w:rPr>
        <w:t xml:space="preserve">are </w:t>
      </w:r>
      <w:r w:rsidRPr="00783186">
        <w:rPr>
          <w:rFonts w:ascii="Verdana" w:hAnsi="Verdana" w:cs="Arial"/>
          <w:color w:val="000000" w:themeColor="text1"/>
        </w:rPr>
        <w:t>link</w:t>
      </w:r>
      <w:r w:rsidR="00AA02FD">
        <w:rPr>
          <w:rFonts w:ascii="Verdana" w:hAnsi="Verdana" w:cs="Arial"/>
          <w:color w:val="000000" w:themeColor="text1"/>
        </w:rPr>
        <w:t>s</w:t>
      </w:r>
      <w:r w:rsidRPr="00783186">
        <w:rPr>
          <w:rFonts w:ascii="Verdana" w:hAnsi="Verdana" w:cs="Arial"/>
          <w:color w:val="000000" w:themeColor="text1"/>
        </w:rPr>
        <w:t xml:space="preserve"> on the Students Menu in </w:t>
      </w:r>
      <w:proofErr w:type="spellStart"/>
      <w:r w:rsidRPr="00783186">
        <w:rPr>
          <w:rFonts w:ascii="Verdana" w:hAnsi="Verdana" w:cs="Arial"/>
          <w:color w:val="000000" w:themeColor="text1"/>
        </w:rPr>
        <w:t>WebAdvisor</w:t>
      </w:r>
      <w:proofErr w:type="spellEnd"/>
      <w:r w:rsidRPr="00783186">
        <w:rPr>
          <w:rFonts w:ascii="Verdana" w:hAnsi="Verdana" w:cs="Arial"/>
          <w:color w:val="000000" w:themeColor="text1"/>
        </w:rPr>
        <w:t xml:space="preserve"> of a PDF that identifies 2018</w:t>
      </w:r>
      <w:r>
        <w:rPr>
          <w:rFonts w:ascii="Verdana" w:hAnsi="Verdana" w:cs="Arial"/>
          <w:color w:val="000000" w:themeColor="text1"/>
        </w:rPr>
        <w:t xml:space="preserve"> Spring</w:t>
      </w:r>
      <w:r w:rsidRPr="00783186">
        <w:rPr>
          <w:rFonts w:ascii="Verdana" w:hAnsi="Verdana" w:cs="Arial"/>
          <w:color w:val="000000" w:themeColor="text1"/>
        </w:rPr>
        <w:t xml:space="preserve"> </w:t>
      </w:r>
      <w:r>
        <w:rPr>
          <w:rFonts w:ascii="Verdana" w:hAnsi="Verdana" w:cs="Arial"/>
          <w:color w:val="000000" w:themeColor="text1"/>
        </w:rPr>
        <w:t>S</w:t>
      </w:r>
      <w:r w:rsidRPr="00783186">
        <w:rPr>
          <w:rFonts w:ascii="Verdana" w:hAnsi="Verdana" w:cs="Arial"/>
          <w:color w:val="000000" w:themeColor="text1"/>
        </w:rPr>
        <w:t xml:space="preserve">ections to add the ZERO </w:t>
      </w:r>
      <w:r>
        <w:rPr>
          <w:rFonts w:ascii="Verdana" w:hAnsi="Verdana" w:cs="Arial"/>
          <w:color w:val="000000" w:themeColor="text1"/>
        </w:rPr>
        <w:t>Cost</w:t>
      </w:r>
      <w:r w:rsidRPr="00783186">
        <w:rPr>
          <w:rFonts w:ascii="Verdana" w:hAnsi="Verdana" w:cs="Arial"/>
          <w:color w:val="000000" w:themeColor="text1"/>
        </w:rPr>
        <w:t xml:space="preserve"> in the Course Types field</w:t>
      </w:r>
      <w:r w:rsidR="00AA02FD">
        <w:rPr>
          <w:rFonts w:ascii="Verdana" w:hAnsi="Verdana" w:cs="Arial"/>
          <w:color w:val="000000" w:themeColor="text1"/>
        </w:rPr>
        <w:t>.</w:t>
      </w:r>
    </w:p>
    <w:p w:rsidR="00AA02FD" w:rsidRPr="00AA02FD" w:rsidRDefault="00AA02FD" w:rsidP="00AA02FD">
      <w:pPr>
        <w:pStyle w:val="NoSpacing"/>
        <w:ind w:left="504"/>
        <w:rPr>
          <w:rFonts w:ascii="Verdana" w:hAnsi="Verdana"/>
          <w:color w:val="000000" w:themeColor="text1"/>
        </w:rPr>
      </w:pPr>
    </w:p>
    <w:p w:rsidR="00C7401F" w:rsidRPr="00783186" w:rsidRDefault="00C17504" w:rsidP="00AA02FD">
      <w:pPr>
        <w:pStyle w:val="NoSpacing"/>
        <w:ind w:left="504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Question: </w:t>
      </w:r>
      <w:r w:rsidR="006D7C1A" w:rsidRPr="00783186">
        <w:rPr>
          <w:rFonts w:ascii="Verdana" w:hAnsi="Verdana"/>
          <w:color w:val="000000" w:themeColor="text1"/>
        </w:rPr>
        <w:t xml:space="preserve">Should these links remain in </w:t>
      </w:r>
      <w:proofErr w:type="spellStart"/>
      <w:r w:rsidR="006D7C1A" w:rsidRPr="00783186">
        <w:rPr>
          <w:rFonts w:ascii="Verdana" w:hAnsi="Verdana"/>
          <w:color w:val="000000" w:themeColor="text1"/>
        </w:rPr>
        <w:t>WebAdvisor</w:t>
      </w:r>
      <w:proofErr w:type="spellEnd"/>
      <w:r w:rsidR="006D7C1A" w:rsidRPr="00783186">
        <w:rPr>
          <w:rFonts w:ascii="Verdana" w:hAnsi="Verdana"/>
          <w:color w:val="000000" w:themeColor="text1"/>
        </w:rPr>
        <w:t>?</w:t>
      </w:r>
    </w:p>
    <w:p w:rsidR="00C7401F" w:rsidRDefault="00C7401F" w:rsidP="006D7C1A">
      <w:pPr>
        <w:pStyle w:val="NoSpacing"/>
      </w:pPr>
    </w:p>
    <w:p w:rsidR="006D7C1A" w:rsidRDefault="006D7C1A" w:rsidP="006D7C1A">
      <w:pPr>
        <w:pStyle w:val="NoSpacing"/>
        <w:ind w:left="432"/>
      </w:pPr>
      <w:r>
        <w:rPr>
          <w:rFonts w:ascii="Arial" w:hAnsi="Arial" w:cs="Arial"/>
          <w:noProof/>
          <w:color w:val="2F5496"/>
        </w:rPr>
        <w:drawing>
          <wp:inline distT="0" distB="0" distL="0" distR="0">
            <wp:extent cx="4142509" cy="2364218"/>
            <wp:effectExtent l="0" t="0" r="0" b="0"/>
            <wp:docPr id="1" name="Picture 1" descr="cid:image001.jpg@01D38F84.7EC10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8" descr="cid:image001.jpg@01D38F84.7EC103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613" cy="237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5C" w:rsidRDefault="003C125C" w:rsidP="006D7C1A">
      <w:pPr>
        <w:pStyle w:val="NoSpacing"/>
        <w:ind w:left="432"/>
      </w:pPr>
    </w:p>
    <w:p w:rsidR="00783186" w:rsidRPr="006D7C1A" w:rsidRDefault="00783186" w:rsidP="006D7C1A">
      <w:pPr>
        <w:pStyle w:val="NoSpacing"/>
        <w:ind w:left="432"/>
      </w:pPr>
    </w:p>
    <w:p w:rsidR="00783186" w:rsidRPr="00E42E87" w:rsidRDefault="00783186" w:rsidP="00783186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480" w:after="0"/>
        <w:ind w:left="0"/>
        <w:rPr>
          <w:rFonts w:ascii="Verdana" w:hAnsi="Verdana"/>
          <w:b/>
          <w:color w:val="000066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3C125C">
        <w:rPr>
          <w:rFonts w:ascii="Verdana" w:hAnsi="Verdana"/>
          <w:b/>
          <w:color w:val="000000" w:themeColor="text1"/>
          <w:sz w:val="22"/>
          <w:szCs w:val="22"/>
        </w:rPr>
        <w:t>II</w:t>
      </w:r>
      <w:r w:rsidRPr="001D2E04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Pr="00224CCD">
        <w:rPr>
          <w:rFonts w:ascii="Verdana" w:hAnsi="Verdana"/>
          <w:b/>
          <w:color w:val="0000CC"/>
        </w:rPr>
        <w:t>EPI Steering Committee</w:t>
      </w:r>
      <w:r w:rsidRPr="00224CCD">
        <w:rPr>
          <w:rFonts w:ascii="Verdana" w:hAnsi="Verdana"/>
          <w:b/>
          <w:color w:val="0000CC"/>
          <w:sz w:val="22"/>
          <w:szCs w:val="22"/>
        </w:rPr>
        <w:t xml:space="preserve"> </w:t>
      </w:r>
      <w:r w:rsidRPr="00E42E87">
        <w:rPr>
          <w:rFonts w:ascii="Verdana" w:hAnsi="Verdana"/>
          <w:color w:val="0000CC"/>
          <w:sz w:val="22"/>
          <w:szCs w:val="22"/>
        </w:rPr>
        <w:t>(</w:t>
      </w:r>
      <w:r w:rsidRPr="00E42E87">
        <w:rPr>
          <w:rFonts w:ascii="Verdana" w:hAnsi="Verdana"/>
          <w:i/>
          <w:color w:val="0000CC"/>
          <w:sz w:val="22"/>
          <w:szCs w:val="22"/>
        </w:rPr>
        <w:t>Hobson’s Starfish Early Alert and Degree Planner</w:t>
      </w:r>
      <w:r w:rsidRPr="00E42E87">
        <w:rPr>
          <w:rFonts w:ascii="Verdana" w:hAnsi="Verdana"/>
          <w:color w:val="0000CC"/>
          <w:sz w:val="22"/>
          <w:szCs w:val="22"/>
        </w:rPr>
        <w:t>)</w:t>
      </w:r>
    </w:p>
    <w:p w:rsidR="00783186" w:rsidRPr="001D2E04" w:rsidRDefault="00783186" w:rsidP="00783186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F8181D">
        <w:rPr>
          <w:rFonts w:ascii="Verdana" w:hAnsi="Verdana"/>
          <w:i/>
          <w:color w:val="0000CC"/>
          <w:sz w:val="22"/>
          <w:szCs w:val="22"/>
        </w:rPr>
        <w:t>Sponsors:</w:t>
      </w:r>
      <w:r w:rsidRPr="00A86109">
        <w:rPr>
          <w:rFonts w:ascii="Verdana" w:hAnsi="Verdana"/>
          <w:color w:val="0000CC"/>
          <w:sz w:val="22"/>
          <w:szCs w:val="22"/>
        </w:rPr>
        <w:t xml:space="preserve"> </w:t>
      </w:r>
      <w:r w:rsidRPr="00E42E87">
        <w:rPr>
          <w:rFonts w:ascii="Verdana" w:hAnsi="Verdana"/>
          <w:color w:val="000000" w:themeColor="text1"/>
          <w:sz w:val="22"/>
          <w:szCs w:val="22"/>
        </w:rPr>
        <w:t>Robert McAtee</w:t>
      </w:r>
      <w:r w:rsidRPr="00E42E87">
        <w:rPr>
          <w:rFonts w:ascii="Verdana" w:hAnsi="Verdana"/>
          <w:b/>
          <w:color w:val="000000" w:themeColor="text1"/>
          <w:sz w:val="22"/>
          <w:szCs w:val="22"/>
        </w:rPr>
        <w:t xml:space="preserve">, </w:t>
      </w:r>
      <w:r w:rsidRPr="00E42E87">
        <w:rPr>
          <w:rFonts w:ascii="Verdana" w:hAnsi="Verdana"/>
          <w:color w:val="000000" w:themeColor="text1"/>
          <w:sz w:val="22"/>
          <w:szCs w:val="22"/>
        </w:rPr>
        <w:t>Yancie Carter, Kristina Heilgeist, Michael Aquino</w:t>
      </w:r>
    </w:p>
    <w:p w:rsidR="00783186" w:rsidRPr="005B470B" w:rsidRDefault="005B470B" w:rsidP="00783186">
      <w:pPr>
        <w:pStyle w:val="NoSpacing"/>
        <w:numPr>
          <w:ilvl w:val="0"/>
          <w:numId w:val="4"/>
        </w:numPr>
        <w:ind w:left="450" w:hanging="45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EPI </w:t>
      </w:r>
      <w:r w:rsidR="00783186" w:rsidRPr="005B470B">
        <w:rPr>
          <w:rFonts w:ascii="Verdana" w:hAnsi="Verdana"/>
          <w:color w:val="000000" w:themeColor="text1"/>
        </w:rPr>
        <w:t>Update</w:t>
      </w:r>
      <w:r>
        <w:rPr>
          <w:rFonts w:ascii="Verdana" w:hAnsi="Verdana"/>
          <w:color w:val="000000" w:themeColor="text1"/>
        </w:rPr>
        <w:t>.</w:t>
      </w:r>
    </w:p>
    <w:p w:rsidR="005B470B" w:rsidRPr="005B470B" w:rsidRDefault="00FB3108" w:rsidP="005B470B">
      <w:pPr>
        <w:pStyle w:val="ListParagraph"/>
        <w:numPr>
          <w:ilvl w:val="0"/>
          <w:numId w:val="4"/>
        </w:numPr>
        <w:ind w:hanging="360"/>
        <w:rPr>
          <w:rFonts w:ascii="Verdana" w:eastAsiaTheme="minorHAnsi" w:hAnsi="Verdana" w:cs="Arial"/>
          <w:color w:val="000000" w:themeColor="text1"/>
          <w:sz w:val="22"/>
          <w:szCs w:val="22"/>
          <w:lang w:eastAsia="en-US"/>
        </w:rPr>
      </w:pPr>
      <w:r>
        <w:rPr>
          <w:rFonts w:ascii="Verdana" w:hAnsi="Verdana" w:cs="Arial"/>
          <w:color w:val="000000" w:themeColor="text1"/>
          <w:sz w:val="22"/>
          <w:szCs w:val="22"/>
        </w:rPr>
        <w:t xml:space="preserve">2018SM </w:t>
      </w:r>
      <w:r w:rsidR="005B470B">
        <w:rPr>
          <w:rFonts w:ascii="Verdana" w:hAnsi="Verdana" w:cs="Arial"/>
          <w:color w:val="000000" w:themeColor="text1"/>
          <w:sz w:val="22"/>
          <w:szCs w:val="22"/>
        </w:rPr>
        <w:t xml:space="preserve">Registration Checklist: </w:t>
      </w:r>
      <w:r w:rsidR="005B470B" w:rsidRPr="005B470B">
        <w:rPr>
          <w:rFonts w:ascii="Verdana" w:hAnsi="Verdana" w:cs="Arial"/>
          <w:color w:val="000000" w:themeColor="text1"/>
          <w:sz w:val="22"/>
          <w:szCs w:val="22"/>
        </w:rPr>
        <w:t>DyAnn Walter would like to know when</w:t>
      </w:r>
      <w:r>
        <w:rPr>
          <w:rFonts w:ascii="Verdana" w:hAnsi="Verdana" w:cs="Arial"/>
          <w:color w:val="000000" w:themeColor="text1"/>
          <w:sz w:val="22"/>
          <w:szCs w:val="22"/>
        </w:rPr>
        <w:t xml:space="preserve"> the </w:t>
      </w:r>
      <w:r w:rsidRPr="005B470B">
        <w:rPr>
          <w:rFonts w:ascii="Verdana" w:hAnsi="Verdana" w:cs="Arial"/>
          <w:color w:val="000000" w:themeColor="text1"/>
          <w:sz w:val="22"/>
          <w:szCs w:val="22"/>
        </w:rPr>
        <w:t xml:space="preserve">selection criteria </w:t>
      </w:r>
      <w:r>
        <w:rPr>
          <w:rFonts w:ascii="Verdana" w:hAnsi="Verdana" w:cs="Arial"/>
          <w:color w:val="000000" w:themeColor="text1"/>
          <w:sz w:val="22"/>
          <w:szCs w:val="22"/>
        </w:rPr>
        <w:t xml:space="preserve">for </w:t>
      </w:r>
      <w:r w:rsidR="005B470B" w:rsidRPr="005B470B">
        <w:rPr>
          <w:rFonts w:ascii="Verdana" w:hAnsi="Verdana" w:cs="Arial"/>
          <w:color w:val="000000" w:themeColor="text1"/>
          <w:sz w:val="22"/>
          <w:szCs w:val="22"/>
        </w:rPr>
        <w:t xml:space="preserve">the </w:t>
      </w:r>
      <w:r w:rsidR="005B470B" w:rsidRPr="005B470B">
        <w:rPr>
          <w:rFonts w:ascii="Verdana" w:hAnsi="Verdana" w:cs="Arial"/>
          <w:color w:val="000000" w:themeColor="text1"/>
          <w:sz w:val="22"/>
          <w:szCs w:val="22"/>
        </w:rPr>
        <w:t>Starfish data extract files</w:t>
      </w:r>
      <w:r w:rsidR="005B470B" w:rsidRPr="005B470B">
        <w:rPr>
          <w:rFonts w:ascii="Verdana" w:hAnsi="Verdana" w:cs="Arial"/>
          <w:color w:val="000000" w:themeColor="text1"/>
          <w:sz w:val="22"/>
          <w:szCs w:val="22"/>
        </w:rPr>
        <w:t xml:space="preserve"> should </w:t>
      </w:r>
      <w:r w:rsidR="005B470B" w:rsidRPr="005B470B">
        <w:rPr>
          <w:rFonts w:ascii="Verdana" w:hAnsi="Verdana" w:cs="Arial"/>
          <w:color w:val="000000" w:themeColor="text1"/>
          <w:sz w:val="22"/>
          <w:szCs w:val="22"/>
        </w:rPr>
        <w:t>be updated.</w:t>
      </w:r>
    </w:p>
    <w:p w:rsidR="00783186" w:rsidRPr="00E42E87" w:rsidRDefault="00783186" w:rsidP="00783186">
      <w:pPr>
        <w:pStyle w:val="NoSpacing"/>
        <w:ind w:left="450"/>
        <w:rPr>
          <w:rFonts w:ascii="Verdana" w:hAnsi="Verdana"/>
          <w:color w:val="000000" w:themeColor="text1"/>
        </w:rPr>
      </w:pPr>
    </w:p>
    <w:p w:rsidR="00783186" w:rsidRDefault="00783186" w:rsidP="00BD1924">
      <w:pPr>
        <w:pStyle w:val="Heading2"/>
      </w:pPr>
      <w:bookmarkStart w:id="0" w:name="_GoBack"/>
      <w:bookmarkEnd w:id="0"/>
    </w:p>
    <w:p w:rsidR="00783186" w:rsidRPr="00C7401F" w:rsidRDefault="00783186" w:rsidP="00C7401F"/>
    <w:p w:rsidR="004D146D" w:rsidRPr="00C7401F" w:rsidRDefault="00C7401F" w:rsidP="00C7401F">
      <w:pPr>
        <w:pStyle w:val="Subtitle"/>
        <w:rPr>
          <w:rFonts w:ascii="Verdana" w:hAnsi="Verdana"/>
          <w:b/>
          <w:color w:val="0000CC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V</w:t>
      </w:r>
      <w:r w:rsidR="004D146D" w:rsidRPr="00C7401F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4D146D" w:rsidRPr="00C7401F">
        <w:rPr>
          <w:rFonts w:ascii="Verdana" w:hAnsi="Verdana"/>
          <w:b/>
          <w:color w:val="0000CC"/>
          <w:sz w:val="22"/>
          <w:szCs w:val="22"/>
        </w:rPr>
        <w:t>Miscellaneous</w:t>
      </w:r>
      <w:r w:rsidR="00AE0A97" w:rsidRPr="00C7401F">
        <w:rPr>
          <w:rFonts w:ascii="Verdana" w:hAnsi="Verdana"/>
          <w:b/>
          <w:color w:val="0000CC"/>
          <w:sz w:val="22"/>
          <w:szCs w:val="22"/>
        </w:rPr>
        <w:t xml:space="preserve"> Topics</w:t>
      </w:r>
      <w:r w:rsidR="004D146D" w:rsidRPr="00C7401F">
        <w:rPr>
          <w:rFonts w:ascii="Verdana" w:hAnsi="Verdana"/>
          <w:b/>
          <w:color w:val="0000CC"/>
          <w:sz w:val="22"/>
          <w:szCs w:val="22"/>
        </w:rPr>
        <w:tab/>
      </w:r>
      <w:r w:rsidR="004D146D" w:rsidRPr="00C7401F">
        <w:rPr>
          <w:rFonts w:ascii="Verdana" w:hAnsi="Verdana"/>
          <w:b/>
          <w:color w:val="0000CC"/>
          <w:sz w:val="22"/>
          <w:szCs w:val="22"/>
        </w:rPr>
        <w:tab/>
      </w:r>
    </w:p>
    <w:p w:rsidR="004D146D" w:rsidRDefault="004D146D" w:rsidP="004D146D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AE0A97" w:rsidRDefault="00AE0A97" w:rsidP="004D146D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5B6698" w:rsidRDefault="005B6698" w:rsidP="005B6698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5B6698" w:rsidRPr="00E461F1" w:rsidRDefault="005B6698" w:rsidP="00E461F1">
      <w:pPr>
        <w:pStyle w:val="Subtitle"/>
        <w:rPr>
          <w:rFonts w:ascii="Verdana" w:hAnsi="Verdana"/>
          <w:b/>
          <w:color w:val="000000" w:themeColor="text1"/>
          <w:sz w:val="22"/>
          <w:szCs w:val="22"/>
        </w:rPr>
      </w:pPr>
      <w:r w:rsidRPr="00E461F1">
        <w:rPr>
          <w:rFonts w:ascii="Verdana" w:hAnsi="Verdana"/>
          <w:b/>
          <w:color w:val="0000CC"/>
          <w:sz w:val="22"/>
          <w:szCs w:val="22"/>
        </w:rPr>
        <w:t>Next DAWG Meeting:</w:t>
      </w:r>
      <w:r w:rsidRPr="00E461F1">
        <w:rPr>
          <w:rFonts w:ascii="Verdana" w:hAnsi="Verdana"/>
          <w:color w:val="000000" w:themeColor="text1"/>
          <w:sz w:val="22"/>
          <w:szCs w:val="22"/>
        </w:rPr>
        <w:t xml:space="preserve"> Wednesday, </w:t>
      </w:r>
      <w:r w:rsidR="00050F20" w:rsidRPr="00E461F1">
        <w:rPr>
          <w:rFonts w:ascii="Verdana" w:hAnsi="Verdana"/>
          <w:color w:val="000000" w:themeColor="text1"/>
          <w:sz w:val="22"/>
          <w:szCs w:val="22"/>
        </w:rPr>
        <w:t>February</w:t>
      </w:r>
      <w:r w:rsidR="000A0BAF" w:rsidRPr="00E461F1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E774AF" w:rsidRPr="00E461F1">
        <w:rPr>
          <w:rFonts w:ascii="Verdana" w:hAnsi="Verdana"/>
          <w:color w:val="000000" w:themeColor="text1"/>
          <w:sz w:val="22"/>
          <w:szCs w:val="22"/>
        </w:rPr>
        <w:t>14</w:t>
      </w:r>
      <w:r w:rsidRPr="00E461F1">
        <w:rPr>
          <w:rFonts w:ascii="Verdana" w:hAnsi="Verdana"/>
          <w:color w:val="000000" w:themeColor="text1"/>
          <w:sz w:val="22"/>
          <w:szCs w:val="22"/>
        </w:rPr>
        <w:t>, 201</w:t>
      </w:r>
      <w:r w:rsidR="000A0BAF" w:rsidRPr="00E461F1">
        <w:rPr>
          <w:rFonts w:ascii="Verdana" w:hAnsi="Verdana"/>
          <w:color w:val="000000" w:themeColor="text1"/>
          <w:sz w:val="22"/>
          <w:szCs w:val="22"/>
        </w:rPr>
        <w:t>8</w:t>
      </w:r>
      <w:r w:rsidRPr="00E461F1">
        <w:rPr>
          <w:rFonts w:ascii="Verdana" w:hAnsi="Verdana"/>
          <w:color w:val="000000" w:themeColor="text1"/>
          <w:sz w:val="22"/>
          <w:szCs w:val="22"/>
        </w:rPr>
        <w:t xml:space="preserve"> (2:30 pm – 4:30 pm)</w:t>
      </w:r>
    </w:p>
    <w:p w:rsidR="00984F3D" w:rsidRPr="00E461F1" w:rsidRDefault="00984F3D" w:rsidP="00984F3D">
      <w:pPr>
        <w:pStyle w:val="ListParagraph"/>
        <w:numPr>
          <w:ilvl w:val="0"/>
          <w:numId w:val="4"/>
        </w:numPr>
        <w:ind w:hanging="360"/>
        <w:rPr>
          <w:rFonts w:ascii="Verdana" w:hAnsi="Verdana"/>
          <w:color w:val="000000" w:themeColor="text1"/>
          <w:sz w:val="22"/>
          <w:szCs w:val="22"/>
        </w:rPr>
      </w:pPr>
      <w:r w:rsidRPr="00E461F1">
        <w:rPr>
          <w:rFonts w:ascii="Verdana" w:hAnsi="Verdana"/>
          <w:color w:val="000000" w:themeColor="text1"/>
          <w:sz w:val="22"/>
          <w:szCs w:val="22"/>
        </w:rPr>
        <w:t>Location?</w:t>
      </w:r>
    </w:p>
    <w:p w:rsidR="000A0BAF" w:rsidRPr="00E461F1" w:rsidRDefault="000A0BAF" w:rsidP="000A0BAF">
      <w:pPr>
        <w:rPr>
          <w:color w:val="000000" w:themeColor="text1"/>
        </w:rPr>
      </w:pPr>
    </w:p>
    <w:p w:rsidR="005B6698" w:rsidRPr="00E461F1" w:rsidRDefault="005B6698" w:rsidP="000A0BAF">
      <w:pPr>
        <w:spacing w:before="0" w:after="0" w:line="259" w:lineRule="auto"/>
        <w:ind w:left="0"/>
        <w:jc w:val="center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B75610" w:rsidRDefault="00B75610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DAWG “Parking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3433"/>
        <w:gridCol w:w="3780"/>
        <w:gridCol w:w="3240"/>
      </w:tblGrid>
      <w:tr w:rsidR="005336CE" w:rsidRPr="00D05571" w:rsidTr="00E774AF">
        <w:tc>
          <w:tcPr>
            <w:tcW w:w="3433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780" w:type="dxa"/>
            <w:shd w:val="clear" w:color="auto" w:fill="FFFF00"/>
          </w:tcPr>
          <w:p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240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774AF" w:rsidRPr="00D05571" w:rsidTr="00E774AF">
        <w:tc>
          <w:tcPr>
            <w:tcW w:w="3433" w:type="dxa"/>
          </w:tcPr>
          <w:p w:rsidR="00E774AF" w:rsidRPr="00E774AF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774AF">
              <w:rPr>
                <w:rFonts w:ascii="Verdana" w:hAnsi="Verdana"/>
                <w:color w:val="000000" w:themeColor="text1"/>
                <w:sz w:val="22"/>
                <w:szCs w:val="22"/>
              </w:rPr>
              <w:t>Building Course Equates</w:t>
            </w:r>
          </w:p>
        </w:tc>
        <w:tc>
          <w:tcPr>
            <w:tcW w:w="3780" w:type="dxa"/>
          </w:tcPr>
          <w:p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  <w:tr w:rsidR="00BD172D" w:rsidRPr="00D05571" w:rsidTr="00E774AF">
        <w:tc>
          <w:tcPr>
            <w:tcW w:w="3433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24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AE0A97" w:rsidRPr="00D05571" w:rsidTr="00E774AF">
        <w:tc>
          <w:tcPr>
            <w:tcW w:w="3433" w:type="dxa"/>
          </w:tcPr>
          <w:p w:rsidR="00AE0A97" w:rsidRPr="00E131F5" w:rsidRDefault="00AE0A97" w:rsidP="00AE0A97">
            <w:pPr>
              <w:spacing w:before="60" w:after="6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Course Registration from EPI </w:t>
            </w:r>
          </w:p>
        </w:tc>
        <w:tc>
          <w:tcPr>
            <w:tcW w:w="378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Demo – To be Scheduled</w:t>
            </w:r>
          </w:p>
        </w:tc>
        <w:tc>
          <w:tcPr>
            <w:tcW w:w="324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</w:tbl>
    <w:p w:rsidR="0095427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p w:rsidR="00455382" w:rsidRDefault="00455382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455382" w:rsidSect="00932F6B">
      <w:headerReference w:type="default" r:id="rId11"/>
      <w:footerReference w:type="default" r:id="rId12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BD1924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BD1924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BD1924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District Applications Work</w:t>
        </w:r>
        <w:r w:rsidR="00B273C1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g</w:t>
        </w:r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E42E87">
      <w:rPr>
        <w:rFonts w:ascii="Antique Olive Roman" w:hAnsi="Antique Olive Roman"/>
        <w:b/>
        <w:i/>
        <w:color w:val="0000CC"/>
        <w:sz w:val="22"/>
        <w:szCs w:val="22"/>
      </w:rPr>
      <w:t xml:space="preserve">January </w:t>
    </w:r>
    <w:r w:rsidR="00B86D31">
      <w:rPr>
        <w:rFonts w:ascii="Antique Olive Roman" w:hAnsi="Antique Olive Roman"/>
        <w:b/>
        <w:i/>
        <w:color w:val="0000CC"/>
        <w:sz w:val="22"/>
        <w:szCs w:val="22"/>
      </w:rPr>
      <w:t>24,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E42E87">
      <w:rPr>
        <w:rFonts w:ascii="Antique Olive Roman" w:hAnsi="Antique Olive Roman"/>
        <w:b/>
        <w:i/>
        <w:color w:val="0000CC"/>
        <w:sz w:val="22"/>
        <w:szCs w:val="22"/>
      </w:rPr>
      <w:t>8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2</w:t>
    </w:r>
    <w:r w:rsidR="0041685D">
      <w:rPr>
        <w:rFonts w:ascii="Antique Olive Roman" w:hAnsi="Antique Olive Roman"/>
        <w:b/>
        <w:i/>
        <w:color w:val="0000CC"/>
        <w:sz w:val="22"/>
        <w:szCs w:val="22"/>
      </w:rPr>
      <w:t>: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30 PM -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C4ED0" w:rsidRPr="00B273C1" w:rsidRDefault="00B273C1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</w:t>
    </w:r>
    <w:r w:rsidRPr="00B273C1">
      <w:rPr>
        <w:rFonts w:ascii="Antique Olive Roman" w:hAnsi="Antique Olive Roman"/>
        <w:b/>
        <w:i/>
        <w:color w:val="0000CC"/>
        <w:sz w:val="22"/>
        <w:szCs w:val="22"/>
      </w:rPr>
      <w:t>CCC Confer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AE6"/>
    <w:multiLevelType w:val="hybridMultilevel"/>
    <w:tmpl w:val="8C86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461A"/>
    <w:multiLevelType w:val="hybridMultilevel"/>
    <w:tmpl w:val="1EC0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35F59"/>
    <w:multiLevelType w:val="hybridMultilevel"/>
    <w:tmpl w:val="3F92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50E16"/>
    <w:multiLevelType w:val="hybridMultilevel"/>
    <w:tmpl w:val="464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36F48"/>
    <w:multiLevelType w:val="hybridMultilevel"/>
    <w:tmpl w:val="D288528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4A224434"/>
    <w:multiLevelType w:val="hybridMultilevel"/>
    <w:tmpl w:val="A6407F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BF8203A"/>
    <w:multiLevelType w:val="hybridMultilevel"/>
    <w:tmpl w:val="0D8C0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2D4885"/>
    <w:multiLevelType w:val="hybridMultilevel"/>
    <w:tmpl w:val="EF948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E730E"/>
    <w:multiLevelType w:val="hybridMultilevel"/>
    <w:tmpl w:val="0262CCB6"/>
    <w:lvl w:ilvl="0" w:tplc="04090001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1CC1D9C"/>
    <w:multiLevelType w:val="hybridMultilevel"/>
    <w:tmpl w:val="6A32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20D21"/>
    <w:multiLevelType w:val="hybridMultilevel"/>
    <w:tmpl w:val="956E2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C2610"/>
    <w:multiLevelType w:val="hybridMultilevel"/>
    <w:tmpl w:val="FF62F2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26A12BD"/>
    <w:multiLevelType w:val="hybridMultilevel"/>
    <w:tmpl w:val="333A85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10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4E89"/>
    <w:rsid w:val="00006E46"/>
    <w:rsid w:val="000203E4"/>
    <w:rsid w:val="000268A0"/>
    <w:rsid w:val="0003619A"/>
    <w:rsid w:val="00040432"/>
    <w:rsid w:val="00040A06"/>
    <w:rsid w:val="00050F20"/>
    <w:rsid w:val="00056CCC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825AC"/>
    <w:rsid w:val="000952DA"/>
    <w:rsid w:val="0009532C"/>
    <w:rsid w:val="000A0BAF"/>
    <w:rsid w:val="000A4087"/>
    <w:rsid w:val="000A76CB"/>
    <w:rsid w:val="000B2179"/>
    <w:rsid w:val="000B2C9A"/>
    <w:rsid w:val="000C57D3"/>
    <w:rsid w:val="000D0683"/>
    <w:rsid w:val="000E2A83"/>
    <w:rsid w:val="000E74AC"/>
    <w:rsid w:val="0010352E"/>
    <w:rsid w:val="001035C1"/>
    <w:rsid w:val="00104084"/>
    <w:rsid w:val="00106250"/>
    <w:rsid w:val="00120BA2"/>
    <w:rsid w:val="00123422"/>
    <w:rsid w:val="001251C3"/>
    <w:rsid w:val="00131FAF"/>
    <w:rsid w:val="0013410C"/>
    <w:rsid w:val="00135ED7"/>
    <w:rsid w:val="00137345"/>
    <w:rsid w:val="001504A9"/>
    <w:rsid w:val="0015743B"/>
    <w:rsid w:val="00160AF5"/>
    <w:rsid w:val="001641EA"/>
    <w:rsid w:val="00164D8C"/>
    <w:rsid w:val="00167BE0"/>
    <w:rsid w:val="001732A5"/>
    <w:rsid w:val="00183932"/>
    <w:rsid w:val="001915DE"/>
    <w:rsid w:val="00194E73"/>
    <w:rsid w:val="00197284"/>
    <w:rsid w:val="0019796A"/>
    <w:rsid w:val="001A6800"/>
    <w:rsid w:val="001B7571"/>
    <w:rsid w:val="001B79E8"/>
    <w:rsid w:val="001C560C"/>
    <w:rsid w:val="001C5682"/>
    <w:rsid w:val="001D2E04"/>
    <w:rsid w:val="001D6DB8"/>
    <w:rsid w:val="001E4702"/>
    <w:rsid w:val="001E5545"/>
    <w:rsid w:val="001F1F56"/>
    <w:rsid w:val="001F763C"/>
    <w:rsid w:val="001F7AC0"/>
    <w:rsid w:val="00201871"/>
    <w:rsid w:val="00201A7F"/>
    <w:rsid w:val="002024CE"/>
    <w:rsid w:val="00205763"/>
    <w:rsid w:val="002057A5"/>
    <w:rsid w:val="002101AF"/>
    <w:rsid w:val="002116B9"/>
    <w:rsid w:val="00212AA3"/>
    <w:rsid w:val="0021383F"/>
    <w:rsid w:val="00217DAD"/>
    <w:rsid w:val="002204D0"/>
    <w:rsid w:val="002219E6"/>
    <w:rsid w:val="00221FA0"/>
    <w:rsid w:val="00224CCD"/>
    <w:rsid w:val="002252BF"/>
    <w:rsid w:val="002254B5"/>
    <w:rsid w:val="00233925"/>
    <w:rsid w:val="002504AA"/>
    <w:rsid w:val="0026316F"/>
    <w:rsid w:val="00273D08"/>
    <w:rsid w:val="0028200F"/>
    <w:rsid w:val="00294AD8"/>
    <w:rsid w:val="002B76D3"/>
    <w:rsid w:val="002C176B"/>
    <w:rsid w:val="002C2F4D"/>
    <w:rsid w:val="002C42CF"/>
    <w:rsid w:val="002C4AE7"/>
    <w:rsid w:val="002C4ED0"/>
    <w:rsid w:val="002D3CC5"/>
    <w:rsid w:val="002D4119"/>
    <w:rsid w:val="002E0441"/>
    <w:rsid w:val="002F1663"/>
    <w:rsid w:val="002F5CDE"/>
    <w:rsid w:val="00300235"/>
    <w:rsid w:val="00312763"/>
    <w:rsid w:val="00317127"/>
    <w:rsid w:val="003226FE"/>
    <w:rsid w:val="00324844"/>
    <w:rsid w:val="003253A0"/>
    <w:rsid w:val="00325EA5"/>
    <w:rsid w:val="003307B3"/>
    <w:rsid w:val="00330EC8"/>
    <w:rsid w:val="00337171"/>
    <w:rsid w:val="00340D51"/>
    <w:rsid w:val="00342042"/>
    <w:rsid w:val="00346EF3"/>
    <w:rsid w:val="00354EA4"/>
    <w:rsid w:val="00356CB7"/>
    <w:rsid w:val="0036047E"/>
    <w:rsid w:val="0036183A"/>
    <w:rsid w:val="00366A5B"/>
    <w:rsid w:val="00367F3B"/>
    <w:rsid w:val="00382165"/>
    <w:rsid w:val="003928F3"/>
    <w:rsid w:val="00396883"/>
    <w:rsid w:val="003A125E"/>
    <w:rsid w:val="003A19FE"/>
    <w:rsid w:val="003A5417"/>
    <w:rsid w:val="003B08DA"/>
    <w:rsid w:val="003B5711"/>
    <w:rsid w:val="003C125C"/>
    <w:rsid w:val="003C2A32"/>
    <w:rsid w:val="003C2B6A"/>
    <w:rsid w:val="003C39B7"/>
    <w:rsid w:val="003D2C03"/>
    <w:rsid w:val="003E4DDC"/>
    <w:rsid w:val="003E6D72"/>
    <w:rsid w:val="003F2734"/>
    <w:rsid w:val="003F49AE"/>
    <w:rsid w:val="004011C9"/>
    <w:rsid w:val="00402D39"/>
    <w:rsid w:val="00404371"/>
    <w:rsid w:val="00405415"/>
    <w:rsid w:val="00405EFA"/>
    <w:rsid w:val="0041685D"/>
    <w:rsid w:val="0042359F"/>
    <w:rsid w:val="00433B09"/>
    <w:rsid w:val="00441BF4"/>
    <w:rsid w:val="00441C4B"/>
    <w:rsid w:val="00445252"/>
    <w:rsid w:val="004524BD"/>
    <w:rsid w:val="00455382"/>
    <w:rsid w:val="0046314B"/>
    <w:rsid w:val="00463BF9"/>
    <w:rsid w:val="004728F9"/>
    <w:rsid w:val="00487414"/>
    <w:rsid w:val="004909A3"/>
    <w:rsid w:val="00495C59"/>
    <w:rsid w:val="004A0878"/>
    <w:rsid w:val="004A3BCF"/>
    <w:rsid w:val="004B1C47"/>
    <w:rsid w:val="004B265E"/>
    <w:rsid w:val="004B51BB"/>
    <w:rsid w:val="004D1196"/>
    <w:rsid w:val="004D146D"/>
    <w:rsid w:val="004D1D7E"/>
    <w:rsid w:val="004E31F8"/>
    <w:rsid w:val="004E75A0"/>
    <w:rsid w:val="004F0954"/>
    <w:rsid w:val="004F31E6"/>
    <w:rsid w:val="005019E0"/>
    <w:rsid w:val="00501CA2"/>
    <w:rsid w:val="0050640E"/>
    <w:rsid w:val="0050784F"/>
    <w:rsid w:val="005139D4"/>
    <w:rsid w:val="00515D44"/>
    <w:rsid w:val="00527372"/>
    <w:rsid w:val="005336CE"/>
    <w:rsid w:val="00536FF0"/>
    <w:rsid w:val="00541DF1"/>
    <w:rsid w:val="0054288C"/>
    <w:rsid w:val="00544025"/>
    <w:rsid w:val="0054512D"/>
    <w:rsid w:val="00545D18"/>
    <w:rsid w:val="00546AA7"/>
    <w:rsid w:val="0054708E"/>
    <w:rsid w:val="0055086F"/>
    <w:rsid w:val="00553BC5"/>
    <w:rsid w:val="0055716E"/>
    <w:rsid w:val="00566BBF"/>
    <w:rsid w:val="00573E49"/>
    <w:rsid w:val="00575DF9"/>
    <w:rsid w:val="00586581"/>
    <w:rsid w:val="00591BC6"/>
    <w:rsid w:val="005A1CD4"/>
    <w:rsid w:val="005A2069"/>
    <w:rsid w:val="005B38D9"/>
    <w:rsid w:val="005B470B"/>
    <w:rsid w:val="005B6698"/>
    <w:rsid w:val="005C17F0"/>
    <w:rsid w:val="005E6535"/>
    <w:rsid w:val="005F6825"/>
    <w:rsid w:val="00601E9F"/>
    <w:rsid w:val="00622CC5"/>
    <w:rsid w:val="00632D63"/>
    <w:rsid w:val="00642979"/>
    <w:rsid w:val="0065373E"/>
    <w:rsid w:val="00653D90"/>
    <w:rsid w:val="00680C6E"/>
    <w:rsid w:val="00681162"/>
    <w:rsid w:val="00687519"/>
    <w:rsid w:val="00697A23"/>
    <w:rsid w:val="006A3717"/>
    <w:rsid w:val="006A480E"/>
    <w:rsid w:val="006C09D0"/>
    <w:rsid w:val="006C1E2F"/>
    <w:rsid w:val="006D0186"/>
    <w:rsid w:val="006D082E"/>
    <w:rsid w:val="006D4F95"/>
    <w:rsid w:val="006D55F0"/>
    <w:rsid w:val="006D5720"/>
    <w:rsid w:val="006D5F40"/>
    <w:rsid w:val="006D7C1A"/>
    <w:rsid w:val="006E306A"/>
    <w:rsid w:val="0070522C"/>
    <w:rsid w:val="0070652B"/>
    <w:rsid w:val="0071267A"/>
    <w:rsid w:val="00712B7B"/>
    <w:rsid w:val="007142F1"/>
    <w:rsid w:val="0072167F"/>
    <w:rsid w:val="00723E74"/>
    <w:rsid w:val="007256E7"/>
    <w:rsid w:val="007267FB"/>
    <w:rsid w:val="00732C06"/>
    <w:rsid w:val="00733352"/>
    <w:rsid w:val="0073342C"/>
    <w:rsid w:val="007344C1"/>
    <w:rsid w:val="00734CA0"/>
    <w:rsid w:val="00755952"/>
    <w:rsid w:val="00756E4C"/>
    <w:rsid w:val="00756F03"/>
    <w:rsid w:val="00763030"/>
    <w:rsid w:val="00764594"/>
    <w:rsid w:val="00783186"/>
    <w:rsid w:val="00784F58"/>
    <w:rsid w:val="00785152"/>
    <w:rsid w:val="00787131"/>
    <w:rsid w:val="00797004"/>
    <w:rsid w:val="00797AF7"/>
    <w:rsid w:val="007A2711"/>
    <w:rsid w:val="007A4BA9"/>
    <w:rsid w:val="007A5EF8"/>
    <w:rsid w:val="007B0C8E"/>
    <w:rsid w:val="007B4305"/>
    <w:rsid w:val="007B777B"/>
    <w:rsid w:val="007D1A02"/>
    <w:rsid w:val="007D2C25"/>
    <w:rsid w:val="007D6A98"/>
    <w:rsid w:val="007D784E"/>
    <w:rsid w:val="007E0D9B"/>
    <w:rsid w:val="007E1DA3"/>
    <w:rsid w:val="007E5DA5"/>
    <w:rsid w:val="007E67C6"/>
    <w:rsid w:val="007F11D9"/>
    <w:rsid w:val="007F19BF"/>
    <w:rsid w:val="007F3EA2"/>
    <w:rsid w:val="0080598B"/>
    <w:rsid w:val="00817E1B"/>
    <w:rsid w:val="00821A3A"/>
    <w:rsid w:val="0082239D"/>
    <w:rsid w:val="008227B3"/>
    <w:rsid w:val="00832342"/>
    <w:rsid w:val="008408EB"/>
    <w:rsid w:val="008427B9"/>
    <w:rsid w:val="008432C3"/>
    <w:rsid w:val="00844C59"/>
    <w:rsid w:val="00850602"/>
    <w:rsid w:val="00856B0E"/>
    <w:rsid w:val="008601B4"/>
    <w:rsid w:val="0086070F"/>
    <w:rsid w:val="00862B67"/>
    <w:rsid w:val="00870806"/>
    <w:rsid w:val="008734F2"/>
    <w:rsid w:val="00873AB5"/>
    <w:rsid w:val="00874739"/>
    <w:rsid w:val="00874BC1"/>
    <w:rsid w:val="00882864"/>
    <w:rsid w:val="00884655"/>
    <w:rsid w:val="00884A7B"/>
    <w:rsid w:val="00896AED"/>
    <w:rsid w:val="008A1E03"/>
    <w:rsid w:val="008A4A89"/>
    <w:rsid w:val="008A6F44"/>
    <w:rsid w:val="008C10A0"/>
    <w:rsid w:val="008C2A93"/>
    <w:rsid w:val="008C5011"/>
    <w:rsid w:val="008D0F12"/>
    <w:rsid w:val="008D4DEA"/>
    <w:rsid w:val="008D5A59"/>
    <w:rsid w:val="008E1C59"/>
    <w:rsid w:val="008E20E7"/>
    <w:rsid w:val="008E2366"/>
    <w:rsid w:val="008E768C"/>
    <w:rsid w:val="008F5E9E"/>
    <w:rsid w:val="008F7421"/>
    <w:rsid w:val="00905EB0"/>
    <w:rsid w:val="00907934"/>
    <w:rsid w:val="00907A6A"/>
    <w:rsid w:val="00910CE6"/>
    <w:rsid w:val="009128EE"/>
    <w:rsid w:val="009227DB"/>
    <w:rsid w:val="009235D3"/>
    <w:rsid w:val="009240AA"/>
    <w:rsid w:val="00924428"/>
    <w:rsid w:val="009251D3"/>
    <w:rsid w:val="00926A36"/>
    <w:rsid w:val="00932F6B"/>
    <w:rsid w:val="009425B0"/>
    <w:rsid w:val="0094735E"/>
    <w:rsid w:val="0095427A"/>
    <w:rsid w:val="00956DB5"/>
    <w:rsid w:val="009613EA"/>
    <w:rsid w:val="009637E8"/>
    <w:rsid w:val="0097303B"/>
    <w:rsid w:val="00975309"/>
    <w:rsid w:val="00984F3D"/>
    <w:rsid w:val="00996776"/>
    <w:rsid w:val="00996830"/>
    <w:rsid w:val="009A3A77"/>
    <w:rsid w:val="009B3194"/>
    <w:rsid w:val="009B3A39"/>
    <w:rsid w:val="009B5379"/>
    <w:rsid w:val="009B6169"/>
    <w:rsid w:val="009C7AFB"/>
    <w:rsid w:val="009D1C73"/>
    <w:rsid w:val="009D2569"/>
    <w:rsid w:val="009D43E1"/>
    <w:rsid w:val="009D7FC2"/>
    <w:rsid w:val="009E005F"/>
    <w:rsid w:val="009E265B"/>
    <w:rsid w:val="009E39C8"/>
    <w:rsid w:val="009F5BD3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331DC"/>
    <w:rsid w:val="00A36032"/>
    <w:rsid w:val="00A40731"/>
    <w:rsid w:val="00A44B4D"/>
    <w:rsid w:val="00A45BA8"/>
    <w:rsid w:val="00A507D4"/>
    <w:rsid w:val="00A510C3"/>
    <w:rsid w:val="00A54D4B"/>
    <w:rsid w:val="00A55038"/>
    <w:rsid w:val="00A72136"/>
    <w:rsid w:val="00A839CC"/>
    <w:rsid w:val="00A86109"/>
    <w:rsid w:val="00A91004"/>
    <w:rsid w:val="00A91580"/>
    <w:rsid w:val="00A9287E"/>
    <w:rsid w:val="00A93F8D"/>
    <w:rsid w:val="00A941E8"/>
    <w:rsid w:val="00A965D8"/>
    <w:rsid w:val="00AA02FD"/>
    <w:rsid w:val="00AA5169"/>
    <w:rsid w:val="00AB1BBB"/>
    <w:rsid w:val="00AB69E9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AE0A97"/>
    <w:rsid w:val="00B020EB"/>
    <w:rsid w:val="00B03862"/>
    <w:rsid w:val="00B0455B"/>
    <w:rsid w:val="00B13179"/>
    <w:rsid w:val="00B16E8F"/>
    <w:rsid w:val="00B2360D"/>
    <w:rsid w:val="00B23AE7"/>
    <w:rsid w:val="00B24C21"/>
    <w:rsid w:val="00B26F61"/>
    <w:rsid w:val="00B273C1"/>
    <w:rsid w:val="00B37A2D"/>
    <w:rsid w:val="00B402D1"/>
    <w:rsid w:val="00B46528"/>
    <w:rsid w:val="00B50DBD"/>
    <w:rsid w:val="00B53B2D"/>
    <w:rsid w:val="00B656FA"/>
    <w:rsid w:val="00B65BAC"/>
    <w:rsid w:val="00B72057"/>
    <w:rsid w:val="00B73CA7"/>
    <w:rsid w:val="00B75610"/>
    <w:rsid w:val="00B85287"/>
    <w:rsid w:val="00B859A0"/>
    <w:rsid w:val="00B86D31"/>
    <w:rsid w:val="00B9360F"/>
    <w:rsid w:val="00BB206A"/>
    <w:rsid w:val="00BB331C"/>
    <w:rsid w:val="00BC1006"/>
    <w:rsid w:val="00BD172D"/>
    <w:rsid w:val="00BD1924"/>
    <w:rsid w:val="00BD49D4"/>
    <w:rsid w:val="00BD59D9"/>
    <w:rsid w:val="00BE71D1"/>
    <w:rsid w:val="00BF6400"/>
    <w:rsid w:val="00BF7039"/>
    <w:rsid w:val="00C0567A"/>
    <w:rsid w:val="00C06EEC"/>
    <w:rsid w:val="00C11281"/>
    <w:rsid w:val="00C11F85"/>
    <w:rsid w:val="00C17504"/>
    <w:rsid w:val="00C17EA3"/>
    <w:rsid w:val="00C2394A"/>
    <w:rsid w:val="00C24100"/>
    <w:rsid w:val="00C25FB0"/>
    <w:rsid w:val="00C3230E"/>
    <w:rsid w:val="00C33EB7"/>
    <w:rsid w:val="00C355CF"/>
    <w:rsid w:val="00C4114E"/>
    <w:rsid w:val="00C44312"/>
    <w:rsid w:val="00C466A9"/>
    <w:rsid w:val="00C5137C"/>
    <w:rsid w:val="00C517BD"/>
    <w:rsid w:val="00C57027"/>
    <w:rsid w:val="00C62FBA"/>
    <w:rsid w:val="00C66E6F"/>
    <w:rsid w:val="00C7401F"/>
    <w:rsid w:val="00C80869"/>
    <w:rsid w:val="00C81168"/>
    <w:rsid w:val="00C847ED"/>
    <w:rsid w:val="00C874C5"/>
    <w:rsid w:val="00C91AB0"/>
    <w:rsid w:val="00C92DDF"/>
    <w:rsid w:val="00C9687C"/>
    <w:rsid w:val="00CB1693"/>
    <w:rsid w:val="00CB7209"/>
    <w:rsid w:val="00CC040E"/>
    <w:rsid w:val="00CC4182"/>
    <w:rsid w:val="00CC6CF6"/>
    <w:rsid w:val="00CC72A8"/>
    <w:rsid w:val="00CD0DB7"/>
    <w:rsid w:val="00CD1494"/>
    <w:rsid w:val="00CD24A2"/>
    <w:rsid w:val="00CD5C63"/>
    <w:rsid w:val="00CE1A9B"/>
    <w:rsid w:val="00CE2EB8"/>
    <w:rsid w:val="00CF0C0D"/>
    <w:rsid w:val="00CF3967"/>
    <w:rsid w:val="00CF5C21"/>
    <w:rsid w:val="00CF79C7"/>
    <w:rsid w:val="00D01B6A"/>
    <w:rsid w:val="00D05571"/>
    <w:rsid w:val="00D06CE5"/>
    <w:rsid w:val="00D10259"/>
    <w:rsid w:val="00D149AE"/>
    <w:rsid w:val="00D164AC"/>
    <w:rsid w:val="00D35065"/>
    <w:rsid w:val="00D41D9F"/>
    <w:rsid w:val="00D4706C"/>
    <w:rsid w:val="00D6091C"/>
    <w:rsid w:val="00D64359"/>
    <w:rsid w:val="00D652A3"/>
    <w:rsid w:val="00D670BB"/>
    <w:rsid w:val="00D71A68"/>
    <w:rsid w:val="00D75335"/>
    <w:rsid w:val="00D77486"/>
    <w:rsid w:val="00D821AE"/>
    <w:rsid w:val="00D83043"/>
    <w:rsid w:val="00D95338"/>
    <w:rsid w:val="00DA22BA"/>
    <w:rsid w:val="00DA4829"/>
    <w:rsid w:val="00DB328A"/>
    <w:rsid w:val="00DC64FD"/>
    <w:rsid w:val="00DD017C"/>
    <w:rsid w:val="00DD4BAE"/>
    <w:rsid w:val="00DD5AD2"/>
    <w:rsid w:val="00DE4027"/>
    <w:rsid w:val="00DE46D1"/>
    <w:rsid w:val="00DF3F92"/>
    <w:rsid w:val="00DF63F6"/>
    <w:rsid w:val="00E00466"/>
    <w:rsid w:val="00E010DB"/>
    <w:rsid w:val="00E049DF"/>
    <w:rsid w:val="00E131F5"/>
    <w:rsid w:val="00E24611"/>
    <w:rsid w:val="00E336E3"/>
    <w:rsid w:val="00E42E87"/>
    <w:rsid w:val="00E43BB8"/>
    <w:rsid w:val="00E45F15"/>
    <w:rsid w:val="00E461F1"/>
    <w:rsid w:val="00E473A8"/>
    <w:rsid w:val="00E52D5C"/>
    <w:rsid w:val="00E53F10"/>
    <w:rsid w:val="00E541A1"/>
    <w:rsid w:val="00E60237"/>
    <w:rsid w:val="00E74EA9"/>
    <w:rsid w:val="00E75E21"/>
    <w:rsid w:val="00E774AF"/>
    <w:rsid w:val="00E82809"/>
    <w:rsid w:val="00E82E76"/>
    <w:rsid w:val="00E83D96"/>
    <w:rsid w:val="00E90DBE"/>
    <w:rsid w:val="00EA2153"/>
    <w:rsid w:val="00EB7F88"/>
    <w:rsid w:val="00EC5481"/>
    <w:rsid w:val="00EC681F"/>
    <w:rsid w:val="00ED4367"/>
    <w:rsid w:val="00ED66B4"/>
    <w:rsid w:val="00ED7A8D"/>
    <w:rsid w:val="00EE26C1"/>
    <w:rsid w:val="00EF04F5"/>
    <w:rsid w:val="00EF3DAA"/>
    <w:rsid w:val="00F0090C"/>
    <w:rsid w:val="00F01B78"/>
    <w:rsid w:val="00F0441B"/>
    <w:rsid w:val="00F14114"/>
    <w:rsid w:val="00F146FC"/>
    <w:rsid w:val="00F264E4"/>
    <w:rsid w:val="00F265FE"/>
    <w:rsid w:val="00F3174A"/>
    <w:rsid w:val="00F445CA"/>
    <w:rsid w:val="00F51FF3"/>
    <w:rsid w:val="00F616A8"/>
    <w:rsid w:val="00F64E84"/>
    <w:rsid w:val="00F65547"/>
    <w:rsid w:val="00F665AE"/>
    <w:rsid w:val="00F67BB5"/>
    <w:rsid w:val="00F711D5"/>
    <w:rsid w:val="00F71822"/>
    <w:rsid w:val="00F75089"/>
    <w:rsid w:val="00F764A1"/>
    <w:rsid w:val="00F8181D"/>
    <w:rsid w:val="00F849EF"/>
    <w:rsid w:val="00F86DD9"/>
    <w:rsid w:val="00F87641"/>
    <w:rsid w:val="00FA04FF"/>
    <w:rsid w:val="00FA06B9"/>
    <w:rsid w:val="00FA0EE5"/>
    <w:rsid w:val="00FB3108"/>
    <w:rsid w:val="00FB47A0"/>
    <w:rsid w:val="00FC5EF2"/>
    <w:rsid w:val="00FD3014"/>
    <w:rsid w:val="00FE0789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9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uiPriority w:val="99"/>
    <w:rsid w:val="009425B0"/>
    <w:pPr>
      <w:spacing w:before="0" w:after="0"/>
      <w:ind w:left="0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19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38F84.7EC103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CBB5-07CD-4D14-81BC-80F93372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18</cp:revision>
  <cp:lastPrinted>2017-01-25T21:51:00Z</cp:lastPrinted>
  <dcterms:created xsi:type="dcterms:W3CDTF">2018-01-10T05:36:00Z</dcterms:created>
  <dcterms:modified xsi:type="dcterms:W3CDTF">2018-01-24T23:35:00Z</dcterms:modified>
</cp:coreProperties>
</file>