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3D69FE">
        <w:t>April 4</w:t>
      </w:r>
      <w:r w:rsidR="00671E92">
        <w:t>, 2013</w:t>
      </w:r>
    </w:p>
    <w:p w:rsidR="001B62CF" w:rsidRPr="001B62CF" w:rsidRDefault="001B62CF" w:rsidP="001B62CF">
      <w:pPr>
        <w:rPr>
          <w:b/>
          <w:i/>
          <w:sz w:val="20"/>
          <w:szCs w:val="20"/>
        </w:rPr>
      </w:pPr>
      <w:r>
        <w:t xml:space="preserve">                                                           </w:t>
      </w:r>
    </w:p>
    <w:p w:rsidR="00E148B8" w:rsidRDefault="00E148B8" w:rsidP="00E148B8"/>
    <w:p w:rsidR="00F40525" w:rsidRDefault="00F40525" w:rsidP="00F40525">
      <w:pPr>
        <w:ind w:left="0"/>
      </w:pPr>
      <w:r>
        <w:t xml:space="preserve">The </w:t>
      </w:r>
      <w:r w:rsidR="00671E92">
        <w:t>0</w:t>
      </w:r>
      <w:r w:rsidR="003D69FE">
        <w:t>4</w:t>
      </w:r>
      <w:r w:rsidR="00FA38FE">
        <w:t>/</w:t>
      </w:r>
      <w:r w:rsidR="003D69FE">
        <w:t>04</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8:3</w:t>
      </w:r>
      <w:r w:rsidR="00AB3225">
        <w:t>0</w:t>
      </w:r>
      <w:r w:rsidR="004A0A2F">
        <w:t xml:space="preserve"> </w:t>
      </w:r>
      <w:r>
        <w:t xml:space="preserve">am in </w:t>
      </w:r>
      <w:r w:rsidR="003D69FE">
        <w:t xml:space="preserve">the </w:t>
      </w:r>
      <w:r>
        <w:t>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B22B57" w:rsidRDefault="00F47CD8" w:rsidP="002A72BE">
      <w:pPr>
        <w:ind w:left="0" w:right="-450"/>
      </w:pPr>
      <w:r w:rsidRPr="00E23E41">
        <w:rPr>
          <w:b/>
        </w:rPr>
        <w:t>Present:</w:t>
      </w:r>
      <w:r>
        <w:t xml:space="preserve">  </w:t>
      </w:r>
      <w:r w:rsidR="00AB3225">
        <w:rPr>
          <w:i/>
        </w:rPr>
        <w:t xml:space="preserve">Keith Wurtz, </w:t>
      </w:r>
      <w:r w:rsidR="003D69FE">
        <w:rPr>
          <w:i/>
        </w:rPr>
        <w:t>Vicky Franco</w:t>
      </w:r>
      <w:r w:rsidR="00AB3225">
        <w:rPr>
          <w:i/>
        </w:rPr>
        <w:t xml:space="preserve">, </w:t>
      </w:r>
      <w:r w:rsidR="00671E92" w:rsidRPr="00671E92">
        <w:rPr>
          <w:i/>
        </w:rPr>
        <w:t>Corrina Baber</w:t>
      </w:r>
      <w:r w:rsidR="00671E92">
        <w:t xml:space="preserve">*, </w:t>
      </w:r>
      <w:r w:rsidR="001B62CF">
        <w:rPr>
          <w:i/>
        </w:rPr>
        <w:t>J</w:t>
      </w:r>
      <w:r w:rsidR="00671E92" w:rsidRPr="00671E92">
        <w:rPr>
          <w:i/>
        </w:rPr>
        <w:t>oyce Bond</w:t>
      </w:r>
      <w:r w:rsidR="00B22B57" w:rsidRPr="00B22B57">
        <w:rPr>
          <w:i/>
        </w:rPr>
        <w:t>,</w:t>
      </w:r>
      <w:r w:rsidR="001B62CF">
        <w:rPr>
          <w:i/>
        </w:rPr>
        <w:t xml:space="preserve"> </w:t>
      </w:r>
      <w:r w:rsidR="00AB3225">
        <w:rPr>
          <w:i/>
        </w:rPr>
        <w:t xml:space="preserve">Cory Brady, </w:t>
      </w:r>
      <w:r w:rsidR="00B22B57" w:rsidRPr="00B22B57">
        <w:rPr>
          <w:i/>
        </w:rPr>
        <w:t>and Dianna Jones</w:t>
      </w:r>
    </w:p>
    <w:p w:rsidR="007F387E" w:rsidRDefault="00B22B57" w:rsidP="002A72BE">
      <w:pPr>
        <w:ind w:left="0" w:right="-450"/>
        <w:rPr>
          <w:i/>
        </w:rPr>
      </w:pPr>
      <w:r w:rsidRPr="00E23E41">
        <w:rPr>
          <w:b/>
        </w:rPr>
        <w:t>Absent:</w:t>
      </w:r>
      <w:r>
        <w:rPr>
          <w:i/>
        </w:rPr>
        <w:t xml:space="preserve">  </w:t>
      </w:r>
      <w:r w:rsidR="007A39C8">
        <w:rPr>
          <w:i/>
        </w:rPr>
        <w:t xml:space="preserve">Joe Cabrales, </w:t>
      </w:r>
      <w:r w:rsidR="003D69FE">
        <w:rPr>
          <w:i/>
        </w:rPr>
        <w:t>Marco Cota</w:t>
      </w:r>
      <w:r w:rsidR="007A39C8">
        <w:rPr>
          <w:i/>
        </w:rPr>
        <w:t xml:space="preserve">, </w:t>
      </w:r>
      <w:r w:rsidR="00671E92">
        <w:rPr>
          <w:i/>
        </w:rPr>
        <w:t>Kirsten Colvey</w:t>
      </w:r>
      <w:r>
        <w:rPr>
          <w:i/>
        </w:rPr>
        <w:t>,</w:t>
      </w:r>
      <w:r w:rsidR="007F387E">
        <w:rPr>
          <w:i/>
        </w:rPr>
        <w:t xml:space="preserve"> </w:t>
      </w:r>
      <w:r>
        <w:rPr>
          <w:i/>
        </w:rPr>
        <w:t>Dan Angel</w:t>
      </w:r>
      <w:r w:rsidR="00671E92">
        <w:rPr>
          <w:i/>
        </w:rPr>
        <w:t>o,</w:t>
      </w:r>
      <w:r w:rsidR="007F387E">
        <w:rPr>
          <w:i/>
        </w:rPr>
        <w:t xml:space="preserve"> </w:t>
      </w:r>
      <w:r w:rsidR="00AB3225">
        <w:rPr>
          <w:i/>
        </w:rPr>
        <w:t>James Smith</w:t>
      </w:r>
      <w:r w:rsidR="007A39C8">
        <w:rPr>
          <w:i/>
        </w:rPr>
        <w:t>, Amalia Perez, and Colleen Gamboa</w:t>
      </w:r>
    </w:p>
    <w:p w:rsidR="00BF7085" w:rsidRDefault="00BF7085" w:rsidP="007B651A">
      <w:pPr>
        <w:pStyle w:val="BodyText2"/>
        <w:ind w:left="180" w:right="-450"/>
        <w:rPr>
          <w:sz w:val="22"/>
          <w:szCs w:val="22"/>
        </w:rPr>
      </w:pPr>
    </w:p>
    <w:p w:rsidR="002A72BE" w:rsidRDefault="002A72BE" w:rsidP="007B651A">
      <w:pPr>
        <w:pStyle w:val="BodyText2"/>
        <w:ind w:left="180" w:right="-450"/>
        <w:rPr>
          <w:sz w:val="22"/>
          <w:szCs w:val="22"/>
        </w:rPr>
      </w:pPr>
    </w:p>
    <w:p w:rsidR="000B78BF" w:rsidRPr="007B651A" w:rsidRDefault="00B22B57" w:rsidP="000B78BF">
      <w:pPr>
        <w:pStyle w:val="ListNumber"/>
        <w:spacing w:before="0"/>
        <w:rPr>
          <w:u w:val="none"/>
        </w:rPr>
      </w:pPr>
      <w:r>
        <w:rPr>
          <w:u w:val="none"/>
        </w:rPr>
        <w:t xml:space="preserve">MIS Fall 2012 </w:t>
      </w:r>
      <w:r w:rsidR="003D69FE">
        <w:rPr>
          <w:u w:val="none"/>
        </w:rPr>
        <w:t xml:space="preserve">Submitted </w:t>
      </w:r>
      <w:r w:rsidR="003D69FE" w:rsidRPr="009B4789">
        <w:rPr>
          <w:sz w:val="22"/>
          <w:szCs w:val="22"/>
          <w:u w:val="none"/>
        </w:rPr>
        <w:t>(SX02 error</w:t>
      </w:r>
      <w:r w:rsidR="009B4789" w:rsidRPr="009B4789">
        <w:rPr>
          <w:sz w:val="22"/>
          <w:szCs w:val="22"/>
          <w:u w:val="none"/>
        </w:rPr>
        <w:t xml:space="preserve"> outstanding</w:t>
      </w:r>
      <w:r w:rsidR="003D69FE" w:rsidRPr="009B4789">
        <w:rPr>
          <w:sz w:val="22"/>
          <w:szCs w:val="22"/>
          <w:u w:val="none"/>
        </w:rPr>
        <w:t>)</w:t>
      </w:r>
      <w:bookmarkStart w:id="0" w:name="_GoBack"/>
      <w:bookmarkEnd w:id="0"/>
    </w:p>
    <w:p w:rsidR="007A39C8" w:rsidRPr="003D69FE" w:rsidRDefault="003D69FE" w:rsidP="004B7E5F">
      <w:pPr>
        <w:pStyle w:val="ListNumber"/>
        <w:numPr>
          <w:ilvl w:val="0"/>
          <w:numId w:val="0"/>
        </w:numPr>
        <w:spacing w:before="0" w:after="0"/>
        <w:ind w:left="180"/>
        <w:rPr>
          <w:b w:val="0"/>
          <w:sz w:val="22"/>
          <w:szCs w:val="22"/>
          <w:u w:val="none"/>
        </w:rPr>
      </w:pPr>
      <w:r>
        <w:rPr>
          <w:b w:val="0"/>
          <w:sz w:val="22"/>
          <w:szCs w:val="22"/>
          <w:u w:val="none"/>
        </w:rPr>
        <w:t xml:space="preserve">The committee was advised that the Fall 2012 MIS data has been submitted to the State without the 81 SX02 rejected records for students with a grade of ‘W’ for a course dropped prior to census date.  </w:t>
      </w:r>
      <w:r w:rsidR="00E47C44">
        <w:rPr>
          <w:b w:val="0"/>
          <w:sz w:val="22"/>
          <w:szCs w:val="22"/>
          <w:u w:val="none"/>
        </w:rPr>
        <w:t xml:space="preserve">Discussed the </w:t>
      </w:r>
      <w:r>
        <w:rPr>
          <w:b w:val="0"/>
          <w:sz w:val="22"/>
          <w:szCs w:val="22"/>
          <w:u w:val="none"/>
        </w:rPr>
        <w:t xml:space="preserve">outstanding issue with SX02 – </w:t>
      </w:r>
      <w:r w:rsidRPr="003D69FE">
        <w:rPr>
          <w:b w:val="0"/>
          <w:i/>
          <w:sz w:val="22"/>
          <w:szCs w:val="22"/>
          <w:u w:val="none"/>
        </w:rPr>
        <w:t xml:space="preserve">“Enroll Drop Date </w:t>
      </w:r>
      <w:proofErr w:type="gramStart"/>
      <w:r w:rsidRPr="003D69FE">
        <w:rPr>
          <w:b w:val="0"/>
          <w:i/>
          <w:sz w:val="22"/>
          <w:szCs w:val="22"/>
          <w:u w:val="none"/>
        </w:rPr>
        <w:t>Before</w:t>
      </w:r>
      <w:proofErr w:type="gramEnd"/>
      <w:r w:rsidRPr="003D69FE">
        <w:rPr>
          <w:b w:val="0"/>
          <w:i/>
          <w:sz w:val="22"/>
          <w:szCs w:val="22"/>
          <w:u w:val="none"/>
        </w:rPr>
        <w:t xml:space="preserve"> Section 1</w:t>
      </w:r>
      <w:r w:rsidRPr="003D69FE">
        <w:rPr>
          <w:b w:val="0"/>
          <w:i/>
          <w:sz w:val="22"/>
          <w:szCs w:val="22"/>
          <w:u w:val="none"/>
          <w:vertAlign w:val="superscript"/>
        </w:rPr>
        <w:t>st</w:t>
      </w:r>
      <w:r w:rsidRPr="003D69FE">
        <w:rPr>
          <w:b w:val="0"/>
          <w:i/>
          <w:sz w:val="22"/>
          <w:szCs w:val="22"/>
          <w:u w:val="none"/>
        </w:rPr>
        <w:t xml:space="preserve"> Census Date</w:t>
      </w:r>
      <w:r>
        <w:rPr>
          <w:b w:val="0"/>
          <w:i/>
          <w:sz w:val="22"/>
          <w:szCs w:val="22"/>
          <w:u w:val="none"/>
        </w:rPr>
        <w:t>”</w:t>
      </w:r>
      <w:r>
        <w:rPr>
          <w:b w:val="0"/>
          <w:sz w:val="22"/>
          <w:szCs w:val="22"/>
          <w:u w:val="none"/>
        </w:rPr>
        <w:t>, and the negative impact of not correcting these enrollment records to comply with Title 5 Regulations regarding the assignment of Withdrawal grade.  Reiterated that if left unresolved, this issue can negatively impact academic standing calculation as well as financial aid satisfactory academic progress.  Keith added that it could also lower our student success rate.</w:t>
      </w:r>
    </w:p>
    <w:p w:rsidR="00FC7AAD" w:rsidRDefault="00FC7AAD" w:rsidP="004B7E5F">
      <w:pPr>
        <w:pStyle w:val="ListNumber"/>
        <w:numPr>
          <w:ilvl w:val="0"/>
          <w:numId w:val="0"/>
        </w:numPr>
        <w:spacing w:before="0" w:after="0"/>
        <w:ind w:left="180"/>
        <w:rPr>
          <w:b w:val="0"/>
          <w:sz w:val="22"/>
          <w:szCs w:val="22"/>
          <w:u w:val="none"/>
        </w:rPr>
      </w:pPr>
    </w:p>
    <w:p w:rsidR="00E72D1C" w:rsidRDefault="00E72D1C" w:rsidP="004B7E5F">
      <w:pPr>
        <w:pStyle w:val="ListNumber"/>
        <w:numPr>
          <w:ilvl w:val="0"/>
          <w:numId w:val="0"/>
        </w:numPr>
        <w:spacing w:before="0" w:after="0"/>
        <w:ind w:left="180"/>
        <w:rPr>
          <w:b w:val="0"/>
          <w:sz w:val="22"/>
          <w:szCs w:val="22"/>
          <w:u w:val="none"/>
        </w:rPr>
      </w:pPr>
      <w:r>
        <w:rPr>
          <w:b w:val="0"/>
          <w:sz w:val="22"/>
          <w:szCs w:val="22"/>
          <w:u w:val="none"/>
        </w:rPr>
        <w:t>Cory mentioned that the change from 30% to 20% for Withdrawal was approved sometime last year via AP4233.  DCS will confirm if the Calculation Notes</w:t>
      </w:r>
      <w:r w:rsidR="00BD5230">
        <w:rPr>
          <w:b w:val="0"/>
          <w:sz w:val="22"/>
          <w:szCs w:val="22"/>
          <w:u w:val="none"/>
        </w:rPr>
        <w:t>,</w:t>
      </w:r>
      <w:r>
        <w:rPr>
          <w:b w:val="0"/>
          <w:sz w:val="22"/>
          <w:szCs w:val="22"/>
          <w:u w:val="none"/>
        </w:rPr>
        <w:t xml:space="preserve"> </w:t>
      </w:r>
      <w:r w:rsidRPr="00E72D1C">
        <w:rPr>
          <w:b w:val="0"/>
          <w:sz w:val="20"/>
          <w:szCs w:val="20"/>
          <w:u w:val="none"/>
        </w:rPr>
        <w:t xml:space="preserve">which specify </w:t>
      </w:r>
      <w:r w:rsidRPr="00E72D1C">
        <w:rPr>
          <w:i/>
          <w:sz w:val="20"/>
          <w:szCs w:val="20"/>
          <w:u w:val="none"/>
        </w:rPr>
        <w:t>“last day to drop without ‘W’ is Friday of 3</w:t>
      </w:r>
      <w:r w:rsidRPr="00E72D1C">
        <w:rPr>
          <w:i/>
          <w:sz w:val="20"/>
          <w:szCs w:val="20"/>
          <w:u w:val="none"/>
          <w:vertAlign w:val="superscript"/>
        </w:rPr>
        <w:t>rd</w:t>
      </w:r>
      <w:r w:rsidRPr="00E72D1C">
        <w:rPr>
          <w:i/>
          <w:sz w:val="20"/>
          <w:szCs w:val="20"/>
          <w:u w:val="none"/>
        </w:rPr>
        <w:t xml:space="preserve"> week”</w:t>
      </w:r>
      <w:r w:rsidRPr="00E72D1C">
        <w:rPr>
          <w:b w:val="0"/>
          <w:sz w:val="20"/>
          <w:szCs w:val="20"/>
          <w:u w:val="none"/>
        </w:rPr>
        <w:t xml:space="preserve"> although Census is Monday of the 4</w:t>
      </w:r>
      <w:r w:rsidRPr="00E72D1C">
        <w:rPr>
          <w:b w:val="0"/>
          <w:sz w:val="20"/>
          <w:szCs w:val="20"/>
          <w:u w:val="none"/>
          <w:vertAlign w:val="superscript"/>
        </w:rPr>
        <w:t>th</w:t>
      </w:r>
      <w:r w:rsidRPr="00E72D1C">
        <w:rPr>
          <w:b w:val="0"/>
          <w:sz w:val="20"/>
          <w:szCs w:val="20"/>
          <w:u w:val="none"/>
        </w:rPr>
        <w:t xml:space="preserve"> week</w:t>
      </w:r>
      <w:r w:rsidR="00BD5230">
        <w:rPr>
          <w:b w:val="0"/>
          <w:sz w:val="20"/>
          <w:szCs w:val="20"/>
          <w:u w:val="none"/>
        </w:rPr>
        <w:t>,</w:t>
      </w:r>
      <w:r>
        <w:rPr>
          <w:b w:val="0"/>
          <w:sz w:val="22"/>
          <w:szCs w:val="22"/>
          <w:u w:val="none"/>
        </w:rPr>
        <w:t xml:space="preserve"> are part of the approved Administrative Procedure.  If not, board approval is not required to change the calculation from Friday of the 3</w:t>
      </w:r>
      <w:r w:rsidRPr="00E72D1C">
        <w:rPr>
          <w:b w:val="0"/>
          <w:sz w:val="22"/>
          <w:szCs w:val="22"/>
          <w:u w:val="none"/>
          <w:vertAlign w:val="superscript"/>
        </w:rPr>
        <w:t>rd</w:t>
      </w:r>
      <w:r>
        <w:rPr>
          <w:b w:val="0"/>
          <w:sz w:val="22"/>
          <w:szCs w:val="22"/>
          <w:u w:val="none"/>
        </w:rPr>
        <w:t xml:space="preserve"> week to Monday of the 4</w:t>
      </w:r>
      <w:r w:rsidRPr="00E72D1C">
        <w:rPr>
          <w:b w:val="0"/>
          <w:sz w:val="22"/>
          <w:szCs w:val="22"/>
          <w:u w:val="none"/>
          <w:vertAlign w:val="superscript"/>
        </w:rPr>
        <w:t>th</w:t>
      </w:r>
      <w:r>
        <w:rPr>
          <w:b w:val="0"/>
          <w:sz w:val="22"/>
          <w:szCs w:val="22"/>
          <w:u w:val="none"/>
        </w:rPr>
        <w:t xml:space="preserve"> week.</w:t>
      </w:r>
    </w:p>
    <w:p w:rsidR="00E72D1C" w:rsidRDefault="00E72D1C" w:rsidP="004B7E5F">
      <w:pPr>
        <w:pStyle w:val="ListNumber"/>
        <w:numPr>
          <w:ilvl w:val="0"/>
          <w:numId w:val="0"/>
        </w:numPr>
        <w:spacing w:before="0" w:after="0"/>
        <w:ind w:left="180"/>
        <w:rPr>
          <w:b w:val="0"/>
          <w:sz w:val="22"/>
          <w:szCs w:val="22"/>
          <w:u w:val="none"/>
        </w:rPr>
      </w:pPr>
    </w:p>
    <w:p w:rsidR="00BD5230" w:rsidRDefault="00BD5230" w:rsidP="00BD5230">
      <w:pPr>
        <w:pStyle w:val="ListNumber"/>
        <w:numPr>
          <w:ilvl w:val="0"/>
          <w:numId w:val="0"/>
        </w:numPr>
        <w:spacing w:before="0" w:after="0"/>
        <w:ind w:left="180"/>
        <w:rPr>
          <w:b w:val="0"/>
          <w:sz w:val="22"/>
          <w:szCs w:val="22"/>
          <w:u w:val="none"/>
        </w:rPr>
      </w:pPr>
      <w:r>
        <w:rPr>
          <w:b w:val="0"/>
          <w:sz w:val="22"/>
          <w:szCs w:val="22"/>
          <w:u w:val="none"/>
        </w:rPr>
        <w:t>Keith stated that he would talk with Joe Cabrales and Larry Aycock regarding the 19 Crafton enrollment records that were rejected.  The remaining 62 rejected enrollment records were for Valley students.</w:t>
      </w:r>
    </w:p>
    <w:p w:rsidR="00E47C44" w:rsidRPr="007B429D" w:rsidRDefault="00E47C44" w:rsidP="004B7E5F">
      <w:pPr>
        <w:pStyle w:val="ListNumber"/>
        <w:numPr>
          <w:ilvl w:val="0"/>
          <w:numId w:val="0"/>
        </w:numPr>
        <w:spacing w:before="0" w:after="0"/>
        <w:ind w:left="180"/>
        <w:rPr>
          <w:b w:val="0"/>
          <w:u w:val="none"/>
        </w:rPr>
      </w:pPr>
    </w:p>
    <w:p w:rsidR="00B4609E" w:rsidRPr="00B4609E" w:rsidRDefault="00B4609E" w:rsidP="00B4609E">
      <w:pPr>
        <w:pStyle w:val="BodyText"/>
        <w:spacing w:before="0" w:after="0"/>
        <w:ind w:hanging="270"/>
        <w:rPr>
          <w:b/>
        </w:rPr>
      </w:pPr>
      <w:r w:rsidRPr="00B4609E">
        <w:rPr>
          <w:b/>
        </w:rPr>
        <w:t xml:space="preserve">II.    </w:t>
      </w:r>
      <w:r w:rsidR="00FC7AAD">
        <w:rPr>
          <w:b/>
        </w:rPr>
        <w:t>SB70 Reporting</w:t>
      </w:r>
    </w:p>
    <w:p w:rsidR="00E76D05" w:rsidRDefault="00BD5230" w:rsidP="00E76D05">
      <w:pPr>
        <w:ind w:left="216"/>
        <w:rPr>
          <w:sz w:val="22"/>
          <w:szCs w:val="22"/>
        </w:rPr>
      </w:pPr>
      <w:r>
        <w:rPr>
          <w:sz w:val="22"/>
          <w:szCs w:val="22"/>
        </w:rPr>
        <w:t>The SB70 files (Enrollment, Graduate, and Job Placement) were successfully transmitted to the State by the Financial Aid offices on Friday, March 22</w:t>
      </w:r>
      <w:r w:rsidRPr="00BD5230">
        <w:rPr>
          <w:sz w:val="22"/>
          <w:szCs w:val="22"/>
          <w:vertAlign w:val="superscript"/>
        </w:rPr>
        <w:t>nd</w:t>
      </w:r>
      <w:r>
        <w:rPr>
          <w:sz w:val="22"/>
          <w:szCs w:val="22"/>
        </w:rPr>
        <w:t>, 2013.</w:t>
      </w:r>
    </w:p>
    <w:p w:rsidR="007F387E" w:rsidRDefault="007F387E" w:rsidP="005902A5">
      <w:pPr>
        <w:pStyle w:val="ListNumber"/>
        <w:numPr>
          <w:ilvl w:val="0"/>
          <w:numId w:val="0"/>
        </w:numPr>
        <w:spacing w:before="0" w:after="0"/>
        <w:rPr>
          <w:b w:val="0"/>
          <w:u w:val="none"/>
        </w:rPr>
      </w:pPr>
    </w:p>
    <w:p w:rsidR="00E76D05" w:rsidRPr="005902A5" w:rsidRDefault="00FC7AAD" w:rsidP="005902A5">
      <w:pPr>
        <w:pStyle w:val="ListNumber"/>
        <w:numPr>
          <w:ilvl w:val="0"/>
          <w:numId w:val="31"/>
        </w:numPr>
        <w:spacing w:before="0" w:after="0"/>
        <w:rPr>
          <w:u w:val="none"/>
        </w:rPr>
      </w:pPr>
      <w:r>
        <w:rPr>
          <w:u w:val="none"/>
        </w:rPr>
        <w:t>ARCC Reporting</w:t>
      </w:r>
    </w:p>
    <w:p w:rsidR="00100480" w:rsidRDefault="00BD5230" w:rsidP="007B429D">
      <w:pPr>
        <w:pStyle w:val="ListNumber"/>
        <w:numPr>
          <w:ilvl w:val="0"/>
          <w:numId w:val="0"/>
        </w:numPr>
        <w:spacing w:before="0" w:after="0"/>
        <w:ind w:left="180"/>
        <w:rPr>
          <w:b w:val="0"/>
          <w:sz w:val="22"/>
          <w:szCs w:val="22"/>
          <w:u w:val="none"/>
        </w:rPr>
      </w:pPr>
      <w:r>
        <w:rPr>
          <w:b w:val="0"/>
          <w:sz w:val="22"/>
          <w:szCs w:val="22"/>
          <w:u w:val="none"/>
        </w:rPr>
        <w:t>Keith is validating the data to ensure that ENGL-914 CB21 code has been applied historically and is reflected in our English improvement rate.</w:t>
      </w:r>
    </w:p>
    <w:p w:rsidR="00901B5F" w:rsidRPr="007B429D" w:rsidRDefault="00901B5F" w:rsidP="00022F84">
      <w:pPr>
        <w:pStyle w:val="ListNumber"/>
        <w:numPr>
          <w:ilvl w:val="0"/>
          <w:numId w:val="0"/>
        </w:numPr>
        <w:spacing w:before="0" w:after="0"/>
        <w:ind w:left="180"/>
        <w:rPr>
          <w:b w:val="0"/>
          <w:u w:val="none"/>
        </w:rPr>
      </w:pPr>
    </w:p>
    <w:p w:rsidR="004B7E5F" w:rsidRPr="00AA39A5" w:rsidRDefault="00BD5230" w:rsidP="007B429D">
      <w:pPr>
        <w:pStyle w:val="ListNumber"/>
        <w:spacing w:before="0" w:after="0"/>
        <w:rPr>
          <w:u w:val="none"/>
        </w:rPr>
      </w:pPr>
      <w:r>
        <w:rPr>
          <w:u w:val="none"/>
        </w:rPr>
        <w:t>Spring 2013 – MIS Proposed Timeline</w:t>
      </w:r>
    </w:p>
    <w:p w:rsidR="00100480" w:rsidRDefault="00BD5230" w:rsidP="009F15CD">
      <w:pPr>
        <w:pStyle w:val="ListNumber"/>
        <w:numPr>
          <w:ilvl w:val="0"/>
          <w:numId w:val="0"/>
        </w:numPr>
        <w:spacing w:before="0" w:after="0"/>
        <w:ind w:left="180"/>
        <w:rPr>
          <w:b w:val="0"/>
          <w:sz w:val="22"/>
          <w:szCs w:val="22"/>
          <w:u w:val="none"/>
        </w:rPr>
      </w:pPr>
      <w:r>
        <w:rPr>
          <w:b w:val="0"/>
          <w:sz w:val="22"/>
          <w:szCs w:val="22"/>
          <w:u w:val="none"/>
        </w:rPr>
        <w:t xml:space="preserve">Briefly reviewed the </w:t>
      </w:r>
      <w:proofErr w:type="gramStart"/>
      <w:r>
        <w:rPr>
          <w:b w:val="0"/>
          <w:sz w:val="22"/>
          <w:szCs w:val="22"/>
          <w:u w:val="none"/>
        </w:rPr>
        <w:t>Spring</w:t>
      </w:r>
      <w:proofErr w:type="gramEnd"/>
      <w:r>
        <w:rPr>
          <w:b w:val="0"/>
          <w:sz w:val="22"/>
          <w:szCs w:val="22"/>
          <w:u w:val="none"/>
        </w:rPr>
        <w:t xml:space="preserve"> 2013 timeline and advised that XMDR is available for validation purposes.</w:t>
      </w:r>
    </w:p>
    <w:p w:rsidR="007B429D" w:rsidRDefault="007B429D" w:rsidP="009F15CD">
      <w:pPr>
        <w:pStyle w:val="ListNumber"/>
        <w:numPr>
          <w:ilvl w:val="0"/>
          <w:numId w:val="0"/>
        </w:numPr>
        <w:spacing w:before="0" w:after="0"/>
        <w:ind w:left="180"/>
        <w:rPr>
          <w:b w:val="0"/>
          <w:sz w:val="22"/>
          <w:szCs w:val="22"/>
          <w:u w:val="none"/>
        </w:rPr>
      </w:pPr>
    </w:p>
    <w:p w:rsidR="00BD5230" w:rsidRPr="00BD5230" w:rsidRDefault="00BD5230" w:rsidP="00BD5230">
      <w:pPr>
        <w:pStyle w:val="ListNumber"/>
        <w:rPr>
          <w:u w:val="none"/>
        </w:rPr>
      </w:pPr>
      <w:r>
        <w:rPr>
          <w:u w:val="none"/>
        </w:rPr>
        <w:t>IPEDS Reporting (Discussion by Keith Wurtz)</w:t>
      </w:r>
    </w:p>
    <w:p w:rsidR="00BD5230" w:rsidRDefault="00BD5230" w:rsidP="009F15CD">
      <w:pPr>
        <w:pStyle w:val="ListNumber"/>
        <w:numPr>
          <w:ilvl w:val="0"/>
          <w:numId w:val="0"/>
        </w:numPr>
        <w:spacing w:before="0" w:after="0"/>
        <w:ind w:left="180"/>
        <w:rPr>
          <w:b w:val="0"/>
          <w:sz w:val="22"/>
          <w:szCs w:val="22"/>
          <w:u w:val="none"/>
        </w:rPr>
      </w:pPr>
      <w:r>
        <w:rPr>
          <w:b w:val="0"/>
          <w:sz w:val="22"/>
          <w:szCs w:val="22"/>
          <w:u w:val="none"/>
        </w:rPr>
        <w:t>No discussion</w:t>
      </w:r>
    </w:p>
    <w:p w:rsidR="00BD5230" w:rsidRDefault="00BD5230" w:rsidP="009F15CD">
      <w:pPr>
        <w:pStyle w:val="ListNumber"/>
        <w:numPr>
          <w:ilvl w:val="0"/>
          <w:numId w:val="0"/>
        </w:numPr>
        <w:spacing w:before="0" w:after="0"/>
        <w:ind w:left="180"/>
        <w:rPr>
          <w:b w:val="0"/>
          <w:sz w:val="22"/>
          <w:szCs w:val="22"/>
          <w:u w:val="none"/>
        </w:rPr>
      </w:pPr>
    </w:p>
    <w:p w:rsidR="007B429D" w:rsidRPr="00E23E41" w:rsidRDefault="00E23E41" w:rsidP="00E23E41">
      <w:pPr>
        <w:pStyle w:val="ListNumber"/>
        <w:numPr>
          <w:ilvl w:val="0"/>
          <w:numId w:val="0"/>
        </w:numPr>
        <w:spacing w:before="0" w:after="0"/>
        <w:rPr>
          <w:sz w:val="22"/>
          <w:szCs w:val="22"/>
          <w:u w:val="none"/>
        </w:rPr>
      </w:pPr>
      <w:r>
        <w:rPr>
          <w:b w:val="0"/>
          <w:sz w:val="22"/>
          <w:szCs w:val="22"/>
          <w:u w:val="none"/>
        </w:rPr>
        <w:t xml:space="preserve">The meeting adjourned at </w:t>
      </w:r>
      <w:r w:rsidR="005902A5">
        <w:rPr>
          <w:b w:val="0"/>
          <w:sz w:val="22"/>
          <w:szCs w:val="22"/>
          <w:u w:val="none"/>
        </w:rPr>
        <w:t>9</w:t>
      </w:r>
      <w:r>
        <w:rPr>
          <w:b w:val="0"/>
          <w:sz w:val="22"/>
          <w:szCs w:val="22"/>
          <w:u w:val="none"/>
        </w:rPr>
        <w:t>:</w:t>
      </w:r>
      <w:r w:rsidR="00BD5230">
        <w:rPr>
          <w:b w:val="0"/>
          <w:sz w:val="22"/>
          <w:szCs w:val="22"/>
          <w:u w:val="none"/>
        </w:rPr>
        <w:t>10</w:t>
      </w:r>
      <w:r>
        <w:rPr>
          <w:b w:val="0"/>
          <w:sz w:val="22"/>
          <w:szCs w:val="22"/>
          <w:u w:val="none"/>
        </w:rPr>
        <w:t xml:space="preserve">am.  </w:t>
      </w:r>
      <w:r w:rsidR="00FC7AAD">
        <w:rPr>
          <w:b w:val="0"/>
          <w:sz w:val="22"/>
          <w:szCs w:val="22"/>
          <w:u w:val="none"/>
        </w:rPr>
        <w:t>Our</w:t>
      </w:r>
      <w:r>
        <w:rPr>
          <w:b w:val="0"/>
          <w:sz w:val="22"/>
          <w:szCs w:val="22"/>
          <w:u w:val="none"/>
        </w:rPr>
        <w:t xml:space="preserve"> </w:t>
      </w:r>
      <w:r w:rsidR="007B429D" w:rsidRPr="00E23E41">
        <w:rPr>
          <w:b w:val="0"/>
          <w:sz w:val="22"/>
          <w:szCs w:val="22"/>
          <w:u w:val="none"/>
        </w:rPr>
        <w:t xml:space="preserve">next </w:t>
      </w:r>
      <w:r w:rsidR="005902A5">
        <w:rPr>
          <w:b w:val="0"/>
          <w:sz w:val="22"/>
          <w:szCs w:val="22"/>
          <w:u w:val="none"/>
        </w:rPr>
        <w:t xml:space="preserve">regularly scheduled </w:t>
      </w:r>
      <w:r w:rsidR="007B429D" w:rsidRPr="00E23E41">
        <w:rPr>
          <w:b w:val="0"/>
          <w:sz w:val="22"/>
          <w:szCs w:val="22"/>
          <w:u w:val="none"/>
        </w:rPr>
        <w:t xml:space="preserve">MIS Executive Committee </w:t>
      </w:r>
      <w:r w:rsidR="00874D96">
        <w:rPr>
          <w:b w:val="0"/>
          <w:sz w:val="22"/>
          <w:szCs w:val="22"/>
          <w:u w:val="none"/>
        </w:rPr>
        <w:t xml:space="preserve">meeting </w:t>
      </w:r>
      <w:r w:rsidR="005902A5">
        <w:rPr>
          <w:b w:val="0"/>
          <w:sz w:val="22"/>
          <w:szCs w:val="22"/>
          <w:u w:val="none"/>
        </w:rPr>
        <w:t>is</w:t>
      </w:r>
      <w:r w:rsidR="007B429D" w:rsidRPr="00E23E41">
        <w:rPr>
          <w:b w:val="0"/>
          <w:sz w:val="22"/>
          <w:szCs w:val="22"/>
          <w:u w:val="none"/>
        </w:rPr>
        <w:t xml:space="preserve"> </w:t>
      </w:r>
      <w:r w:rsidRPr="00E23E41">
        <w:rPr>
          <w:sz w:val="22"/>
          <w:szCs w:val="22"/>
          <w:u w:val="none"/>
        </w:rPr>
        <w:t xml:space="preserve">Thursday, </w:t>
      </w:r>
      <w:r w:rsidR="00FC7AAD">
        <w:rPr>
          <w:sz w:val="22"/>
          <w:szCs w:val="22"/>
          <w:u w:val="none"/>
        </w:rPr>
        <w:t>April</w:t>
      </w:r>
      <w:r w:rsidR="00572FC8">
        <w:rPr>
          <w:sz w:val="22"/>
          <w:szCs w:val="22"/>
          <w:u w:val="none"/>
        </w:rPr>
        <w:t xml:space="preserve"> </w:t>
      </w:r>
      <w:r w:rsidR="009B4789">
        <w:rPr>
          <w:sz w:val="22"/>
          <w:szCs w:val="22"/>
          <w:u w:val="none"/>
        </w:rPr>
        <w:t>18</w:t>
      </w:r>
      <w:r w:rsidR="007B429D" w:rsidRPr="00E23E41">
        <w:rPr>
          <w:sz w:val="22"/>
          <w:szCs w:val="22"/>
          <w:u w:val="none"/>
          <w:vertAlign w:val="superscript"/>
        </w:rPr>
        <w:t>th</w:t>
      </w:r>
      <w:r w:rsidR="007B429D" w:rsidRPr="00E23E41">
        <w:rPr>
          <w:sz w:val="22"/>
          <w:szCs w:val="22"/>
          <w:u w:val="none"/>
        </w:rPr>
        <w:t>, 2013</w:t>
      </w:r>
      <w:r w:rsidR="005902A5" w:rsidRPr="005902A5">
        <w:rPr>
          <w:b w:val="0"/>
          <w:sz w:val="22"/>
          <w:szCs w:val="22"/>
          <w:u w:val="none"/>
        </w:rPr>
        <w:t>.</w:t>
      </w:r>
    </w:p>
    <w:sectPr w:rsidR="007B429D" w:rsidRPr="00E23E41" w:rsidSect="009F15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A2" w:rsidRDefault="006A05A2" w:rsidP="000C4126">
      <w:r>
        <w:separator/>
      </w:r>
    </w:p>
  </w:endnote>
  <w:endnote w:type="continuationSeparator" w:id="0">
    <w:p w:rsidR="006A05A2" w:rsidRDefault="006A05A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9B4789">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9B4789">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A2" w:rsidRDefault="006A05A2" w:rsidP="000C4126">
      <w:r>
        <w:separator/>
      </w:r>
    </w:p>
  </w:footnote>
  <w:footnote w:type="continuationSeparator" w:id="0">
    <w:p w:rsidR="006A05A2" w:rsidRDefault="006A05A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8"/>
  </w:num>
  <w:num w:numId="3">
    <w:abstractNumId w:val="20"/>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5"/>
  </w:num>
  <w:num w:numId="27">
    <w:abstractNumId w:val="19"/>
  </w:num>
  <w:num w:numId="28">
    <w:abstractNumId w:val="23"/>
  </w:num>
  <w:num w:numId="29">
    <w:abstractNumId w:val="15"/>
  </w:num>
  <w:num w:numId="30">
    <w:abstractNumId w:val="8"/>
    <w:lvlOverride w:ilvl="0">
      <w:startOverride w:val="3"/>
    </w:lvlOverride>
  </w:num>
  <w:num w:numId="31">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72BCC"/>
    <w:rsid w:val="00084639"/>
    <w:rsid w:val="000A560C"/>
    <w:rsid w:val="000B78BF"/>
    <w:rsid w:val="000C4126"/>
    <w:rsid w:val="000E1237"/>
    <w:rsid w:val="00100033"/>
    <w:rsid w:val="00100480"/>
    <w:rsid w:val="00102400"/>
    <w:rsid w:val="00104FDE"/>
    <w:rsid w:val="0011573E"/>
    <w:rsid w:val="0012381A"/>
    <w:rsid w:val="00125A13"/>
    <w:rsid w:val="00131D5B"/>
    <w:rsid w:val="00140DAE"/>
    <w:rsid w:val="00143DB3"/>
    <w:rsid w:val="0015180F"/>
    <w:rsid w:val="00193653"/>
    <w:rsid w:val="001B0E32"/>
    <w:rsid w:val="001B62CF"/>
    <w:rsid w:val="001D15B4"/>
    <w:rsid w:val="001F1945"/>
    <w:rsid w:val="001F1E7E"/>
    <w:rsid w:val="00203E02"/>
    <w:rsid w:val="00205C86"/>
    <w:rsid w:val="002205F9"/>
    <w:rsid w:val="00245363"/>
    <w:rsid w:val="00276FA1"/>
    <w:rsid w:val="00291B4A"/>
    <w:rsid w:val="00292157"/>
    <w:rsid w:val="002A72BE"/>
    <w:rsid w:val="002D3CEC"/>
    <w:rsid w:val="002D5748"/>
    <w:rsid w:val="002D6478"/>
    <w:rsid w:val="002E63F1"/>
    <w:rsid w:val="003172E8"/>
    <w:rsid w:val="00325344"/>
    <w:rsid w:val="00326CDF"/>
    <w:rsid w:val="003466ED"/>
    <w:rsid w:val="00352691"/>
    <w:rsid w:val="00357EAB"/>
    <w:rsid w:val="00360B6E"/>
    <w:rsid w:val="003A0EC0"/>
    <w:rsid w:val="003A5DC5"/>
    <w:rsid w:val="003C31EF"/>
    <w:rsid w:val="003C4AFF"/>
    <w:rsid w:val="003D69FE"/>
    <w:rsid w:val="003D77A3"/>
    <w:rsid w:val="003F3DFD"/>
    <w:rsid w:val="0040651C"/>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E227E"/>
    <w:rsid w:val="004F5DA8"/>
    <w:rsid w:val="00504FBE"/>
    <w:rsid w:val="00533ADC"/>
    <w:rsid w:val="00554276"/>
    <w:rsid w:val="00572FC8"/>
    <w:rsid w:val="005902A5"/>
    <w:rsid w:val="00592220"/>
    <w:rsid w:val="00595943"/>
    <w:rsid w:val="005C3413"/>
    <w:rsid w:val="006057CA"/>
    <w:rsid w:val="0061650F"/>
    <w:rsid w:val="00616B41"/>
    <w:rsid w:val="00620AE8"/>
    <w:rsid w:val="00643A5E"/>
    <w:rsid w:val="0064628C"/>
    <w:rsid w:val="00664235"/>
    <w:rsid w:val="0066789A"/>
    <w:rsid w:val="00671E92"/>
    <w:rsid w:val="00680296"/>
    <w:rsid w:val="00687389"/>
    <w:rsid w:val="00687828"/>
    <w:rsid w:val="006928C1"/>
    <w:rsid w:val="006A05A2"/>
    <w:rsid w:val="006E7615"/>
    <w:rsid w:val="006F03D4"/>
    <w:rsid w:val="00716D3E"/>
    <w:rsid w:val="00716DC8"/>
    <w:rsid w:val="0072125D"/>
    <w:rsid w:val="007434F0"/>
    <w:rsid w:val="0075207F"/>
    <w:rsid w:val="007561C7"/>
    <w:rsid w:val="00771C24"/>
    <w:rsid w:val="007757D9"/>
    <w:rsid w:val="007A39C8"/>
    <w:rsid w:val="007B429D"/>
    <w:rsid w:val="007B651A"/>
    <w:rsid w:val="007C31C1"/>
    <w:rsid w:val="007D2DDA"/>
    <w:rsid w:val="007D5836"/>
    <w:rsid w:val="007F387E"/>
    <w:rsid w:val="008240DA"/>
    <w:rsid w:val="00831C85"/>
    <w:rsid w:val="008429E5"/>
    <w:rsid w:val="008445F7"/>
    <w:rsid w:val="008559B5"/>
    <w:rsid w:val="00862725"/>
    <w:rsid w:val="00867EA4"/>
    <w:rsid w:val="00873429"/>
    <w:rsid w:val="00874D96"/>
    <w:rsid w:val="00897D48"/>
    <w:rsid w:val="00897D88"/>
    <w:rsid w:val="008E476B"/>
    <w:rsid w:val="008E750D"/>
    <w:rsid w:val="008F013B"/>
    <w:rsid w:val="008F4D3A"/>
    <w:rsid w:val="00901B5F"/>
    <w:rsid w:val="00932F50"/>
    <w:rsid w:val="00935140"/>
    <w:rsid w:val="0093584A"/>
    <w:rsid w:val="00950C86"/>
    <w:rsid w:val="00971B8F"/>
    <w:rsid w:val="00976718"/>
    <w:rsid w:val="009921B8"/>
    <w:rsid w:val="009B4789"/>
    <w:rsid w:val="009C0428"/>
    <w:rsid w:val="009C4E41"/>
    <w:rsid w:val="009E1564"/>
    <w:rsid w:val="009F15CD"/>
    <w:rsid w:val="00A07662"/>
    <w:rsid w:val="00A12F2A"/>
    <w:rsid w:val="00A22F9C"/>
    <w:rsid w:val="00A253AB"/>
    <w:rsid w:val="00A26F1E"/>
    <w:rsid w:val="00A37FC8"/>
    <w:rsid w:val="00A4181B"/>
    <w:rsid w:val="00A6742A"/>
    <w:rsid w:val="00A803E3"/>
    <w:rsid w:val="00A9231C"/>
    <w:rsid w:val="00A93A48"/>
    <w:rsid w:val="00AA39A5"/>
    <w:rsid w:val="00AA6E8F"/>
    <w:rsid w:val="00AB3225"/>
    <w:rsid w:val="00AC14C0"/>
    <w:rsid w:val="00AC2E90"/>
    <w:rsid w:val="00AE361F"/>
    <w:rsid w:val="00AF2CBC"/>
    <w:rsid w:val="00AF5787"/>
    <w:rsid w:val="00B063B4"/>
    <w:rsid w:val="00B22B57"/>
    <w:rsid w:val="00B435B5"/>
    <w:rsid w:val="00B4609E"/>
    <w:rsid w:val="00B73F2F"/>
    <w:rsid w:val="00B75CFC"/>
    <w:rsid w:val="00BD01E0"/>
    <w:rsid w:val="00BD5230"/>
    <w:rsid w:val="00BF7085"/>
    <w:rsid w:val="00C02AD2"/>
    <w:rsid w:val="00C11A96"/>
    <w:rsid w:val="00C1643D"/>
    <w:rsid w:val="00C261A9"/>
    <w:rsid w:val="00C34A23"/>
    <w:rsid w:val="00C51F70"/>
    <w:rsid w:val="00C678A0"/>
    <w:rsid w:val="00C94CEE"/>
    <w:rsid w:val="00D31AB7"/>
    <w:rsid w:val="00D46D18"/>
    <w:rsid w:val="00D80303"/>
    <w:rsid w:val="00DC3A4C"/>
    <w:rsid w:val="00DF2868"/>
    <w:rsid w:val="00E148B8"/>
    <w:rsid w:val="00E23E41"/>
    <w:rsid w:val="00E47C44"/>
    <w:rsid w:val="00E61172"/>
    <w:rsid w:val="00E72C45"/>
    <w:rsid w:val="00E72D1C"/>
    <w:rsid w:val="00E76D05"/>
    <w:rsid w:val="00EB2C65"/>
    <w:rsid w:val="00ED6BEF"/>
    <w:rsid w:val="00EE2F6E"/>
    <w:rsid w:val="00EF39BE"/>
    <w:rsid w:val="00F23697"/>
    <w:rsid w:val="00F24890"/>
    <w:rsid w:val="00F36BB7"/>
    <w:rsid w:val="00F40525"/>
    <w:rsid w:val="00F438A2"/>
    <w:rsid w:val="00F47CD8"/>
    <w:rsid w:val="00F55631"/>
    <w:rsid w:val="00F66986"/>
    <w:rsid w:val="00FA19A7"/>
    <w:rsid w:val="00FA38FE"/>
    <w:rsid w:val="00FB3809"/>
    <w:rsid w:val="00FC7AAD"/>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31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3</cp:revision>
  <cp:lastPrinted>2002-03-13T18:46:00Z</cp:lastPrinted>
  <dcterms:created xsi:type="dcterms:W3CDTF">2013-04-04T17:54:00Z</dcterms:created>
  <dcterms:modified xsi:type="dcterms:W3CDTF">2013-04-04T18:26:00Z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