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A" w:rsidRPr="002D0E1A" w:rsidRDefault="002D0E1A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2D0E1A" w:rsidRPr="002D0E1A" w:rsidRDefault="002D0E1A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866F0">
        <w:rPr>
          <w:rFonts w:cs="Verdana"/>
        </w:rPr>
        <w:t>May 1</w:t>
      </w:r>
      <w:r w:rsidR="00B866F0" w:rsidRPr="00B866F0">
        <w:rPr>
          <w:rFonts w:cs="Verdana"/>
          <w:vertAlign w:val="superscript"/>
        </w:rPr>
        <w:t>st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 – SX02 Grade of ‘W’ prior to census date</w:t>
      </w:r>
    </w:p>
    <w:p w:rsidR="002D0E1A" w:rsidRDefault="002D0E1A" w:rsidP="002D0E1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FB5">
        <w:rPr>
          <w:rFonts w:ascii="Times New Roman" w:hAnsi="Times New Roman"/>
          <w:sz w:val="24"/>
          <w:szCs w:val="24"/>
        </w:rPr>
        <w:t xml:space="preserve">Update from </w:t>
      </w:r>
      <w:r>
        <w:rPr>
          <w:rFonts w:ascii="Times New Roman" w:hAnsi="Times New Roman"/>
          <w:sz w:val="24"/>
          <w:szCs w:val="24"/>
        </w:rPr>
        <w:t xml:space="preserve">Keith Wurtz and Larry Aycock </w:t>
      </w:r>
      <w:r w:rsidR="00B866F0">
        <w:rPr>
          <w:rFonts w:ascii="Times New Roman" w:hAnsi="Times New Roman"/>
          <w:sz w:val="24"/>
          <w:szCs w:val="24"/>
        </w:rPr>
        <w:t>on AP4233 and AP5080</w:t>
      </w:r>
    </w:p>
    <w:p w:rsidR="00334726" w:rsidRDefault="00334726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7C6DD7" w:rsidRDefault="000F2A5D" w:rsidP="0002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0E1A">
        <w:rPr>
          <w:rFonts w:ascii="Times New Roman" w:hAnsi="Times New Roman"/>
          <w:b/>
          <w:sz w:val="24"/>
          <w:szCs w:val="24"/>
        </w:rPr>
        <w:t>I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B866F0">
        <w:rPr>
          <w:rFonts w:ascii="Times New Roman" w:hAnsi="Times New Roman"/>
          <w:sz w:val="24"/>
          <w:szCs w:val="24"/>
        </w:rPr>
        <w:t>- Status</w:t>
      </w:r>
    </w:p>
    <w:p w:rsidR="00334726" w:rsidRPr="00B866F0" w:rsidRDefault="00B866F0" w:rsidP="00BA3193">
      <w:pPr>
        <w:rPr>
          <w:rFonts w:ascii="Times New Roman" w:hAnsi="Times New Roman"/>
          <w:sz w:val="24"/>
          <w:szCs w:val="24"/>
        </w:rPr>
      </w:pPr>
      <w:r w:rsidRPr="00B866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Training date for Counseling Staff</w:t>
      </w:r>
    </w:p>
    <w:p w:rsidR="00AB1584" w:rsidRDefault="00AB1584" w:rsidP="00BA3193">
      <w:pPr>
        <w:rPr>
          <w:rFonts w:ascii="Times New Roman" w:hAnsi="Times New Roman"/>
          <w:b/>
          <w:sz w:val="24"/>
          <w:szCs w:val="24"/>
        </w:rPr>
      </w:pPr>
    </w:p>
    <w:p w:rsidR="00B866F0" w:rsidRDefault="00B866F0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 xml:space="preserve">II.   </w:t>
      </w:r>
      <w:r w:rsidR="00BB2162">
        <w:rPr>
          <w:rFonts w:ascii="Times New Roman" w:hAnsi="Times New Roman"/>
          <w:sz w:val="24"/>
          <w:szCs w:val="24"/>
        </w:rPr>
        <w:t>MIS – Spring 2014 Reporting</w:t>
      </w:r>
      <w:r w:rsidR="00914BDE">
        <w:rPr>
          <w:rFonts w:ascii="Times New Roman" w:hAnsi="Times New Roman"/>
          <w:sz w:val="24"/>
          <w:szCs w:val="24"/>
        </w:rPr>
        <w:t xml:space="preserve"> </w:t>
      </w:r>
      <w:r w:rsidR="00B866F0">
        <w:rPr>
          <w:rFonts w:ascii="Times New Roman" w:hAnsi="Times New Roman"/>
          <w:sz w:val="24"/>
          <w:szCs w:val="24"/>
        </w:rPr>
        <w:t>Timeline Reminder</w:t>
      </w:r>
    </w:p>
    <w:tbl>
      <w:tblPr>
        <w:tblW w:w="9490" w:type="dxa"/>
        <w:tblInd w:w="7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220"/>
        <w:gridCol w:w="7060"/>
      </w:tblGrid>
      <w:tr w:rsidR="00B866F0" w:rsidTr="00DE5B1C">
        <w:trPr>
          <w:trHeight w:val="375"/>
        </w:trPr>
        <w:tc>
          <w:tcPr>
            <w:tcW w:w="1210" w:type="dxa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b/>
                <w:bCs/>
              </w:rPr>
              <w:t>From</w:t>
            </w:r>
          </w:p>
        </w:tc>
        <w:tc>
          <w:tcPr>
            <w:tcW w:w="1220" w:type="dxa"/>
            <w:tcBorders>
              <w:top w:val="single" w:sz="12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7060" w:type="dxa"/>
            <w:tcBorders>
              <w:top w:val="single" w:sz="12" w:space="0" w:color="4F81BD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06/02/14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06/04/14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</w:pPr>
            <w:r>
              <w:t xml:space="preserve"> Preliminary run of the MIS Spring 2014 term data files 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06/05/14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06/06/14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</w:pPr>
            <w:r>
              <w:t xml:space="preserve"> DCS Internal Review of MIS data files and parameter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06/09/14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06/10/14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B866F0">
            <w:pPr>
              <w:spacing w:line="276" w:lineRule="auto"/>
              <w:ind w:hanging="86"/>
            </w:pPr>
            <w:r>
              <w:t>Initial run of MIS Spring 2014 term data files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06/11/14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06/13/14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Pr="00B866F0" w:rsidRDefault="00B866F0" w:rsidP="005D0C5C">
            <w:pPr>
              <w:spacing w:line="276" w:lineRule="auto"/>
              <w:ind w:left="2160" w:hanging="2160"/>
              <w:rPr>
                <w:sz w:val="18"/>
                <w:szCs w:val="18"/>
              </w:rPr>
            </w:pPr>
            <w:r w:rsidRPr="00B866F0">
              <w:rPr>
                <w:sz w:val="18"/>
                <w:szCs w:val="18"/>
              </w:rPr>
              <w:t>Distribute Syntactical and/or referential edit reports for review/correction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06/14/14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06/15/14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6F0" w:rsidRDefault="00B866F0" w:rsidP="005D0C5C">
            <w:pPr>
              <w:spacing w:line="276" w:lineRule="auto"/>
              <w:ind w:left="2160" w:hanging="2160"/>
            </w:pPr>
            <w:r>
              <w:t xml:space="preserve">Must run </w:t>
            </w:r>
            <w:r w:rsidRPr="00AF59AF">
              <w:rPr>
                <w:b/>
                <w:i/>
              </w:rPr>
              <w:t>Academic Standing</w:t>
            </w:r>
            <w:r>
              <w:t xml:space="preserve"> process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06/16/14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06/18/14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2160" w:hanging="2160"/>
            </w:pPr>
            <w:r>
              <w:t>Secondary run of MIS Spring 2014 term data files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06/19/14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06/20/14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2160" w:hanging="2160"/>
            </w:pPr>
            <w:r>
              <w:t>Distribute Syntactical and/or Referential edit report for correction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06/23/14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06/25/14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B866F0">
            <w:pPr>
              <w:spacing w:line="276" w:lineRule="auto"/>
              <w:ind w:hanging="86"/>
            </w:pPr>
            <w:r>
              <w:t>Departmental corrections/updates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06/26/14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06/27/14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B866F0">
            <w:pPr>
              <w:spacing w:line="276" w:lineRule="auto"/>
              <w:ind w:hanging="86"/>
            </w:pPr>
            <w:r>
              <w:t>DCS validation of MIS data files</w:t>
            </w:r>
          </w:p>
        </w:tc>
      </w:tr>
      <w:tr w:rsidR="00B866F0" w:rsidTr="00DE5B1C">
        <w:trPr>
          <w:trHeight w:val="432"/>
        </w:trPr>
        <w:tc>
          <w:tcPr>
            <w:tcW w:w="121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06/30/14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5D0C5C">
            <w:pPr>
              <w:spacing w:line="276" w:lineRule="auto"/>
              <w:ind w:left="-69"/>
              <w:jc w:val="center"/>
            </w:pPr>
            <w:r>
              <w:t>06/30/14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6F0" w:rsidRDefault="00B866F0" w:rsidP="00B866F0">
            <w:pPr>
              <w:spacing w:line="276" w:lineRule="auto"/>
              <w:ind w:hanging="86"/>
            </w:pPr>
            <w:r>
              <w:t xml:space="preserve">Submit FINAL Spring 2014 Term MIS data files to State </w:t>
            </w:r>
          </w:p>
        </w:tc>
      </w:tr>
    </w:tbl>
    <w:p w:rsidR="00334726" w:rsidRPr="00DE5B1C" w:rsidRDefault="00334726" w:rsidP="007C6DD7">
      <w:pPr>
        <w:ind w:firstLine="4"/>
        <w:rPr>
          <w:rFonts w:ascii="Times New Roman" w:hAnsi="Times New Roman"/>
          <w:b/>
          <w:sz w:val="18"/>
          <w:szCs w:val="18"/>
        </w:rPr>
      </w:pPr>
    </w:p>
    <w:p w:rsidR="00DE5B1C" w:rsidRPr="00DE5B1C" w:rsidRDefault="00DE5B1C" w:rsidP="00DE5B1C">
      <w:pPr>
        <w:ind w:left="536"/>
        <w:rPr>
          <w:color w:val="1F497D"/>
        </w:rPr>
      </w:pPr>
      <w:r>
        <w:rPr>
          <w:b/>
          <w:bCs/>
          <w:color w:val="1F497D"/>
        </w:rPr>
        <w:t xml:space="preserve">PUENTE </w:t>
      </w:r>
      <w:r w:rsidRPr="00DE5B1C">
        <w:rPr>
          <w:b/>
          <w:bCs/>
          <w:color w:val="1F497D"/>
        </w:rPr>
        <w:t>&amp; Tumaini</w:t>
      </w:r>
      <w:r>
        <w:rPr>
          <w:b/>
          <w:bCs/>
          <w:color w:val="1F497D"/>
        </w:rPr>
        <w:t xml:space="preserve"> (</w:t>
      </w:r>
      <w:r w:rsidRPr="00DE5B1C">
        <w:rPr>
          <w:bCs/>
          <w:color w:val="1F497D"/>
        </w:rPr>
        <w:t xml:space="preserve">MCHS </w:t>
      </w:r>
      <w:r>
        <w:rPr>
          <w:bCs/>
          <w:color w:val="1F497D"/>
        </w:rPr>
        <w:t xml:space="preserve">already </w:t>
      </w:r>
      <w:r w:rsidRPr="00DE5B1C">
        <w:rPr>
          <w:bCs/>
          <w:color w:val="1F497D"/>
        </w:rPr>
        <w:t>received</w:t>
      </w:r>
      <w:r>
        <w:rPr>
          <w:b/>
          <w:bCs/>
          <w:color w:val="1F497D"/>
        </w:rPr>
        <w:t>)</w:t>
      </w:r>
      <w:r w:rsidRPr="00DE5B1C">
        <w:rPr>
          <w:b/>
          <w:bCs/>
          <w:color w:val="1F497D"/>
        </w:rPr>
        <w:t>:</w:t>
      </w:r>
      <w:r w:rsidRPr="00DE5B1C">
        <w:rPr>
          <w:color w:val="1F497D"/>
        </w:rPr>
        <w:t xml:space="preserve">  </w:t>
      </w:r>
      <w:r>
        <w:rPr>
          <w:color w:val="1F497D"/>
        </w:rPr>
        <w:t xml:space="preserve">Need saved list of students who are in your Special Populations Group </w:t>
      </w:r>
      <w:r w:rsidRPr="00DE5B1C">
        <w:rPr>
          <w:b/>
          <w:bCs/>
          <w:i/>
          <w:iCs/>
          <w:color w:val="1F497D"/>
        </w:rPr>
        <w:t>on or before</w:t>
      </w:r>
      <w:r w:rsidRPr="00DE5B1C">
        <w:rPr>
          <w:color w:val="1F497D"/>
        </w:rPr>
        <w:t xml:space="preserve"> </w:t>
      </w:r>
      <w:r w:rsidRPr="00DE5B1C">
        <w:rPr>
          <w:b/>
          <w:bCs/>
          <w:color w:val="1F497D"/>
        </w:rPr>
        <w:t>Tuesday, June 17</w:t>
      </w:r>
      <w:r w:rsidRPr="00DE5B1C">
        <w:rPr>
          <w:b/>
          <w:bCs/>
          <w:color w:val="1F497D"/>
          <w:vertAlign w:val="superscript"/>
        </w:rPr>
        <w:t>th</w:t>
      </w:r>
      <w:r w:rsidRPr="00DE5B1C">
        <w:rPr>
          <w:b/>
          <w:bCs/>
          <w:color w:val="1F497D"/>
        </w:rPr>
        <w:t>, 2014</w:t>
      </w:r>
      <w:r>
        <w:rPr>
          <w:color w:val="1F497D"/>
        </w:rPr>
        <w:t xml:space="preserve">.  </w:t>
      </w:r>
      <w:r w:rsidRPr="00DE5B1C">
        <w:rPr>
          <w:color w:val="1F497D"/>
        </w:rPr>
        <w:t>Otherwise, your special population will be excluded from the Spring 2014 MIS reporting.</w:t>
      </w:r>
    </w:p>
    <w:p w:rsidR="00334726" w:rsidRDefault="00334726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DE5B1C" w:rsidRDefault="00DE5B1C" w:rsidP="007C6DD7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BB2162" w:rsidRDefault="00BB2162" w:rsidP="00BB2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  </w:t>
      </w:r>
      <w:r>
        <w:rPr>
          <w:rFonts w:ascii="Times New Roman" w:hAnsi="Times New Roman"/>
          <w:sz w:val="24"/>
          <w:szCs w:val="24"/>
        </w:rPr>
        <w:t>Miscellaneous</w:t>
      </w: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Pr="004B418C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6420A6" w:rsidRPr="004B418C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B4" w:rsidRDefault="00DF0EB4" w:rsidP="00867CE1">
      <w:pPr>
        <w:spacing w:before="0" w:after="0"/>
      </w:pPr>
      <w:r>
        <w:separator/>
      </w:r>
    </w:p>
  </w:endnote>
  <w:endnote w:type="continuationSeparator" w:id="0">
    <w:p w:rsidR="00DF0EB4" w:rsidRDefault="00DF0EB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B4" w:rsidRDefault="00DF0EB4" w:rsidP="00867CE1">
      <w:pPr>
        <w:spacing w:before="0" w:after="0"/>
      </w:pPr>
      <w:r>
        <w:separator/>
      </w:r>
    </w:p>
  </w:footnote>
  <w:footnote w:type="continuationSeparator" w:id="0">
    <w:p w:rsidR="00DF0EB4" w:rsidRDefault="00DF0EB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E5B1C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020804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50C5"/>
    <w:rsid w:val="003658C5"/>
    <w:rsid w:val="0037233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CE5A-8C4E-45B6-A504-9155931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2014-05-01T14:49:00Z</cp:lastPrinted>
  <dcterms:created xsi:type="dcterms:W3CDTF">2014-04-28T18:53:00Z</dcterms:created>
  <dcterms:modified xsi:type="dcterms:W3CDTF">2014-05-01T14:50:00Z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