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B3213D">
        <w:t>August</w:t>
      </w:r>
      <w:r w:rsidR="008C31E8">
        <w:t xml:space="preserve"> </w:t>
      </w:r>
      <w:r w:rsidR="00B3213D">
        <w:t>25</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18124B">
        <w:t xml:space="preserve"> </w:t>
      </w:r>
      <w:r w:rsidR="008C31E8">
        <w:rPr>
          <w:i/>
        </w:rPr>
        <w:t>*Corrina Baber, *Ben Gamboa, Cynthia Gundersen</w:t>
      </w:r>
      <w:r w:rsidR="00B3213D">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3636E6" w:rsidP="00404764">
      <w:pPr>
        <w:pStyle w:val="BodyText"/>
        <w:numPr>
          <w:ilvl w:val="0"/>
          <w:numId w:val="42"/>
        </w:numPr>
        <w:spacing w:before="0" w:after="0"/>
        <w:ind w:left="180" w:hanging="330"/>
        <w:rPr>
          <w:b/>
        </w:rPr>
      </w:pPr>
      <w:r>
        <w:rPr>
          <w:b/>
        </w:rPr>
        <w:t xml:space="preserve">MIS </w:t>
      </w:r>
      <w:r w:rsidR="008C31E8">
        <w:rPr>
          <w:b/>
        </w:rPr>
        <w:t xml:space="preserve">Term </w:t>
      </w:r>
      <w:r>
        <w:rPr>
          <w:b/>
        </w:rPr>
        <w:t>Submissions – S</w:t>
      </w:r>
      <w:r w:rsidR="008C31E8">
        <w:rPr>
          <w:b/>
        </w:rPr>
        <w:t>ummer</w:t>
      </w:r>
      <w:r>
        <w:rPr>
          <w:b/>
        </w:rPr>
        <w:t xml:space="preserve"> 2016  </w:t>
      </w:r>
    </w:p>
    <w:p w:rsidR="00B3213D" w:rsidRDefault="00B3213D" w:rsidP="00404764">
      <w:pPr>
        <w:ind w:left="180"/>
      </w:pPr>
      <w:r>
        <w:t xml:space="preserve">Dianna Jones advised the committee that we are in the process of generating the following preliminary MIS data files:  </w:t>
      </w:r>
    </w:p>
    <w:p w:rsidR="00404764" w:rsidRDefault="00B3213D" w:rsidP="00F75074">
      <w:pPr>
        <w:ind w:left="180" w:firstLine="180"/>
      </w:pPr>
      <w:r>
        <w:sym w:font="Wingdings 2" w:char="F097"/>
      </w:r>
      <w:r>
        <w:t xml:space="preserve"> Course Basic (CB)</w:t>
      </w:r>
    </w:p>
    <w:p w:rsidR="00B3213D" w:rsidRDefault="00B3213D" w:rsidP="00F75074">
      <w:pPr>
        <w:ind w:left="180" w:firstLine="180"/>
      </w:pPr>
      <w:r>
        <w:sym w:font="Wingdings 2" w:char="F097"/>
      </w:r>
      <w:r>
        <w:t xml:space="preserve"> Section/Session/Assignment (XB/XF/XE)</w:t>
      </w:r>
    </w:p>
    <w:p w:rsidR="00B3213D" w:rsidRDefault="00B3213D" w:rsidP="00F75074">
      <w:pPr>
        <w:ind w:left="180" w:firstLine="180"/>
      </w:pPr>
      <w:r>
        <w:sym w:font="Wingdings 2" w:char="F097"/>
      </w:r>
      <w:r>
        <w:t xml:space="preserve"> CalWorks (CW/SC)</w:t>
      </w:r>
    </w:p>
    <w:p w:rsidR="00B3213D" w:rsidRDefault="00B3213D" w:rsidP="00F75074">
      <w:pPr>
        <w:ind w:left="180" w:firstLine="180"/>
      </w:pPr>
      <w:r>
        <w:sym w:font="Wingdings 2" w:char="F097"/>
      </w:r>
      <w:r>
        <w:t xml:space="preserve"> EOPS (SE)</w:t>
      </w:r>
    </w:p>
    <w:p w:rsidR="00B3213D" w:rsidRDefault="00B3213D" w:rsidP="00F75074">
      <w:pPr>
        <w:ind w:left="180" w:firstLine="180"/>
      </w:pPr>
      <w:r>
        <w:sym w:font="Wingdings 2" w:char="F097"/>
      </w:r>
      <w:r>
        <w:t xml:space="preserve"> Student Groups (SG) </w:t>
      </w:r>
    </w:p>
    <w:p w:rsidR="00B3213D" w:rsidRDefault="00F75074" w:rsidP="00404764">
      <w:pPr>
        <w:ind w:left="180"/>
      </w:pPr>
      <w:r>
        <w:t>We will continue working on the other data files in order to submit our data in a timely manner.</w:t>
      </w:r>
    </w:p>
    <w:p w:rsidR="00F75074" w:rsidRDefault="00F75074" w:rsidP="00404764">
      <w:pPr>
        <w:ind w:left="180"/>
      </w:pPr>
    </w:p>
    <w:p w:rsidR="003636E6" w:rsidRDefault="003636E6" w:rsidP="00404764">
      <w:pPr>
        <w:ind w:left="180"/>
      </w:pPr>
    </w:p>
    <w:p w:rsidR="004204E0" w:rsidRDefault="004204E0" w:rsidP="004204E0">
      <w:pPr>
        <w:pStyle w:val="BodyText"/>
        <w:numPr>
          <w:ilvl w:val="0"/>
          <w:numId w:val="42"/>
        </w:numPr>
        <w:spacing w:before="0" w:after="0"/>
        <w:ind w:left="180" w:hanging="330"/>
        <w:rPr>
          <w:b/>
        </w:rPr>
      </w:pPr>
      <w:r>
        <w:rPr>
          <w:b/>
        </w:rPr>
        <w:t>MIS Annual Submission – (2015-2016)</w:t>
      </w:r>
    </w:p>
    <w:p w:rsidR="004204E0" w:rsidRDefault="00F75074" w:rsidP="004204E0">
      <w:pPr>
        <w:pStyle w:val="BodyText"/>
        <w:spacing w:before="0" w:after="0"/>
        <w:ind w:left="180"/>
      </w:pPr>
      <w:r>
        <w:t>The committee was advised that we anticipate no issues with the timely submission of the Program Award, Assessment, and Financial Aid MIS files.  We will be working on these Annual files in tandem with the Summer 2016 data files.</w:t>
      </w:r>
    </w:p>
    <w:p w:rsidR="004204E0" w:rsidRDefault="004204E0" w:rsidP="004204E0">
      <w:pPr>
        <w:pStyle w:val="BodyText"/>
        <w:spacing w:before="0" w:after="0"/>
        <w:rPr>
          <w:b/>
        </w:rPr>
      </w:pPr>
    </w:p>
    <w:p w:rsidR="00F75074" w:rsidRDefault="00F75074" w:rsidP="004204E0">
      <w:pPr>
        <w:pStyle w:val="BodyText"/>
        <w:spacing w:before="0" w:after="0"/>
        <w:rPr>
          <w:b/>
        </w:rPr>
      </w:pPr>
    </w:p>
    <w:p w:rsidR="004204E0" w:rsidRPr="00920EC4" w:rsidRDefault="00F75074" w:rsidP="004204E0">
      <w:pPr>
        <w:pStyle w:val="BodyText"/>
        <w:numPr>
          <w:ilvl w:val="0"/>
          <w:numId w:val="42"/>
        </w:numPr>
        <w:spacing w:before="0" w:after="0"/>
        <w:ind w:left="180" w:hanging="450"/>
        <w:rPr>
          <w:b/>
        </w:rPr>
      </w:pPr>
      <w:r>
        <w:rPr>
          <w:b/>
        </w:rPr>
        <w:t>Clearinghouse Access – SBVC update needed</w:t>
      </w:r>
    </w:p>
    <w:p w:rsidR="005D6564" w:rsidRDefault="005D6564" w:rsidP="005D6564">
      <w:pPr>
        <w:pStyle w:val="BodyText"/>
        <w:spacing w:before="0" w:after="0"/>
        <w:ind w:left="180"/>
      </w:pPr>
      <w:r>
        <w:t>As the new Data Analyst, Cynthia Gundersen, needs to have access to the Clearinghouse FTP, Submission Data, and Web.  As the NSC User Administrator for SBVC, April Dale-Carter is working on updating Cyndi’s access for future submissions.</w:t>
      </w:r>
    </w:p>
    <w:p w:rsidR="005D6564" w:rsidRDefault="005D6564" w:rsidP="005D6564">
      <w:pPr>
        <w:pStyle w:val="BodyText"/>
        <w:spacing w:before="0" w:after="0"/>
        <w:ind w:left="180"/>
      </w:pPr>
    </w:p>
    <w:p w:rsidR="005D6564" w:rsidRDefault="005D6564" w:rsidP="005D6564">
      <w:pPr>
        <w:pStyle w:val="BodyText"/>
        <w:spacing w:before="0" w:after="0"/>
        <w:ind w:left="180"/>
      </w:pPr>
    </w:p>
    <w:p w:rsidR="005D6564" w:rsidRPr="00920EC4" w:rsidRDefault="005D6564" w:rsidP="005D6564">
      <w:pPr>
        <w:pStyle w:val="BodyText"/>
        <w:numPr>
          <w:ilvl w:val="0"/>
          <w:numId w:val="42"/>
        </w:numPr>
        <w:spacing w:before="0" w:after="0"/>
        <w:ind w:left="180" w:hanging="450"/>
        <w:rPr>
          <w:b/>
        </w:rPr>
      </w:pPr>
      <w:r>
        <w:rPr>
          <w:b/>
        </w:rPr>
        <w:t xml:space="preserve">Clearinghouse – </w:t>
      </w:r>
      <w:r>
        <w:rPr>
          <w:b/>
        </w:rPr>
        <w:t>REDSTAR student list (SBVC)</w:t>
      </w:r>
    </w:p>
    <w:p w:rsidR="005D6564" w:rsidRDefault="005D6564" w:rsidP="005D6564">
      <w:pPr>
        <w:pStyle w:val="BodyText"/>
        <w:spacing w:before="0" w:after="0"/>
        <w:ind w:left="180"/>
      </w:pPr>
      <w:r>
        <w:t>It was determined that SBVC Research signed up to participate in the Clearinghouse REDSTAR study on Race &amp; Ethnicity.  The files received from Clearinghouse were placed in the secure Research folder for Dr. James Smith to retrieve and append the required student information.</w:t>
      </w:r>
    </w:p>
    <w:p w:rsidR="00852FB8" w:rsidRDefault="00852FB8" w:rsidP="00852FB8">
      <w:pPr>
        <w:pStyle w:val="BodyText"/>
        <w:spacing w:before="0" w:after="0"/>
        <w:ind w:left="180" w:hanging="540"/>
        <w:rPr>
          <w:b/>
        </w:rPr>
      </w:pPr>
    </w:p>
    <w:p w:rsidR="00852FB8" w:rsidRDefault="005D6564" w:rsidP="00852FB8">
      <w:pPr>
        <w:pStyle w:val="BodyText"/>
        <w:spacing w:before="0" w:after="0"/>
        <w:ind w:left="180" w:hanging="540"/>
        <w:rPr>
          <w:b/>
        </w:rPr>
      </w:pPr>
      <w:r>
        <w:rPr>
          <w:b/>
        </w:rPr>
        <w:t xml:space="preserve"> </w:t>
      </w:r>
      <w:r w:rsidR="00852FB8">
        <w:rPr>
          <w:b/>
        </w:rPr>
        <w:t xml:space="preserve"> </w:t>
      </w:r>
      <w:r w:rsidR="00920EC4">
        <w:rPr>
          <w:b/>
        </w:rPr>
        <w:t xml:space="preserve"> </w:t>
      </w:r>
      <w:r w:rsidR="00726D04">
        <w:rPr>
          <w:b/>
        </w:rPr>
        <w:t>V</w:t>
      </w:r>
      <w:r w:rsidR="00852FB8">
        <w:rPr>
          <w:b/>
        </w:rPr>
        <w:t xml:space="preserve">. </w:t>
      </w:r>
      <w:r>
        <w:rPr>
          <w:b/>
        </w:rPr>
        <w:t xml:space="preserve"> </w:t>
      </w:r>
      <w:r w:rsidR="00852FB8">
        <w:rPr>
          <w:b/>
        </w:rPr>
        <w:t>Miscellaneous</w:t>
      </w:r>
    </w:p>
    <w:p w:rsidR="00852FB8" w:rsidRDefault="00852FB8" w:rsidP="00852FB8">
      <w:pPr>
        <w:pStyle w:val="BodyText"/>
        <w:spacing w:before="0" w:after="0"/>
        <w:ind w:left="180"/>
      </w:pPr>
      <w:r>
        <w:t>No additional items of discussion.</w:t>
      </w:r>
    </w:p>
    <w:p w:rsidR="007F6913" w:rsidRDefault="007F6913" w:rsidP="00240F94">
      <w:pPr>
        <w:pStyle w:val="BodyText"/>
        <w:spacing w:before="0" w:after="0"/>
        <w:ind w:left="180"/>
      </w:pPr>
    </w:p>
    <w:p w:rsidR="005D6564" w:rsidRPr="00240F94" w:rsidRDefault="005D6564" w:rsidP="00240F94">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852FB8">
        <w:rPr>
          <w:b w:val="0"/>
          <w:u w:val="none"/>
        </w:rPr>
        <w:t>0</w:t>
      </w:r>
      <w:r w:rsidR="005D6564">
        <w:rPr>
          <w:b w:val="0"/>
          <w:u w:val="none"/>
        </w:rPr>
        <w:t>0</w:t>
      </w:r>
      <w:r w:rsidR="00630892">
        <w:rPr>
          <w:b w:val="0"/>
          <w:u w:val="none"/>
        </w:rPr>
        <w:t xml:space="preserve">am.  </w:t>
      </w: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5D6564">
        <w:rPr>
          <w:i/>
          <w:u w:val="none"/>
        </w:rPr>
        <w:t>September</w:t>
      </w:r>
      <w:r w:rsidR="006B1C91">
        <w:rPr>
          <w:i/>
          <w:u w:val="none"/>
        </w:rPr>
        <w:t xml:space="preserve"> </w:t>
      </w:r>
      <w:r w:rsidR="005D6564">
        <w:rPr>
          <w:i/>
          <w:u w:val="none"/>
        </w:rPr>
        <w:t>8</w:t>
      </w:r>
      <w:bookmarkStart w:id="0" w:name="_GoBack"/>
      <w:bookmarkEnd w:id="0"/>
      <w:r w:rsidR="006B1C91" w:rsidRPr="006B1C91">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5D6564">
      <w:headerReference w:type="default" r:id="rId8"/>
      <w:footerReference w:type="default" r:id="rId9"/>
      <w:pgSz w:w="12240" w:h="15840"/>
      <w:pgMar w:top="1987"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22" w:rsidRDefault="00162622" w:rsidP="000C4126">
      <w:r>
        <w:separator/>
      </w:r>
    </w:p>
  </w:endnote>
  <w:endnote w:type="continuationSeparator" w:id="0">
    <w:p w:rsidR="00162622" w:rsidRDefault="0016262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5D6564">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5D6564">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22" w:rsidRDefault="00162622" w:rsidP="000C4126">
      <w:r>
        <w:separator/>
      </w:r>
    </w:p>
  </w:footnote>
  <w:footnote w:type="continuationSeparator" w:id="0">
    <w:p w:rsidR="00162622" w:rsidRDefault="0016262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B3213D">
      <w:t>August</w:t>
    </w:r>
    <w:r w:rsidR="008C31E8">
      <w:t xml:space="preserve"> </w:t>
    </w:r>
    <w:r w:rsidR="00B3213D">
      <w:t>25</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DB3"/>
    <w:rsid w:val="0015024F"/>
    <w:rsid w:val="0015180F"/>
    <w:rsid w:val="001553C6"/>
    <w:rsid w:val="00157397"/>
    <w:rsid w:val="00157D30"/>
    <w:rsid w:val="00162622"/>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D6564"/>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B1C91"/>
    <w:rsid w:val="006E5998"/>
    <w:rsid w:val="006E60A2"/>
    <w:rsid w:val="006E7615"/>
    <w:rsid w:val="006F03D4"/>
    <w:rsid w:val="00700F99"/>
    <w:rsid w:val="00705CB4"/>
    <w:rsid w:val="00716D3E"/>
    <w:rsid w:val="00716DC8"/>
    <w:rsid w:val="0072125D"/>
    <w:rsid w:val="00726D04"/>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5893"/>
    <w:rsid w:val="00AE361F"/>
    <w:rsid w:val="00AE57D0"/>
    <w:rsid w:val="00AE79AD"/>
    <w:rsid w:val="00AF0F94"/>
    <w:rsid w:val="00AF2CBC"/>
    <w:rsid w:val="00AF5787"/>
    <w:rsid w:val="00B05780"/>
    <w:rsid w:val="00B063B4"/>
    <w:rsid w:val="00B2294E"/>
    <w:rsid w:val="00B22B57"/>
    <w:rsid w:val="00B23DCD"/>
    <w:rsid w:val="00B253D1"/>
    <w:rsid w:val="00B3213D"/>
    <w:rsid w:val="00B43253"/>
    <w:rsid w:val="00B435B5"/>
    <w:rsid w:val="00B4609E"/>
    <w:rsid w:val="00B61397"/>
    <w:rsid w:val="00B64D9A"/>
    <w:rsid w:val="00B7186F"/>
    <w:rsid w:val="00B75CFC"/>
    <w:rsid w:val="00B809BE"/>
    <w:rsid w:val="00B81DAB"/>
    <w:rsid w:val="00B87C4D"/>
    <w:rsid w:val="00B90686"/>
    <w:rsid w:val="00BA02C1"/>
    <w:rsid w:val="00BA75B3"/>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4862"/>
    <w:rsid w:val="00C856F0"/>
    <w:rsid w:val="00C94CEE"/>
    <w:rsid w:val="00CC3E77"/>
    <w:rsid w:val="00CC3E7E"/>
    <w:rsid w:val="00CC4427"/>
    <w:rsid w:val="00CD0748"/>
    <w:rsid w:val="00CE6E2A"/>
    <w:rsid w:val="00CF3646"/>
    <w:rsid w:val="00CF4A2F"/>
    <w:rsid w:val="00D007EE"/>
    <w:rsid w:val="00D115A2"/>
    <w:rsid w:val="00D129FA"/>
    <w:rsid w:val="00D12DAA"/>
    <w:rsid w:val="00D162D6"/>
    <w:rsid w:val="00D20843"/>
    <w:rsid w:val="00D2183E"/>
    <w:rsid w:val="00D21848"/>
    <w:rsid w:val="00D2293E"/>
    <w:rsid w:val="00D2738A"/>
    <w:rsid w:val="00D31AB7"/>
    <w:rsid w:val="00D35414"/>
    <w:rsid w:val="00D4627F"/>
    <w:rsid w:val="00D46D18"/>
    <w:rsid w:val="00D529B0"/>
    <w:rsid w:val="00D639A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7CD8"/>
    <w:rsid w:val="00F55631"/>
    <w:rsid w:val="00F66986"/>
    <w:rsid w:val="00F75074"/>
    <w:rsid w:val="00F923A5"/>
    <w:rsid w:val="00F92B7B"/>
    <w:rsid w:val="00F94195"/>
    <w:rsid w:val="00F95420"/>
    <w:rsid w:val="00FA19A7"/>
    <w:rsid w:val="00FA38FE"/>
    <w:rsid w:val="00FA6BF1"/>
    <w:rsid w:val="00FB2F8D"/>
    <w:rsid w:val="00FB3809"/>
    <w:rsid w:val="00FC4CFB"/>
    <w:rsid w:val="00FC683F"/>
    <w:rsid w:val="00FE1298"/>
    <w:rsid w:val="00FE41F3"/>
    <w:rsid w:val="00FE4B0A"/>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5204-A287-4CE1-ACF6-C2DFFED5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2016-09-14T23:13:00Z</dcterms:created>
  <dcterms:modified xsi:type="dcterms:W3CDTF">2016-09-14T23:38:00Z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