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DE384C">
        <w:t>Novem</w:t>
      </w:r>
      <w:r w:rsidR="00D21E1B">
        <w:t xml:space="preserve">ber </w:t>
      </w:r>
      <w:r w:rsidR="0034636D">
        <w:t>30</w:t>
      </w:r>
      <w:r w:rsidR="00BF6398">
        <w:t>, 201</w:t>
      </w:r>
      <w:r w:rsidR="00A12E22">
        <w:t>7</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CA7DE9" w:rsidRDefault="00F47CD8" w:rsidP="001540F7">
      <w:pPr>
        <w:ind w:left="0" w:right="-810"/>
        <w:rPr>
          <w:i/>
        </w:rPr>
      </w:pPr>
      <w:r w:rsidRPr="00E23E41">
        <w:rPr>
          <w:b/>
        </w:rPr>
        <w:t>Present:</w:t>
      </w:r>
      <w:r>
        <w:t xml:space="preserve">  </w:t>
      </w:r>
      <w:r w:rsidR="003C1A91">
        <w:rPr>
          <w:i/>
        </w:rPr>
        <w:t>*</w:t>
      </w:r>
      <w:r w:rsidR="00CA7DE9">
        <w:rPr>
          <w:i/>
        </w:rPr>
        <w:t>Artour Aslanian, *</w:t>
      </w:r>
      <w:r w:rsidR="00FB79D3">
        <w:rPr>
          <w:i/>
        </w:rPr>
        <w:t>Corrina Baber</w:t>
      </w:r>
      <w:r w:rsidR="003C1A91">
        <w:rPr>
          <w:i/>
        </w:rPr>
        <w:t xml:space="preserve">, </w:t>
      </w:r>
      <w:r w:rsidR="00CA7DE9">
        <w:rPr>
          <w:i/>
        </w:rPr>
        <w:t xml:space="preserve">*Yancie Carter, </w:t>
      </w:r>
      <w:r w:rsidR="0034636D">
        <w:rPr>
          <w:i/>
        </w:rPr>
        <w:t xml:space="preserve">*Christopher Crew, </w:t>
      </w:r>
      <w:r w:rsidR="00CA7DE9">
        <w:rPr>
          <w:i/>
        </w:rPr>
        <w:t xml:space="preserve">*Ben Gamboa, </w:t>
      </w:r>
    </w:p>
    <w:p w:rsidR="00A02087" w:rsidRDefault="00CA7DE9" w:rsidP="001540F7">
      <w:pPr>
        <w:ind w:left="0" w:right="-810"/>
        <w:rPr>
          <w:i/>
        </w:rPr>
      </w:pPr>
      <w:r>
        <w:rPr>
          <w:i/>
        </w:rPr>
        <w:t xml:space="preserve">*Kristina Heilgeist, </w:t>
      </w:r>
      <w:r w:rsidR="0034636D">
        <w:rPr>
          <w:i/>
        </w:rPr>
        <w:t xml:space="preserve">*Juanita Sousa, </w:t>
      </w:r>
      <w:r>
        <w:rPr>
          <w:i/>
        </w:rPr>
        <w:t>*</w:t>
      </w:r>
      <w:r w:rsidR="00D21E1B">
        <w:rPr>
          <w:i/>
        </w:rPr>
        <w:t xml:space="preserve">Keith Wurtz, </w:t>
      </w:r>
      <w:r w:rsidR="0034636D">
        <w:rPr>
          <w:i/>
        </w:rPr>
        <w:t xml:space="preserve">Jun Xiang, </w:t>
      </w:r>
      <w:r w:rsidR="003C1A91">
        <w:rPr>
          <w:i/>
        </w:rPr>
        <w:t>Samantha Sarabia</w:t>
      </w:r>
      <w:r w:rsidR="002A1171">
        <w:rPr>
          <w:i/>
        </w:rPr>
        <w:t xml:space="preserve">,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CA7DE9" w:rsidRDefault="00CA7DE9" w:rsidP="00EF693A">
      <w:pPr>
        <w:pStyle w:val="BodyText2"/>
        <w:ind w:left="0" w:right="-450"/>
        <w:rPr>
          <w:sz w:val="22"/>
          <w:szCs w:val="22"/>
        </w:rPr>
      </w:pPr>
    </w:p>
    <w:p w:rsidR="00CA7DE9" w:rsidRDefault="00CA7DE9" w:rsidP="00CA7DE9">
      <w:pPr>
        <w:pStyle w:val="BodyText"/>
        <w:numPr>
          <w:ilvl w:val="0"/>
          <w:numId w:val="42"/>
        </w:numPr>
        <w:spacing w:before="0" w:after="0"/>
        <w:ind w:left="180" w:hanging="330"/>
        <w:rPr>
          <w:b/>
        </w:rPr>
      </w:pPr>
      <w:r>
        <w:rPr>
          <w:b/>
        </w:rPr>
        <w:t>MIS –</w:t>
      </w:r>
      <w:r w:rsidR="0034636D">
        <w:rPr>
          <w:b/>
        </w:rPr>
        <w:t xml:space="preserve"> </w:t>
      </w:r>
      <w:r>
        <w:t>Fall 2017</w:t>
      </w:r>
    </w:p>
    <w:p w:rsidR="00CA7DE9" w:rsidRDefault="00CA7DE9" w:rsidP="00CA7DE9">
      <w:pPr>
        <w:ind w:left="180"/>
      </w:pPr>
      <w:r>
        <w:t xml:space="preserve">Samantha </w:t>
      </w:r>
      <w:r w:rsidR="0034636D">
        <w:t xml:space="preserve">informed the committee that everything is currently on target as outlined in the Proposed Timeline for Fall 2017 MIS reporting.  Samantha stated that the </w:t>
      </w:r>
      <w:r>
        <w:t xml:space="preserve">Staff Data file </w:t>
      </w:r>
      <w:r w:rsidR="0034636D">
        <w:t>h</w:t>
      </w:r>
      <w:r>
        <w:t xml:space="preserve">as </w:t>
      </w:r>
      <w:r w:rsidR="0034636D">
        <w:t>been</w:t>
      </w:r>
      <w:r>
        <w:t xml:space="preserve"> placed in a secure folder for payroll</w:t>
      </w:r>
      <w:r w:rsidR="0034636D">
        <w:t xml:space="preserve"> to </w:t>
      </w:r>
      <w:r w:rsidR="00111826">
        <w:t>confirm access to the folder.</w:t>
      </w:r>
      <w:r>
        <w:t xml:space="preserve"> </w:t>
      </w:r>
      <w:r w:rsidR="0034636D">
        <w:t xml:space="preserve"> Also, we are awaiting receipt of the Puente and Tumaini special groups – Middle College has already submitted their list.</w:t>
      </w:r>
    </w:p>
    <w:p w:rsidR="00CA7DE9" w:rsidRPr="00D01C81" w:rsidRDefault="00CA7DE9" w:rsidP="00EF693A">
      <w:pPr>
        <w:pStyle w:val="BodyText2"/>
        <w:ind w:left="0" w:right="-450"/>
      </w:pPr>
    </w:p>
    <w:p w:rsidR="00404764" w:rsidRDefault="0010324F" w:rsidP="00D01C81">
      <w:pPr>
        <w:pStyle w:val="BodyText"/>
        <w:numPr>
          <w:ilvl w:val="0"/>
          <w:numId w:val="42"/>
        </w:numPr>
        <w:spacing w:before="120" w:after="0"/>
        <w:ind w:left="180" w:hanging="330"/>
        <w:rPr>
          <w:b/>
        </w:rPr>
      </w:pPr>
      <w:r>
        <w:rPr>
          <w:b/>
        </w:rPr>
        <w:t xml:space="preserve">MIS </w:t>
      </w:r>
      <w:r w:rsidR="0034636D">
        <w:rPr>
          <w:b/>
        </w:rPr>
        <w:t>–</w:t>
      </w:r>
      <w:r w:rsidR="00D21E1B">
        <w:rPr>
          <w:b/>
        </w:rPr>
        <w:t xml:space="preserve"> </w:t>
      </w:r>
      <w:r w:rsidR="0034636D">
        <w:t xml:space="preserve">Fall Employee Collection - </w:t>
      </w:r>
      <w:r w:rsidR="00111826" w:rsidRPr="00111826">
        <w:t xml:space="preserve">Annual </w:t>
      </w:r>
    </w:p>
    <w:p w:rsidR="00851942" w:rsidRDefault="0034636D" w:rsidP="00404764">
      <w:pPr>
        <w:ind w:left="180"/>
      </w:pPr>
      <w:r>
        <w:t>T</w:t>
      </w:r>
      <w:r w:rsidR="00FB79D3">
        <w:t xml:space="preserve">he committee </w:t>
      </w:r>
      <w:r>
        <w:t>was advised that the Fall Collection uses the same base file as the one received from payroll for Fall 2017 reporting with the exception that EB and EJ are transmitted for Fall Collection and only EB is transmitted for Fall term reporting.</w:t>
      </w:r>
    </w:p>
    <w:p w:rsidR="00111826" w:rsidRDefault="00111826" w:rsidP="00404764">
      <w:pPr>
        <w:ind w:left="180"/>
      </w:pPr>
    </w:p>
    <w:p w:rsidR="00BE1A55" w:rsidRDefault="00701161" w:rsidP="00D01C81">
      <w:pPr>
        <w:pStyle w:val="BodyText"/>
        <w:numPr>
          <w:ilvl w:val="0"/>
          <w:numId w:val="42"/>
        </w:numPr>
        <w:spacing w:before="120" w:after="0"/>
        <w:ind w:left="180" w:hanging="450"/>
        <w:rPr>
          <w:b/>
        </w:rPr>
      </w:pPr>
      <w:r>
        <w:rPr>
          <w:b/>
        </w:rPr>
        <w:t>NSC Clearinghouse</w:t>
      </w:r>
      <w:r w:rsidR="00720742">
        <w:rPr>
          <w:b/>
        </w:rPr>
        <w:t xml:space="preserve"> </w:t>
      </w:r>
      <w:r w:rsidR="00720742" w:rsidRPr="0034636D">
        <w:t>–</w:t>
      </w:r>
      <w:r w:rsidR="0034636D" w:rsidRPr="0034636D">
        <w:t xml:space="preserve"> </w:t>
      </w:r>
      <w:r w:rsidR="005347CC">
        <w:t xml:space="preserve">Published </w:t>
      </w:r>
      <w:bookmarkStart w:id="0" w:name="_GoBack"/>
      <w:bookmarkEnd w:id="0"/>
      <w:r w:rsidR="0034636D" w:rsidRPr="0034636D">
        <w:t>Program Length</w:t>
      </w:r>
    </w:p>
    <w:p w:rsidR="00343DF6" w:rsidRDefault="0034636D" w:rsidP="00BE1A55">
      <w:pPr>
        <w:pStyle w:val="BodyText"/>
        <w:spacing w:before="0" w:after="0"/>
        <w:ind w:left="180"/>
      </w:pPr>
      <w:r>
        <w:t>For the committee, it was confirmed that the Published Program Length uses the same logic as the financial aid CODE process</w:t>
      </w:r>
      <w:r w:rsidR="00343DF6">
        <w:t>.  If no Published values exist on either the DFAR or DFAP forms, the CODE process will use the “Mths to Cmpl” field on PROG form to send to COD for the published academic program defined in months.</w:t>
      </w:r>
    </w:p>
    <w:p w:rsidR="00701161" w:rsidRDefault="0034636D" w:rsidP="00BE1A55">
      <w:pPr>
        <w:pStyle w:val="BodyText"/>
        <w:spacing w:before="0" w:after="0"/>
        <w:ind w:left="180"/>
      </w:pPr>
      <w:r>
        <w:t xml:space="preserve"> </w:t>
      </w:r>
    </w:p>
    <w:p w:rsidR="00A70B19" w:rsidRDefault="00A70B19" w:rsidP="00D01C81">
      <w:pPr>
        <w:pStyle w:val="BodyText"/>
        <w:numPr>
          <w:ilvl w:val="0"/>
          <w:numId w:val="42"/>
        </w:numPr>
        <w:spacing w:before="120" w:after="0"/>
        <w:ind w:left="180" w:hanging="450"/>
        <w:rPr>
          <w:b/>
        </w:rPr>
      </w:pPr>
      <w:r>
        <w:rPr>
          <w:b/>
        </w:rPr>
        <w:t>Miscellaneous</w:t>
      </w:r>
    </w:p>
    <w:p w:rsidR="00343DF6" w:rsidRDefault="00343DF6" w:rsidP="00A70B19">
      <w:pPr>
        <w:pStyle w:val="BodyText"/>
        <w:spacing w:before="0" w:after="0"/>
        <w:ind w:left="180"/>
      </w:pPr>
      <w:r>
        <w:sym w:font="Wingdings 2" w:char="F097"/>
      </w:r>
      <w:r>
        <w:t xml:space="preserve"> SB11 – Ellucian change request to be released. We will thoroughly test before installation.</w:t>
      </w:r>
    </w:p>
    <w:p w:rsidR="00EF366D" w:rsidRDefault="00343DF6" w:rsidP="00343DF6">
      <w:pPr>
        <w:pStyle w:val="BodyText"/>
        <w:spacing w:before="0" w:after="0"/>
        <w:ind w:left="360" w:hanging="180"/>
      </w:pPr>
      <w:r>
        <w:sym w:font="Wingdings 2" w:char="F097"/>
      </w:r>
      <w:r>
        <w:t xml:space="preserve"> Zero Textbook Cost – This topic was discussed in DAWG meeting, advised committee of the coding which will be on SECT form in the Course Types field which does not impact Course Types reporting on the CB file.  </w:t>
      </w:r>
      <w:r w:rsidR="005B0533">
        <w:t xml:space="preserve">  </w:t>
      </w:r>
    </w:p>
    <w:p w:rsidR="00A70B19" w:rsidRDefault="00A70B19" w:rsidP="00A70B19">
      <w:pPr>
        <w:pStyle w:val="BodyText"/>
        <w:spacing w:before="0" w:after="0"/>
        <w:ind w:left="180"/>
      </w:pPr>
    </w:p>
    <w:p w:rsidR="00343DF6" w:rsidRDefault="00343DF6" w:rsidP="00A70B19">
      <w:pPr>
        <w:pStyle w:val="BodyText"/>
        <w:spacing w:before="0" w:after="0"/>
        <w:ind w:left="18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w:t>
      </w:r>
      <w:r w:rsidR="009D29D8">
        <w:rPr>
          <w:b w:val="0"/>
          <w:u w:val="none"/>
        </w:rPr>
        <w:t>Novem</w:t>
      </w:r>
      <w:r w:rsidR="00A70B19">
        <w:rPr>
          <w:b w:val="0"/>
          <w:u w:val="none"/>
        </w:rPr>
        <w:t xml:space="preserve">ber </w:t>
      </w:r>
      <w:r w:rsidR="00343DF6">
        <w:rPr>
          <w:b w:val="0"/>
          <w:u w:val="none"/>
        </w:rPr>
        <w:t>30</w:t>
      </w:r>
      <w:r w:rsidR="00343DF6" w:rsidRPr="00343DF6">
        <w:rPr>
          <w:b w:val="0"/>
          <w:u w:val="none"/>
          <w:vertAlign w:val="superscript"/>
        </w:rPr>
        <w:t>th</w:t>
      </w:r>
      <w:r w:rsidR="0042150C">
        <w:rPr>
          <w:b w:val="0"/>
          <w:u w:val="none"/>
        </w:rPr>
        <w:t xml:space="preserve">, 2017 MIS Executive Committee </w:t>
      </w:r>
      <w:r w:rsidRPr="00023A23">
        <w:rPr>
          <w:b w:val="0"/>
          <w:u w:val="none"/>
        </w:rPr>
        <w:t xml:space="preserve">meeting adjourned at </w:t>
      </w:r>
      <w:r w:rsidR="00C560CE">
        <w:rPr>
          <w:b w:val="0"/>
          <w:u w:val="none"/>
        </w:rPr>
        <w:t>8</w:t>
      </w:r>
      <w:r w:rsidRPr="00023A23">
        <w:rPr>
          <w:b w:val="0"/>
          <w:u w:val="none"/>
        </w:rPr>
        <w:t>:</w:t>
      </w:r>
      <w:r w:rsidR="00C560CE">
        <w:rPr>
          <w:b w:val="0"/>
          <w:u w:val="none"/>
        </w:rPr>
        <w:t>5</w:t>
      </w:r>
      <w:r w:rsidR="00343DF6">
        <w:rPr>
          <w:b w:val="0"/>
          <w:u w:val="none"/>
        </w:rPr>
        <w:t>5</w:t>
      </w:r>
      <w:r w:rsidR="00630892">
        <w:rPr>
          <w:b w:val="0"/>
          <w:u w:val="none"/>
        </w:rPr>
        <w:t xml:space="preserve">am.  </w:t>
      </w:r>
    </w:p>
    <w:p w:rsidR="00D01C81" w:rsidRDefault="00D01C81" w:rsidP="0015024F">
      <w:pPr>
        <w:pStyle w:val="ListNumber"/>
        <w:numPr>
          <w:ilvl w:val="0"/>
          <w:numId w:val="0"/>
        </w:numPr>
        <w:spacing w:before="0" w:after="0"/>
        <w:ind w:left="-360"/>
        <w:rPr>
          <w:b w:val="0"/>
          <w:u w:val="none"/>
        </w:rPr>
      </w:pPr>
    </w:p>
    <w:p w:rsidR="00D01C8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343DF6">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343DF6">
        <w:rPr>
          <w:b w:val="0"/>
          <w:u w:val="none"/>
        </w:rPr>
        <w:t xml:space="preserve"> will be</w:t>
      </w:r>
      <w:r w:rsidR="00E15DEC">
        <w:rPr>
          <w:b w:val="0"/>
          <w:u w:val="none"/>
        </w:rPr>
        <w:t xml:space="preserve"> </w:t>
      </w:r>
      <w:r w:rsidR="00F218EB" w:rsidRPr="003D0AB5">
        <w:rPr>
          <w:i/>
          <w:u w:val="none"/>
        </w:rPr>
        <w:t xml:space="preserve">Thursday, </w:t>
      </w:r>
      <w:r w:rsidR="00343DF6">
        <w:rPr>
          <w:i/>
          <w:u w:val="none"/>
        </w:rPr>
        <w:t>Dec</w:t>
      </w:r>
      <w:r w:rsidR="00C560CE">
        <w:rPr>
          <w:i/>
          <w:u w:val="none"/>
        </w:rPr>
        <w:t>em</w:t>
      </w:r>
      <w:r w:rsidR="00FF14F4">
        <w:rPr>
          <w:i/>
          <w:u w:val="none"/>
        </w:rPr>
        <w:t>ber</w:t>
      </w:r>
      <w:r w:rsidR="00B46A25">
        <w:rPr>
          <w:i/>
          <w:u w:val="none"/>
        </w:rPr>
        <w:t xml:space="preserve"> </w:t>
      </w:r>
      <w:r w:rsidR="00343DF6">
        <w:rPr>
          <w:i/>
          <w:u w:val="none"/>
        </w:rPr>
        <w:t>14</w:t>
      </w:r>
      <w:r w:rsidR="005B0533" w:rsidRPr="005B0533">
        <w:rPr>
          <w:i/>
          <w:u w:val="none"/>
          <w:vertAlign w:val="superscript"/>
        </w:rPr>
        <w:t>th</w:t>
      </w:r>
      <w:r w:rsidR="00F218EB" w:rsidRPr="003D0AB5">
        <w:rPr>
          <w:i/>
          <w:u w:val="none"/>
        </w:rPr>
        <w:t>, 201</w:t>
      </w:r>
      <w:r w:rsidR="00F46074">
        <w:rPr>
          <w:i/>
          <w:u w:val="none"/>
        </w:rPr>
        <w:t>7</w:t>
      </w:r>
      <w:r w:rsidR="00DD05A5">
        <w:rPr>
          <w:b w:val="0"/>
          <w:u w:val="none"/>
        </w:rPr>
        <w:t xml:space="preserve"> </w:t>
      </w:r>
      <w:r w:rsidR="00B64D9A" w:rsidRPr="00023A23">
        <w:rPr>
          <w:b w:val="0"/>
          <w:u w:val="none"/>
        </w:rPr>
        <w:t>a</w:t>
      </w:r>
      <w:r w:rsidR="00E15DEC">
        <w:rPr>
          <w:b w:val="0"/>
          <w:u w:val="none"/>
        </w:rPr>
        <w:t xml:space="preserve">t </w:t>
      </w:r>
      <w:r w:rsidR="00B46A25">
        <w:rPr>
          <w:u w:val="none"/>
        </w:rPr>
        <w:t>8</w:t>
      </w:r>
      <w:r w:rsidR="00E15DEC" w:rsidRPr="003D0AB5">
        <w:rPr>
          <w:u w:val="none"/>
        </w:rPr>
        <w:t>:</w:t>
      </w:r>
      <w:r w:rsidR="00B46A25">
        <w:rPr>
          <w:u w:val="none"/>
        </w:rPr>
        <w:t>3</w:t>
      </w:r>
      <w:r w:rsidR="00E15DEC" w:rsidRPr="003D0AB5">
        <w:rPr>
          <w:u w:val="none"/>
        </w:rPr>
        <w:t>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p w:rsidR="00343DF6" w:rsidRDefault="00343DF6" w:rsidP="0015024F">
      <w:pPr>
        <w:pStyle w:val="ListNumber"/>
        <w:numPr>
          <w:ilvl w:val="0"/>
          <w:numId w:val="0"/>
        </w:numPr>
        <w:spacing w:before="0" w:after="0"/>
        <w:ind w:left="-360"/>
        <w:rPr>
          <w:b w:val="0"/>
          <w:u w:val="none"/>
        </w:rPr>
      </w:pPr>
    </w:p>
    <w:p w:rsidR="00343DF6" w:rsidRDefault="00343DF6" w:rsidP="0015024F">
      <w:pPr>
        <w:pStyle w:val="ListNumber"/>
        <w:numPr>
          <w:ilvl w:val="0"/>
          <w:numId w:val="0"/>
        </w:numPr>
        <w:spacing w:before="0" w:after="0"/>
        <w:ind w:left="-360"/>
        <w:rPr>
          <w:b w:val="0"/>
          <w:u w:val="none"/>
        </w:rPr>
      </w:pPr>
    </w:p>
    <w:sectPr w:rsidR="00343DF6"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48" w:rsidRDefault="00B81D48" w:rsidP="000C4126">
      <w:r>
        <w:separator/>
      </w:r>
    </w:p>
  </w:endnote>
  <w:endnote w:type="continuationSeparator" w:id="0">
    <w:p w:rsidR="00B81D48" w:rsidRDefault="00B81D48"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5347CC">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5347CC">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48" w:rsidRDefault="00B81D48" w:rsidP="000C4126">
      <w:r>
        <w:separator/>
      </w:r>
    </w:p>
  </w:footnote>
  <w:footnote w:type="continuationSeparator" w:id="0">
    <w:p w:rsidR="00B81D48" w:rsidRDefault="00B81D48"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DE384C">
      <w:t>Novem</w:t>
    </w:r>
    <w:r w:rsidR="00D21E1B">
      <w:t>ber</w:t>
    </w:r>
    <w:r w:rsidR="00851942">
      <w:t xml:space="preserve"> </w:t>
    </w:r>
    <w:r w:rsidR="0034636D">
      <w:t>30</w:t>
    </w:r>
    <w:r w:rsidR="0034636D" w:rsidRPr="0034636D">
      <w:rPr>
        <w:vertAlign w:val="superscript"/>
      </w:rPr>
      <w:t>th</w:t>
    </w:r>
    <w:r>
      <w:t>, 201</w:t>
    </w:r>
    <w:r w:rsidR="00A12E2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D70A8A"/>
    <w:multiLevelType w:val="hybridMultilevel"/>
    <w:tmpl w:val="B6AEA368"/>
    <w:lvl w:ilvl="0" w:tplc="262E3D7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5"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7"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2"/>
  </w:num>
  <w:num w:numId="2">
    <w:abstractNumId w:val="23"/>
  </w:num>
  <w:num w:numId="3">
    <w:abstractNumId w:val="26"/>
  </w:num>
  <w:num w:numId="4">
    <w:abstractNumId w:val="11"/>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7"/>
  </w:num>
  <w:num w:numId="19">
    <w:abstractNumId w:val="16"/>
  </w:num>
  <w:num w:numId="20">
    <w:abstractNumId w:val="14"/>
  </w:num>
  <w:num w:numId="21">
    <w:abstractNumId w:val="27"/>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36"/>
  </w:num>
  <w:num w:numId="27">
    <w:abstractNumId w:val="25"/>
  </w:num>
  <w:num w:numId="28">
    <w:abstractNumId w:val="33"/>
  </w:num>
  <w:num w:numId="29">
    <w:abstractNumId w:val="18"/>
  </w:num>
  <w:num w:numId="30">
    <w:abstractNumId w:val="8"/>
    <w:lvlOverride w:ilvl="0">
      <w:startOverride w:val="3"/>
    </w:lvlOverride>
  </w:num>
  <w:num w:numId="31">
    <w:abstractNumId w:val="8"/>
    <w:lvlOverride w:ilvl="0">
      <w:startOverride w:val="3"/>
    </w:lvlOverride>
  </w:num>
  <w:num w:numId="32">
    <w:abstractNumId w:val="8"/>
  </w:num>
  <w:num w:numId="33">
    <w:abstractNumId w:val="31"/>
  </w:num>
  <w:num w:numId="34">
    <w:abstractNumId w:val="37"/>
  </w:num>
  <w:num w:numId="35">
    <w:abstractNumId w:val="19"/>
  </w:num>
  <w:num w:numId="36">
    <w:abstractNumId w:val="29"/>
  </w:num>
  <w:num w:numId="37">
    <w:abstractNumId w:val="34"/>
  </w:num>
  <w:num w:numId="38">
    <w:abstractNumId w:val="20"/>
  </w:num>
  <w:num w:numId="39">
    <w:abstractNumId w:val="13"/>
  </w:num>
  <w:num w:numId="40">
    <w:abstractNumId w:val="30"/>
  </w:num>
  <w:num w:numId="41">
    <w:abstractNumId w:val="10"/>
  </w:num>
  <w:num w:numId="42">
    <w:abstractNumId w:val="24"/>
  </w:num>
  <w:num w:numId="43">
    <w:abstractNumId w:val="38"/>
  </w:num>
  <w:num w:numId="44">
    <w:abstractNumId w:val="2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1826"/>
    <w:rsid w:val="00113D77"/>
    <w:rsid w:val="0011573E"/>
    <w:rsid w:val="0012381A"/>
    <w:rsid w:val="00125A13"/>
    <w:rsid w:val="00127963"/>
    <w:rsid w:val="00131D5B"/>
    <w:rsid w:val="00132C88"/>
    <w:rsid w:val="001349FC"/>
    <w:rsid w:val="00140DAE"/>
    <w:rsid w:val="00143DB3"/>
    <w:rsid w:val="0015024F"/>
    <w:rsid w:val="00150B85"/>
    <w:rsid w:val="0015180F"/>
    <w:rsid w:val="001540F7"/>
    <w:rsid w:val="001553C6"/>
    <w:rsid w:val="00157397"/>
    <w:rsid w:val="00157D30"/>
    <w:rsid w:val="00162118"/>
    <w:rsid w:val="00174EEA"/>
    <w:rsid w:val="00174F15"/>
    <w:rsid w:val="00176B38"/>
    <w:rsid w:val="00180B6F"/>
    <w:rsid w:val="0018124B"/>
    <w:rsid w:val="00183DCF"/>
    <w:rsid w:val="00186A63"/>
    <w:rsid w:val="00190F40"/>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46CAA"/>
    <w:rsid w:val="0025412E"/>
    <w:rsid w:val="00256E84"/>
    <w:rsid w:val="00263F02"/>
    <w:rsid w:val="0026690E"/>
    <w:rsid w:val="00276FA1"/>
    <w:rsid w:val="002806D6"/>
    <w:rsid w:val="00291B4A"/>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DF6"/>
    <w:rsid w:val="00343F95"/>
    <w:rsid w:val="0034636D"/>
    <w:rsid w:val="00346628"/>
    <w:rsid w:val="003466ED"/>
    <w:rsid w:val="00352691"/>
    <w:rsid w:val="00357EAB"/>
    <w:rsid w:val="00360B6E"/>
    <w:rsid w:val="003636E6"/>
    <w:rsid w:val="0036453B"/>
    <w:rsid w:val="00364923"/>
    <w:rsid w:val="00366576"/>
    <w:rsid w:val="003673F9"/>
    <w:rsid w:val="003755C5"/>
    <w:rsid w:val="00387CE3"/>
    <w:rsid w:val="0039029B"/>
    <w:rsid w:val="00393BD6"/>
    <w:rsid w:val="00394F29"/>
    <w:rsid w:val="003969E6"/>
    <w:rsid w:val="0039712B"/>
    <w:rsid w:val="003A0EC0"/>
    <w:rsid w:val="003A13E9"/>
    <w:rsid w:val="003A5DC5"/>
    <w:rsid w:val="003B3515"/>
    <w:rsid w:val="003B4731"/>
    <w:rsid w:val="003C1A91"/>
    <w:rsid w:val="003C222F"/>
    <w:rsid w:val="003C316E"/>
    <w:rsid w:val="003C31EF"/>
    <w:rsid w:val="003C3600"/>
    <w:rsid w:val="003C4AFF"/>
    <w:rsid w:val="003C5369"/>
    <w:rsid w:val="003D0AB5"/>
    <w:rsid w:val="003D0D71"/>
    <w:rsid w:val="003D6761"/>
    <w:rsid w:val="003D77A3"/>
    <w:rsid w:val="003E6EC2"/>
    <w:rsid w:val="003F3DFD"/>
    <w:rsid w:val="003F74DE"/>
    <w:rsid w:val="00404764"/>
    <w:rsid w:val="0040651C"/>
    <w:rsid w:val="0040697C"/>
    <w:rsid w:val="00411F8B"/>
    <w:rsid w:val="004204E0"/>
    <w:rsid w:val="0042150C"/>
    <w:rsid w:val="00436E35"/>
    <w:rsid w:val="0043713A"/>
    <w:rsid w:val="00445093"/>
    <w:rsid w:val="00447A43"/>
    <w:rsid w:val="004518C8"/>
    <w:rsid w:val="0045263D"/>
    <w:rsid w:val="00457F8A"/>
    <w:rsid w:val="00465A7E"/>
    <w:rsid w:val="00466A19"/>
    <w:rsid w:val="004721F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6517"/>
    <w:rsid w:val="004B7684"/>
    <w:rsid w:val="004B7E5F"/>
    <w:rsid w:val="004C1113"/>
    <w:rsid w:val="004C3912"/>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36EA"/>
    <w:rsid w:val="00524C55"/>
    <w:rsid w:val="00533ADC"/>
    <w:rsid w:val="00534073"/>
    <w:rsid w:val="005347CC"/>
    <w:rsid w:val="00535D96"/>
    <w:rsid w:val="0053616C"/>
    <w:rsid w:val="005409FF"/>
    <w:rsid w:val="00540DDC"/>
    <w:rsid w:val="00543935"/>
    <w:rsid w:val="005444E8"/>
    <w:rsid w:val="0054752D"/>
    <w:rsid w:val="00550EF9"/>
    <w:rsid w:val="00554276"/>
    <w:rsid w:val="00555AD8"/>
    <w:rsid w:val="00561708"/>
    <w:rsid w:val="00572D56"/>
    <w:rsid w:val="0058463C"/>
    <w:rsid w:val="005902A5"/>
    <w:rsid w:val="0059111D"/>
    <w:rsid w:val="00591677"/>
    <w:rsid w:val="00592046"/>
    <w:rsid w:val="00592220"/>
    <w:rsid w:val="00593377"/>
    <w:rsid w:val="00595943"/>
    <w:rsid w:val="0059716A"/>
    <w:rsid w:val="00597910"/>
    <w:rsid w:val="005A041B"/>
    <w:rsid w:val="005A2FC7"/>
    <w:rsid w:val="005A3E00"/>
    <w:rsid w:val="005A4E6E"/>
    <w:rsid w:val="005B0533"/>
    <w:rsid w:val="005B0C4A"/>
    <w:rsid w:val="005B175C"/>
    <w:rsid w:val="005C3413"/>
    <w:rsid w:val="005C5958"/>
    <w:rsid w:val="005D4BB6"/>
    <w:rsid w:val="005E5F87"/>
    <w:rsid w:val="005E61D0"/>
    <w:rsid w:val="005F6009"/>
    <w:rsid w:val="005F62B7"/>
    <w:rsid w:val="005F62EF"/>
    <w:rsid w:val="00604A7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C7DB2"/>
    <w:rsid w:val="006E5998"/>
    <w:rsid w:val="006E60A2"/>
    <w:rsid w:val="006E7615"/>
    <w:rsid w:val="006F03D4"/>
    <w:rsid w:val="00700F99"/>
    <w:rsid w:val="00701161"/>
    <w:rsid w:val="00705CB4"/>
    <w:rsid w:val="00716D3E"/>
    <w:rsid w:val="00716DC8"/>
    <w:rsid w:val="00720742"/>
    <w:rsid w:val="0072125D"/>
    <w:rsid w:val="00726D04"/>
    <w:rsid w:val="00731681"/>
    <w:rsid w:val="00734E19"/>
    <w:rsid w:val="007434F0"/>
    <w:rsid w:val="0075013A"/>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1942"/>
    <w:rsid w:val="0085247D"/>
    <w:rsid w:val="00852FB8"/>
    <w:rsid w:val="008559B5"/>
    <w:rsid w:val="00856C4B"/>
    <w:rsid w:val="008579E5"/>
    <w:rsid w:val="00861C91"/>
    <w:rsid w:val="00862725"/>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85AA6"/>
    <w:rsid w:val="009921B8"/>
    <w:rsid w:val="009A1364"/>
    <w:rsid w:val="009A141F"/>
    <w:rsid w:val="009A170B"/>
    <w:rsid w:val="009A796F"/>
    <w:rsid w:val="009C0428"/>
    <w:rsid w:val="009C4E41"/>
    <w:rsid w:val="009D29D8"/>
    <w:rsid w:val="009E13F4"/>
    <w:rsid w:val="009E1564"/>
    <w:rsid w:val="009E2EE2"/>
    <w:rsid w:val="009E5B62"/>
    <w:rsid w:val="009E6F91"/>
    <w:rsid w:val="009E71D5"/>
    <w:rsid w:val="009F15CD"/>
    <w:rsid w:val="009F2B73"/>
    <w:rsid w:val="009F31C7"/>
    <w:rsid w:val="009F3E23"/>
    <w:rsid w:val="009F55DA"/>
    <w:rsid w:val="00A02087"/>
    <w:rsid w:val="00A02158"/>
    <w:rsid w:val="00A07662"/>
    <w:rsid w:val="00A1293B"/>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1896"/>
    <w:rsid w:val="00A63186"/>
    <w:rsid w:val="00A6742A"/>
    <w:rsid w:val="00A70B19"/>
    <w:rsid w:val="00A73400"/>
    <w:rsid w:val="00A803E3"/>
    <w:rsid w:val="00A8715C"/>
    <w:rsid w:val="00A9231C"/>
    <w:rsid w:val="00A93A48"/>
    <w:rsid w:val="00A93BFD"/>
    <w:rsid w:val="00A94443"/>
    <w:rsid w:val="00AA2865"/>
    <w:rsid w:val="00AA39A5"/>
    <w:rsid w:val="00AA6E8F"/>
    <w:rsid w:val="00AB00A5"/>
    <w:rsid w:val="00AC0ACD"/>
    <w:rsid w:val="00AC14C0"/>
    <w:rsid w:val="00AC2E90"/>
    <w:rsid w:val="00AC4463"/>
    <w:rsid w:val="00AC5B35"/>
    <w:rsid w:val="00AD171A"/>
    <w:rsid w:val="00AD5893"/>
    <w:rsid w:val="00AE0B96"/>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46A25"/>
    <w:rsid w:val="00B61397"/>
    <w:rsid w:val="00B64D9A"/>
    <w:rsid w:val="00B7186F"/>
    <w:rsid w:val="00B75CFC"/>
    <w:rsid w:val="00B809BE"/>
    <w:rsid w:val="00B81D48"/>
    <w:rsid w:val="00B81DAB"/>
    <w:rsid w:val="00B87C4D"/>
    <w:rsid w:val="00B90686"/>
    <w:rsid w:val="00BA02C1"/>
    <w:rsid w:val="00BA75B3"/>
    <w:rsid w:val="00BB09D0"/>
    <w:rsid w:val="00BB1384"/>
    <w:rsid w:val="00BB7617"/>
    <w:rsid w:val="00BB7E19"/>
    <w:rsid w:val="00BC4CBC"/>
    <w:rsid w:val="00BD01E0"/>
    <w:rsid w:val="00BD4AC7"/>
    <w:rsid w:val="00BD4CF2"/>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560CE"/>
    <w:rsid w:val="00C6451D"/>
    <w:rsid w:val="00C678A0"/>
    <w:rsid w:val="00C7107A"/>
    <w:rsid w:val="00C74862"/>
    <w:rsid w:val="00C77547"/>
    <w:rsid w:val="00C856F0"/>
    <w:rsid w:val="00C94CEE"/>
    <w:rsid w:val="00CA7DE9"/>
    <w:rsid w:val="00CC3E77"/>
    <w:rsid w:val="00CC3E7E"/>
    <w:rsid w:val="00CC4427"/>
    <w:rsid w:val="00CD0748"/>
    <w:rsid w:val="00CE040D"/>
    <w:rsid w:val="00CE6E2A"/>
    <w:rsid w:val="00CF3646"/>
    <w:rsid w:val="00CF4A2F"/>
    <w:rsid w:val="00D007EE"/>
    <w:rsid w:val="00D01C81"/>
    <w:rsid w:val="00D046AA"/>
    <w:rsid w:val="00D077B4"/>
    <w:rsid w:val="00D115A2"/>
    <w:rsid w:val="00D129FA"/>
    <w:rsid w:val="00D12DAA"/>
    <w:rsid w:val="00D15651"/>
    <w:rsid w:val="00D162D6"/>
    <w:rsid w:val="00D20843"/>
    <w:rsid w:val="00D2183E"/>
    <w:rsid w:val="00D21848"/>
    <w:rsid w:val="00D21E1B"/>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E384C"/>
    <w:rsid w:val="00DF2868"/>
    <w:rsid w:val="00DF34A9"/>
    <w:rsid w:val="00DF70D4"/>
    <w:rsid w:val="00E1422A"/>
    <w:rsid w:val="00E148B8"/>
    <w:rsid w:val="00E15DEC"/>
    <w:rsid w:val="00E15FD8"/>
    <w:rsid w:val="00E160B0"/>
    <w:rsid w:val="00E23E41"/>
    <w:rsid w:val="00E26B88"/>
    <w:rsid w:val="00E32B60"/>
    <w:rsid w:val="00E46D23"/>
    <w:rsid w:val="00E55405"/>
    <w:rsid w:val="00E61172"/>
    <w:rsid w:val="00E70BD9"/>
    <w:rsid w:val="00E72B45"/>
    <w:rsid w:val="00E72C45"/>
    <w:rsid w:val="00E76D05"/>
    <w:rsid w:val="00E803B8"/>
    <w:rsid w:val="00E82A54"/>
    <w:rsid w:val="00E93DA1"/>
    <w:rsid w:val="00EB0519"/>
    <w:rsid w:val="00EB0609"/>
    <w:rsid w:val="00EB097C"/>
    <w:rsid w:val="00EB2C65"/>
    <w:rsid w:val="00EB46AB"/>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66986"/>
    <w:rsid w:val="00F7156A"/>
    <w:rsid w:val="00F814B2"/>
    <w:rsid w:val="00F923A5"/>
    <w:rsid w:val="00F92B7B"/>
    <w:rsid w:val="00F931E7"/>
    <w:rsid w:val="00F94195"/>
    <w:rsid w:val="00F95420"/>
    <w:rsid w:val="00FA19A7"/>
    <w:rsid w:val="00FA38FE"/>
    <w:rsid w:val="00FA6BF1"/>
    <w:rsid w:val="00FB2F8D"/>
    <w:rsid w:val="00FB3809"/>
    <w:rsid w:val="00FB79D3"/>
    <w:rsid w:val="00FC1901"/>
    <w:rsid w:val="00FC4CFB"/>
    <w:rsid w:val="00FC683F"/>
    <w:rsid w:val="00FE1298"/>
    <w:rsid w:val="00FE41F3"/>
    <w:rsid w:val="00FE4B0A"/>
    <w:rsid w:val="00FF14F4"/>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semiHidden/>
    <w:rsid w:val="006C7DB2"/>
    <w:rPr>
      <w:color w:val="000080"/>
      <w:u w:val="single"/>
    </w:rPr>
  </w:style>
  <w:style w:type="character" w:styleId="FollowedHyperlink">
    <w:name w:val="FollowedHyperlink"/>
    <w:basedOn w:val="DefaultParagraphFont"/>
    <w:uiPriority w:val="99"/>
    <w:semiHidden/>
    <w:unhideWhenUsed/>
    <w:rsid w:val="006C7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35D8-13B4-44CE-B03D-21F1CAA1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2017-12-13T22:36:00Z</dcterms:created>
  <dcterms:modified xsi:type="dcterms:W3CDTF">2017-12-13T22:56:00Z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