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70" w:type="dxa"/>
        <w:tblInd w:w="-16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2880"/>
        <w:gridCol w:w="2160"/>
        <w:gridCol w:w="6030"/>
      </w:tblGrid>
      <w:tr w:rsidR="00360A0D" w14:paraId="004F7AE1" w14:textId="77777777" w:rsidTr="009A4747">
        <w:tc>
          <w:tcPr>
            <w:tcW w:w="5040" w:type="dxa"/>
            <w:gridSpan w:val="2"/>
            <w:shd w:val="clear" w:color="auto" w:fill="FFFFFF"/>
          </w:tcPr>
          <w:p w14:paraId="03F83D49" w14:textId="3D9609E1" w:rsidR="00360A0D" w:rsidRDefault="00CA42C6">
            <w:pPr>
              <w:pStyle w:val="Standard1"/>
              <w:rPr>
                <w:rFonts w:ascii="Tahoma" w:hAnsi="Tahoma"/>
                <w:b/>
                <w:sz w:val="40"/>
              </w:rPr>
            </w:pPr>
            <w:bookmarkStart w:id="0" w:name="_GoBack"/>
            <w:bookmarkEnd w:id="0"/>
            <w:r>
              <w:rPr>
                <w:rFonts w:ascii="Tahoma" w:hAnsi="Tahoma"/>
                <w:b/>
                <w:sz w:val="40"/>
              </w:rPr>
              <w:t xml:space="preserve"> </w:t>
            </w:r>
            <w:r w:rsidR="003620E0">
              <w:rPr>
                <w:rFonts w:ascii="Tahoma" w:hAnsi="Tahoma"/>
                <w:b/>
                <w:sz w:val="40"/>
              </w:rPr>
              <w:t>TESS</w:t>
            </w:r>
            <w:r w:rsidR="00C55560">
              <w:rPr>
                <w:rFonts w:ascii="Tahoma" w:hAnsi="Tahoma"/>
                <w:b/>
                <w:sz w:val="40"/>
              </w:rPr>
              <w:t xml:space="preserve"> </w:t>
            </w:r>
            <w:r w:rsidR="00417ADC">
              <w:rPr>
                <w:rFonts w:ascii="Tahoma" w:hAnsi="Tahoma"/>
                <w:b/>
                <w:sz w:val="40"/>
              </w:rPr>
              <w:t>Executive Committee</w:t>
            </w:r>
            <w:r w:rsidR="00C55560">
              <w:rPr>
                <w:rFonts w:ascii="Tahoma" w:hAnsi="Tahoma"/>
                <w:b/>
                <w:sz w:val="40"/>
              </w:rPr>
              <w:t xml:space="preserve"> </w:t>
            </w:r>
          </w:p>
          <w:p w14:paraId="6553DA08" w14:textId="706541BE" w:rsidR="00E43D1D" w:rsidRPr="00C55560" w:rsidRDefault="00E43D1D" w:rsidP="00E43D1D">
            <w:pPr>
              <w:pStyle w:val="Standard1"/>
              <w:rPr>
                <w:rFonts w:ascii="Tahoma" w:hAnsi="Tahoma"/>
              </w:rPr>
            </w:pPr>
          </w:p>
        </w:tc>
        <w:tc>
          <w:tcPr>
            <w:tcW w:w="6030" w:type="dxa"/>
            <w:shd w:val="clear" w:color="auto" w:fill="FFFFFF"/>
          </w:tcPr>
          <w:p w14:paraId="5CE04DCE" w14:textId="7FB0421A" w:rsidR="00360A0D" w:rsidRDefault="00E9246E">
            <w:pPr>
              <w:pStyle w:val="Standard1"/>
              <w:spacing w:before="0" w:after="0"/>
              <w:rPr>
                <w:rFonts w:ascii="Tahoma" w:hAnsi="Tahoma"/>
                <w:b/>
                <w:sz w:val="32"/>
              </w:rPr>
            </w:pPr>
            <w:r>
              <w:rPr>
                <w:rFonts w:ascii="Tahoma" w:hAnsi="Tahoma"/>
                <w:b/>
                <w:sz w:val="24"/>
              </w:rPr>
              <w:t>February 28</w:t>
            </w:r>
            <w:r w:rsidR="00DF5D54">
              <w:rPr>
                <w:rFonts w:ascii="Tahoma" w:hAnsi="Tahoma"/>
                <w:b/>
                <w:sz w:val="24"/>
              </w:rPr>
              <w:t>, 201</w:t>
            </w:r>
            <w:r>
              <w:rPr>
                <w:rFonts w:ascii="Tahoma" w:hAnsi="Tahoma"/>
                <w:b/>
                <w:sz w:val="24"/>
              </w:rPr>
              <w:t>4</w:t>
            </w:r>
          </w:p>
          <w:p w14:paraId="2415BD11" w14:textId="001F7AAF" w:rsidR="00C0784D" w:rsidRDefault="003A3FEB">
            <w:pPr>
              <w:pStyle w:val="Standard1"/>
              <w:spacing w:before="0" w:after="0"/>
              <w:rPr>
                <w:rFonts w:ascii="Tahoma" w:hAnsi="Tahoma"/>
                <w:b/>
                <w:sz w:val="40"/>
              </w:rPr>
            </w:pPr>
            <w:r>
              <w:rPr>
                <w:rFonts w:ascii="Tahoma" w:hAnsi="Tahoma"/>
                <w:b/>
                <w:sz w:val="32"/>
              </w:rPr>
              <w:t>Minutes</w:t>
            </w:r>
          </w:p>
          <w:p w14:paraId="7102F7DC" w14:textId="430BD7C3" w:rsidR="00360A0D" w:rsidRDefault="00E9246E">
            <w:pPr>
              <w:pStyle w:val="Standard1"/>
              <w:spacing w:before="0" w:after="0"/>
              <w:rPr>
                <w:rFonts w:ascii="Tahoma" w:hAnsi="Tahoma"/>
                <w:b/>
                <w:sz w:val="24"/>
              </w:rPr>
            </w:pPr>
            <w:r>
              <w:rPr>
                <w:rFonts w:ascii="Tahoma" w:hAnsi="Tahoma"/>
                <w:b/>
                <w:sz w:val="24"/>
              </w:rPr>
              <w:t>1</w:t>
            </w:r>
            <w:r w:rsidR="000F57F5">
              <w:rPr>
                <w:rFonts w:ascii="Tahoma" w:hAnsi="Tahoma"/>
                <w:b/>
                <w:sz w:val="24"/>
              </w:rPr>
              <w:t>:00</w:t>
            </w:r>
            <w:r w:rsidR="00360A0D">
              <w:rPr>
                <w:rFonts w:ascii="Tahoma" w:hAnsi="Tahoma"/>
                <w:b/>
                <w:sz w:val="24"/>
              </w:rPr>
              <w:t xml:space="preserve"> </w:t>
            </w:r>
            <w:r>
              <w:rPr>
                <w:rFonts w:ascii="Tahoma" w:hAnsi="Tahoma"/>
                <w:b/>
                <w:sz w:val="24"/>
              </w:rPr>
              <w:t>p</w:t>
            </w:r>
            <w:r w:rsidR="00360A0D">
              <w:rPr>
                <w:rFonts w:ascii="Tahoma" w:hAnsi="Tahoma"/>
                <w:b/>
                <w:sz w:val="24"/>
              </w:rPr>
              <w:t>.m. –</w:t>
            </w:r>
            <w:r w:rsidR="003C5187">
              <w:rPr>
                <w:rFonts w:ascii="Tahoma" w:hAnsi="Tahoma"/>
                <w:b/>
                <w:sz w:val="24"/>
              </w:rPr>
              <w:t xml:space="preserve"> </w:t>
            </w:r>
            <w:r>
              <w:rPr>
                <w:rFonts w:ascii="Tahoma" w:hAnsi="Tahoma"/>
                <w:b/>
                <w:sz w:val="24"/>
              </w:rPr>
              <w:t>3</w:t>
            </w:r>
            <w:r w:rsidR="00C55560">
              <w:rPr>
                <w:rFonts w:ascii="Tahoma" w:hAnsi="Tahoma"/>
                <w:b/>
                <w:sz w:val="24"/>
              </w:rPr>
              <w:t>:</w:t>
            </w:r>
            <w:r w:rsidR="00F7731E">
              <w:rPr>
                <w:rFonts w:ascii="Tahoma" w:hAnsi="Tahoma"/>
                <w:b/>
                <w:sz w:val="24"/>
              </w:rPr>
              <w:t>0</w:t>
            </w:r>
            <w:r w:rsidR="00C55560">
              <w:rPr>
                <w:rFonts w:ascii="Tahoma" w:hAnsi="Tahoma"/>
                <w:b/>
                <w:sz w:val="24"/>
              </w:rPr>
              <w:t>0</w:t>
            </w:r>
            <w:r>
              <w:rPr>
                <w:rFonts w:ascii="Tahoma" w:hAnsi="Tahoma"/>
                <w:b/>
                <w:sz w:val="24"/>
              </w:rPr>
              <w:t>p</w:t>
            </w:r>
            <w:r w:rsidR="00360A0D">
              <w:rPr>
                <w:rFonts w:ascii="Tahoma" w:hAnsi="Tahoma"/>
                <w:b/>
                <w:sz w:val="24"/>
              </w:rPr>
              <w:t>.m.</w:t>
            </w:r>
          </w:p>
          <w:p w14:paraId="19EBA617" w14:textId="77777777" w:rsidR="00360A0D" w:rsidRDefault="00360A0D">
            <w:pPr>
              <w:pStyle w:val="Standard1"/>
              <w:spacing w:before="0" w:after="0"/>
              <w:rPr>
                <w:rFonts w:ascii="Tahoma" w:hAnsi="Tahoma"/>
                <w:b/>
                <w:sz w:val="24"/>
              </w:rPr>
            </w:pPr>
          </w:p>
        </w:tc>
      </w:tr>
      <w:tr w:rsidR="00B54925" w14:paraId="14CD6832" w14:textId="77777777" w:rsidTr="009A4747">
        <w:trPr>
          <w:cantSplit/>
          <w:trHeight w:val="288"/>
        </w:trPr>
        <w:tc>
          <w:tcPr>
            <w:tcW w:w="2880" w:type="dxa"/>
            <w:shd w:val="clear" w:color="auto" w:fill="FFFFFF"/>
          </w:tcPr>
          <w:p w14:paraId="0429B7E6" w14:textId="77777777" w:rsidR="00B54925" w:rsidRDefault="00B54925">
            <w:pPr>
              <w:pStyle w:val="Standard1"/>
              <w:jc w:val="center"/>
              <w:rPr>
                <w:rFonts w:ascii="Tahoma" w:hAnsi="Tahoma"/>
                <w:b/>
                <w:sz w:val="16"/>
              </w:rPr>
            </w:pPr>
            <w:r>
              <w:rPr>
                <w:rFonts w:ascii="Tahoma" w:hAnsi="Tahoma"/>
                <w:b/>
                <w:sz w:val="16"/>
              </w:rPr>
              <w:t>TOPIC</w:t>
            </w:r>
          </w:p>
        </w:tc>
        <w:tc>
          <w:tcPr>
            <w:tcW w:w="8190" w:type="dxa"/>
            <w:gridSpan w:val="2"/>
            <w:shd w:val="clear" w:color="auto" w:fill="FFFFFF"/>
          </w:tcPr>
          <w:p w14:paraId="4F80A1D6" w14:textId="77777777" w:rsidR="00B54925" w:rsidRDefault="00B54925">
            <w:pPr>
              <w:pStyle w:val="Standard1"/>
              <w:jc w:val="center"/>
              <w:rPr>
                <w:rFonts w:ascii="Tahoma" w:hAnsi="Tahoma"/>
                <w:b/>
                <w:sz w:val="16"/>
              </w:rPr>
            </w:pPr>
            <w:r>
              <w:rPr>
                <w:rFonts w:ascii="Tahoma" w:hAnsi="Tahoma"/>
                <w:b/>
                <w:sz w:val="16"/>
              </w:rPr>
              <w:t>DISCUSSION</w:t>
            </w:r>
          </w:p>
        </w:tc>
      </w:tr>
      <w:tr w:rsidR="00B54925" w:rsidRPr="00141A74" w14:paraId="4DD69CC9" w14:textId="77777777" w:rsidTr="009A4747">
        <w:trPr>
          <w:cantSplit/>
          <w:trHeight w:val="381"/>
        </w:trPr>
        <w:tc>
          <w:tcPr>
            <w:tcW w:w="2880" w:type="dxa"/>
            <w:shd w:val="clear" w:color="auto" w:fill="FFFFFF"/>
          </w:tcPr>
          <w:p w14:paraId="27230482" w14:textId="06455FAB" w:rsidR="00B54925" w:rsidRPr="00141A74" w:rsidRDefault="00F7731E">
            <w:r w:rsidRPr="00141A74">
              <w:t>Introductions</w:t>
            </w:r>
          </w:p>
        </w:tc>
        <w:tc>
          <w:tcPr>
            <w:tcW w:w="8190" w:type="dxa"/>
            <w:gridSpan w:val="2"/>
            <w:shd w:val="clear" w:color="auto" w:fill="FFFFFF"/>
          </w:tcPr>
          <w:p w14:paraId="074CD490" w14:textId="61321AA8" w:rsidR="00F854E6" w:rsidRPr="00141A74" w:rsidRDefault="00587BC6" w:rsidP="00DF5D54">
            <w:pPr>
              <w:pStyle w:val="PlainText"/>
              <w:rPr>
                <w:rFonts w:ascii="Times New Roman" w:hAnsi="Times New Roman" w:cs="Times New Roman"/>
                <w:sz w:val="20"/>
                <w:szCs w:val="20"/>
              </w:rPr>
            </w:pPr>
            <w:r w:rsidRPr="00141A74">
              <w:rPr>
                <w:rFonts w:ascii="Times New Roman" w:hAnsi="Times New Roman" w:cs="Times New Roman"/>
                <w:sz w:val="20"/>
                <w:szCs w:val="20"/>
              </w:rPr>
              <w:t xml:space="preserve">Glen Kuck, Jeremy Sims, Cory Brady, Chris Tamayo, Alan Braggins, Alge Au, Rick Hrdlicka, Jason Brady, Donna Hoffman, Steve Sutorus, Rebeccah Warren-Marlatt, James Smith </w:t>
            </w:r>
          </w:p>
          <w:p w14:paraId="29834BB7" w14:textId="77777777" w:rsidR="003C5187" w:rsidRPr="00141A74" w:rsidRDefault="003C5187" w:rsidP="00DF5D54">
            <w:pPr>
              <w:pStyle w:val="PlainText"/>
              <w:rPr>
                <w:rFonts w:ascii="Times New Roman" w:hAnsi="Times New Roman" w:cs="Times New Roman"/>
                <w:sz w:val="20"/>
                <w:szCs w:val="20"/>
              </w:rPr>
            </w:pPr>
          </w:p>
          <w:p w14:paraId="0570A780" w14:textId="0EBC564E" w:rsidR="003C5187" w:rsidRPr="00141A74" w:rsidRDefault="003C5187" w:rsidP="00DF5D54">
            <w:pPr>
              <w:pStyle w:val="PlainText"/>
              <w:rPr>
                <w:rFonts w:ascii="Times New Roman" w:hAnsi="Times New Roman" w:cs="Times New Roman"/>
                <w:sz w:val="20"/>
                <w:szCs w:val="20"/>
              </w:rPr>
            </w:pPr>
          </w:p>
        </w:tc>
      </w:tr>
      <w:tr w:rsidR="00651032" w:rsidRPr="00141A74" w14:paraId="1B756745" w14:textId="77777777" w:rsidTr="009A4747">
        <w:trPr>
          <w:cantSplit/>
          <w:trHeight w:val="381"/>
        </w:trPr>
        <w:tc>
          <w:tcPr>
            <w:tcW w:w="2880" w:type="dxa"/>
            <w:shd w:val="clear" w:color="auto" w:fill="FFFFFF"/>
          </w:tcPr>
          <w:p w14:paraId="3D49A934" w14:textId="61D58A83" w:rsidR="00651032" w:rsidRPr="00141A74" w:rsidRDefault="00F7731E" w:rsidP="007114E8">
            <w:r w:rsidRPr="00141A74">
              <w:t>Review of the Minutes</w:t>
            </w:r>
          </w:p>
        </w:tc>
        <w:tc>
          <w:tcPr>
            <w:tcW w:w="8190" w:type="dxa"/>
            <w:gridSpan w:val="2"/>
            <w:shd w:val="clear" w:color="auto" w:fill="FFFFFF"/>
          </w:tcPr>
          <w:p w14:paraId="5A358203" w14:textId="3AFC8DA0" w:rsidR="00587BC6" w:rsidRPr="00141A74" w:rsidRDefault="00587BC6" w:rsidP="00F0593B">
            <w:pPr>
              <w:pStyle w:val="PlainText"/>
              <w:rPr>
                <w:rFonts w:ascii="Times New Roman" w:hAnsi="Times New Roman" w:cs="Times New Roman"/>
                <w:sz w:val="20"/>
                <w:szCs w:val="20"/>
              </w:rPr>
            </w:pPr>
            <w:r w:rsidRPr="00141A74">
              <w:rPr>
                <w:rFonts w:ascii="Times New Roman" w:hAnsi="Times New Roman" w:cs="Times New Roman"/>
                <w:sz w:val="20"/>
                <w:szCs w:val="20"/>
              </w:rPr>
              <w:t>Motion to approve by Rick Hrdlicka, seconded by Jeremy Sims</w:t>
            </w:r>
          </w:p>
          <w:p w14:paraId="51C984E8" w14:textId="77777777" w:rsidR="00587BC6" w:rsidRPr="00141A74" w:rsidRDefault="00587BC6" w:rsidP="00F0593B">
            <w:pPr>
              <w:pStyle w:val="PlainText"/>
              <w:rPr>
                <w:rFonts w:ascii="Times New Roman" w:hAnsi="Times New Roman" w:cs="Times New Roman"/>
                <w:sz w:val="20"/>
                <w:szCs w:val="20"/>
              </w:rPr>
            </w:pPr>
          </w:p>
          <w:p w14:paraId="6BBCD1ED" w14:textId="77777777" w:rsidR="00F0593B" w:rsidRPr="00141A74" w:rsidRDefault="00F0593B" w:rsidP="00F0593B">
            <w:pPr>
              <w:pStyle w:val="PlainText"/>
              <w:rPr>
                <w:rFonts w:ascii="Times New Roman" w:hAnsi="Times New Roman" w:cs="Times New Roman"/>
                <w:sz w:val="20"/>
                <w:szCs w:val="20"/>
              </w:rPr>
            </w:pPr>
            <w:r w:rsidRPr="00141A74">
              <w:rPr>
                <w:rFonts w:ascii="Times New Roman" w:hAnsi="Times New Roman" w:cs="Times New Roman"/>
                <w:sz w:val="20"/>
                <w:szCs w:val="20"/>
              </w:rPr>
              <w:t xml:space="preserve">Minutes are posted on District web-site: </w:t>
            </w:r>
            <w:hyperlink r:id="rId8" w:history="1">
              <w:r w:rsidRPr="00141A74">
                <w:rPr>
                  <w:rStyle w:val="Hyperlink"/>
                  <w:rFonts w:ascii="Times New Roman" w:hAnsi="Times New Roman" w:cs="Times New Roman"/>
                  <w:sz w:val="20"/>
                  <w:szCs w:val="20"/>
                </w:rPr>
                <w:t>http://www.sbccd.org/District_Faculty_,-a-,_Staff_Information-Forms/District_Committee_Minutes/TESS_Committees.aspx</w:t>
              </w:r>
            </w:hyperlink>
          </w:p>
          <w:p w14:paraId="4DED1618" w14:textId="6A47A050" w:rsidR="00651032" w:rsidRPr="00141A74" w:rsidRDefault="00651032" w:rsidP="00DF5D54">
            <w:pPr>
              <w:pStyle w:val="PlainText"/>
              <w:rPr>
                <w:rFonts w:ascii="Times New Roman" w:hAnsi="Times New Roman" w:cs="Times New Roman"/>
                <w:sz w:val="20"/>
                <w:szCs w:val="20"/>
              </w:rPr>
            </w:pPr>
          </w:p>
        </w:tc>
      </w:tr>
      <w:tr w:rsidR="003C5187" w:rsidRPr="00141A74" w14:paraId="40984ED7" w14:textId="77777777" w:rsidTr="009A4747">
        <w:trPr>
          <w:cantSplit/>
          <w:trHeight w:val="381"/>
        </w:trPr>
        <w:tc>
          <w:tcPr>
            <w:tcW w:w="2880" w:type="dxa"/>
            <w:shd w:val="clear" w:color="auto" w:fill="FFFFFF"/>
          </w:tcPr>
          <w:p w14:paraId="027AC780" w14:textId="2E156EEA" w:rsidR="003C5187" w:rsidRPr="00141A74" w:rsidRDefault="003C5187" w:rsidP="007114E8">
            <w:r w:rsidRPr="00141A74">
              <w:t>Written Reports</w:t>
            </w:r>
          </w:p>
        </w:tc>
        <w:tc>
          <w:tcPr>
            <w:tcW w:w="8190" w:type="dxa"/>
            <w:gridSpan w:val="2"/>
            <w:shd w:val="clear" w:color="auto" w:fill="FFFFFF"/>
          </w:tcPr>
          <w:p w14:paraId="7BA6F0FE" w14:textId="46D8ACDE" w:rsidR="00375531" w:rsidRPr="00141A74" w:rsidRDefault="00375531" w:rsidP="00E9246E">
            <w:r w:rsidRPr="00141A74">
              <w:t>Glen explained the purpose of the written reports and a</w:t>
            </w:r>
            <w:r w:rsidR="006A55EC" w:rsidRPr="00141A74">
              <w:t>sk</w:t>
            </w:r>
            <w:r w:rsidRPr="00141A74">
              <w:t xml:space="preserve">ed the </w:t>
            </w:r>
            <w:r w:rsidR="006A55EC" w:rsidRPr="00141A74">
              <w:t>m</w:t>
            </w:r>
            <w:r w:rsidRPr="00141A74">
              <w:t xml:space="preserve">embers if there were any questions concerning the reports for the committee chairs.  If after further review, any </w:t>
            </w:r>
            <w:r w:rsidR="002D7874" w:rsidRPr="00141A74">
              <w:t>members of the TESS Executive committee have</w:t>
            </w:r>
            <w:r w:rsidRPr="00141A74">
              <w:t xml:space="preserve"> questions concerning the reports, they can contact the applicable Committee chair direct. </w:t>
            </w:r>
          </w:p>
          <w:p w14:paraId="0838001D" w14:textId="77777777" w:rsidR="00375531" w:rsidRPr="00141A74" w:rsidRDefault="00375531" w:rsidP="00E9246E"/>
          <w:p w14:paraId="4E784C3D" w14:textId="4D4F2186" w:rsidR="00375531" w:rsidRPr="00141A74" w:rsidRDefault="00375531" w:rsidP="00E9246E">
            <w:r w:rsidRPr="00141A74">
              <w:object w:dxaOrig="1551" w:dyaOrig="991" w14:anchorId="53A3C8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483942946" r:id="rId10">
                  <o:FieldCodes>\s</o:FieldCodes>
                </o:OLEObject>
              </w:object>
            </w:r>
          </w:p>
          <w:p w14:paraId="172B0BA6" w14:textId="77777777" w:rsidR="00E9246E" w:rsidRPr="00141A74" w:rsidRDefault="00E9246E" w:rsidP="00E9246E">
            <w:r w:rsidRPr="00141A74">
              <w:t>CHC IT Committee</w:t>
            </w:r>
          </w:p>
          <w:p w14:paraId="696A8D3C" w14:textId="77777777" w:rsidR="00E9246E" w:rsidRPr="00141A74" w:rsidRDefault="00E9246E" w:rsidP="00E9246E">
            <w:r w:rsidRPr="00141A74">
              <w:t>SBVC IT Committee</w:t>
            </w:r>
          </w:p>
          <w:p w14:paraId="37B91DE6" w14:textId="77777777" w:rsidR="00E9246E" w:rsidRPr="00141A74" w:rsidRDefault="00E9246E" w:rsidP="00E9246E">
            <w:r w:rsidRPr="00141A74">
              <w:t>DAWG</w:t>
            </w:r>
          </w:p>
          <w:p w14:paraId="53BCD7FF" w14:textId="77777777" w:rsidR="00E9246E" w:rsidRPr="00141A74" w:rsidRDefault="00E9246E" w:rsidP="00E9246E">
            <w:r w:rsidRPr="00141A74">
              <w:t>Technical Infrastructure Committee</w:t>
            </w:r>
          </w:p>
          <w:p w14:paraId="0EB72A81" w14:textId="77777777" w:rsidR="00E9246E" w:rsidRPr="00141A74" w:rsidRDefault="00E9246E" w:rsidP="00E9246E">
            <w:r w:rsidRPr="00141A74">
              <w:t>Web Standards Committee</w:t>
            </w:r>
          </w:p>
          <w:p w14:paraId="3B4426FB" w14:textId="77777777" w:rsidR="003C5187" w:rsidRPr="00141A74" w:rsidRDefault="003C5187" w:rsidP="00DF5D54">
            <w:pPr>
              <w:pStyle w:val="PlainText"/>
              <w:rPr>
                <w:rFonts w:ascii="Times New Roman" w:hAnsi="Times New Roman" w:cs="Times New Roman"/>
                <w:sz w:val="20"/>
                <w:szCs w:val="20"/>
              </w:rPr>
            </w:pPr>
          </w:p>
        </w:tc>
      </w:tr>
      <w:tr w:rsidR="00F7731E" w:rsidRPr="00141A74" w14:paraId="608EE895" w14:textId="77777777" w:rsidTr="009A4747">
        <w:trPr>
          <w:cantSplit/>
          <w:trHeight w:val="723"/>
        </w:trPr>
        <w:tc>
          <w:tcPr>
            <w:tcW w:w="2880" w:type="dxa"/>
            <w:shd w:val="clear" w:color="auto" w:fill="FFFFFF"/>
          </w:tcPr>
          <w:p w14:paraId="029DD9CB" w14:textId="6768FAED" w:rsidR="00F7731E" w:rsidRPr="00141A74" w:rsidRDefault="00F7731E" w:rsidP="00231CA6">
            <w:r w:rsidRPr="00141A74">
              <w:t>Committee Charge</w:t>
            </w:r>
          </w:p>
        </w:tc>
        <w:tc>
          <w:tcPr>
            <w:tcW w:w="8190" w:type="dxa"/>
            <w:gridSpan w:val="2"/>
            <w:shd w:val="clear" w:color="auto" w:fill="FFFFFF"/>
          </w:tcPr>
          <w:p w14:paraId="148F97E5" w14:textId="04791C7C" w:rsidR="00DF5D54" w:rsidRPr="00141A74" w:rsidRDefault="00375531" w:rsidP="00231CA6">
            <w:pPr>
              <w:ind w:hanging="18"/>
              <w:rPr>
                <w:b/>
              </w:rPr>
            </w:pPr>
            <w:r w:rsidRPr="00141A74">
              <w:t>Glen review</w:t>
            </w:r>
            <w:r w:rsidR="008F4BF4">
              <w:t>ed</w:t>
            </w:r>
            <w:r w:rsidRPr="00141A74">
              <w:t xml:space="preserve"> the charge with the committee members in attendance: </w:t>
            </w:r>
            <w:r w:rsidR="00DF5D54" w:rsidRPr="00141A74">
              <w:t>Develop, monitor, and update the Technology Strategic Plan and District IT Prioritization Process, ensuring alignment between the District-wide use of technology and the Board of Trustee’s imperatives; Review, prioritize and monitor District-wide IT projects.</w:t>
            </w:r>
          </w:p>
          <w:p w14:paraId="7CB90201" w14:textId="77777777" w:rsidR="00F7731E" w:rsidRPr="00141A74" w:rsidRDefault="00F7731E" w:rsidP="00231CA6"/>
        </w:tc>
      </w:tr>
      <w:tr w:rsidR="002548C8" w:rsidRPr="00141A74" w14:paraId="5F795C4D" w14:textId="77777777" w:rsidTr="009A4747">
        <w:trPr>
          <w:cantSplit/>
          <w:trHeight w:val="723"/>
        </w:trPr>
        <w:tc>
          <w:tcPr>
            <w:tcW w:w="2880" w:type="dxa"/>
            <w:shd w:val="clear" w:color="auto" w:fill="FFFFFF"/>
          </w:tcPr>
          <w:p w14:paraId="18041A7B" w14:textId="4BF1CABE" w:rsidR="002548C8" w:rsidRPr="00141A74" w:rsidRDefault="002548C8" w:rsidP="00231CA6">
            <w:r w:rsidRPr="00141A74">
              <w:t>Project Prioritization</w:t>
            </w:r>
          </w:p>
        </w:tc>
        <w:tc>
          <w:tcPr>
            <w:tcW w:w="8190" w:type="dxa"/>
            <w:gridSpan w:val="2"/>
            <w:shd w:val="clear" w:color="auto" w:fill="FFFFFF"/>
          </w:tcPr>
          <w:p w14:paraId="15FBB4DE" w14:textId="56E3AC1B" w:rsidR="002548C8" w:rsidRPr="00141A74" w:rsidRDefault="002548C8" w:rsidP="003D3585">
            <w:pPr>
              <w:jc w:val="both"/>
            </w:pPr>
            <w:r w:rsidRPr="00141A74">
              <w:t>See handout</w:t>
            </w:r>
            <w:r w:rsidR="006A55EC" w:rsidRPr="00141A74">
              <w:t>’s</w:t>
            </w:r>
          </w:p>
          <w:p w14:paraId="5BA467A2" w14:textId="77777777" w:rsidR="00375531" w:rsidRPr="00141A74" w:rsidRDefault="00375531" w:rsidP="003D3585">
            <w:pPr>
              <w:jc w:val="both"/>
            </w:pPr>
          </w:p>
          <w:bookmarkStart w:id="1" w:name="_MON_1460551192"/>
          <w:bookmarkEnd w:id="1"/>
          <w:p w14:paraId="4D2887CB" w14:textId="6F9FC94B" w:rsidR="00375531" w:rsidRPr="00141A74" w:rsidRDefault="00375531" w:rsidP="003D3585">
            <w:pPr>
              <w:jc w:val="both"/>
            </w:pPr>
            <w:r w:rsidRPr="00141A74">
              <w:object w:dxaOrig="1551" w:dyaOrig="991" w14:anchorId="218277E3">
                <v:shape id="_x0000_i1026" type="#_x0000_t75" style="width:77.25pt;height:49.5pt" o:ole="">
                  <v:imagedata r:id="rId11" o:title=""/>
                </v:shape>
                <o:OLEObject Type="Embed" ProgID="Word.Document.12" ShapeID="_x0000_i1026" DrawAspect="Icon" ObjectID="_1483942947" r:id="rId12">
                  <o:FieldCodes>\s</o:FieldCodes>
                </o:OLEObject>
              </w:object>
            </w:r>
            <w:r w:rsidRPr="00141A74">
              <w:t xml:space="preserve">  </w:t>
            </w:r>
            <w:bookmarkStart w:id="2" w:name="_MON_1460551172"/>
            <w:bookmarkEnd w:id="2"/>
            <w:r w:rsidRPr="00141A74">
              <w:object w:dxaOrig="1551" w:dyaOrig="991" w14:anchorId="3F84F18E">
                <v:shape id="_x0000_i1027" type="#_x0000_t75" style="width:77.25pt;height:49.5pt" o:ole="">
                  <v:imagedata r:id="rId13" o:title=""/>
                </v:shape>
                <o:OLEObject Type="Embed" ProgID="Word.Document.12" ShapeID="_x0000_i1027" DrawAspect="Icon" ObjectID="_1483942948" r:id="rId14">
                  <o:FieldCodes>\s</o:FieldCodes>
                </o:OLEObject>
              </w:object>
            </w:r>
            <w:bookmarkStart w:id="3" w:name="_MON_1460551144"/>
            <w:bookmarkEnd w:id="3"/>
            <w:r w:rsidR="003A3FEB" w:rsidRPr="00141A74">
              <w:object w:dxaOrig="1551" w:dyaOrig="991" w14:anchorId="2A328833">
                <v:shape id="_x0000_i1028" type="#_x0000_t75" style="width:77.25pt;height:49.5pt" o:ole="">
                  <v:imagedata r:id="rId15" o:title=""/>
                </v:shape>
                <o:OLEObject Type="Embed" ProgID="Word.Document.12" ShapeID="_x0000_i1028" DrawAspect="Icon" ObjectID="_1483942949" r:id="rId16">
                  <o:FieldCodes>\s</o:FieldCodes>
                </o:OLEObject>
              </w:object>
            </w:r>
          </w:p>
          <w:p w14:paraId="6941D35B" w14:textId="690A5635" w:rsidR="00375531" w:rsidRPr="00141A74" w:rsidRDefault="00375531" w:rsidP="003D3585">
            <w:pPr>
              <w:jc w:val="both"/>
            </w:pPr>
            <w:r w:rsidRPr="00141A74">
              <w:t>Cory reported that there have been two new project requests, one from Crafton for the Aquatic program and one from Valley Financial Aid to do auto packing.  Th</w:t>
            </w:r>
            <w:r w:rsidR="006A55EC" w:rsidRPr="00141A74">
              <w:t>e Auto packing</w:t>
            </w:r>
            <w:r w:rsidRPr="00141A74">
              <w:t xml:space="preserve"> project was reclassified as a vendor project.  </w:t>
            </w:r>
          </w:p>
          <w:p w14:paraId="2389C302" w14:textId="77777777" w:rsidR="00375531" w:rsidRPr="00141A74" w:rsidRDefault="00375531" w:rsidP="003D3585">
            <w:pPr>
              <w:jc w:val="both"/>
            </w:pPr>
          </w:p>
          <w:p w14:paraId="761415E1" w14:textId="72525ADD" w:rsidR="00375531" w:rsidRPr="00141A74" w:rsidRDefault="00375531" w:rsidP="003D3585">
            <w:pPr>
              <w:jc w:val="both"/>
            </w:pPr>
            <w:r w:rsidRPr="00141A74">
              <w:t>Cory reviewed the status of all of the projects</w:t>
            </w:r>
            <w:r w:rsidR="00DD7B3F" w:rsidRPr="00141A74">
              <w:t xml:space="preserve">. </w:t>
            </w:r>
            <w:r w:rsidRPr="00141A74">
              <w:t xml:space="preserve">There was a motion to </w:t>
            </w:r>
            <w:r w:rsidR="008F4BF4">
              <w:t>have</w:t>
            </w:r>
            <w:r w:rsidRPr="00141A74">
              <w:t xml:space="preserve"> </w:t>
            </w:r>
            <w:r w:rsidR="00DD7B3F" w:rsidRPr="00141A74">
              <w:t xml:space="preserve">the Administrative Applications team continue to work on what they are currently working on and </w:t>
            </w:r>
            <w:r w:rsidR="008F4BF4">
              <w:t xml:space="preserve">have </w:t>
            </w:r>
            <w:r w:rsidR="00DD7B3F" w:rsidRPr="00141A74">
              <w:t xml:space="preserve">the Project Prioritization list re-evaluated at the May meeting.  </w:t>
            </w:r>
          </w:p>
          <w:p w14:paraId="4C9A2AF6" w14:textId="77777777" w:rsidR="006A55EC" w:rsidRPr="00141A74" w:rsidRDefault="006A55EC" w:rsidP="003D3585">
            <w:pPr>
              <w:jc w:val="both"/>
            </w:pPr>
          </w:p>
          <w:p w14:paraId="745653F4" w14:textId="0766A90F" w:rsidR="002548C8" w:rsidRPr="00141A74" w:rsidRDefault="006A55EC" w:rsidP="003D3585">
            <w:pPr>
              <w:jc w:val="both"/>
            </w:pPr>
            <w:r w:rsidRPr="00141A74">
              <w:t>Donna Hoffman and Rebeccah Warren-</w:t>
            </w:r>
            <w:r w:rsidR="002D7874" w:rsidRPr="00141A74">
              <w:t>Marlatt discussed</w:t>
            </w:r>
            <w:r w:rsidRPr="00141A74">
              <w:t xml:space="preserve"> the Distric</w:t>
            </w:r>
            <w:r w:rsidR="005E2C72" w:rsidRPr="00141A74">
              <w:t>t’s</w:t>
            </w:r>
            <w:r w:rsidRPr="00141A74">
              <w:t xml:space="preserve"> need for a Mobile application</w:t>
            </w:r>
            <w:r w:rsidR="005E2C72" w:rsidRPr="00141A74">
              <w:t xml:space="preserve"> and the services such an application could</w:t>
            </w:r>
            <w:r w:rsidRPr="00141A74">
              <w:t xml:space="preserve">. </w:t>
            </w:r>
            <w:r w:rsidR="005E2C72" w:rsidRPr="00141A74">
              <w:t xml:space="preserve">Chris </w:t>
            </w:r>
            <w:r w:rsidR="002D7874" w:rsidRPr="00141A74">
              <w:t>Tamayo</w:t>
            </w:r>
            <w:r w:rsidR="005E2C72" w:rsidRPr="00141A74">
              <w:t xml:space="preserve">, district Police, mentioned that such an application would </w:t>
            </w:r>
            <w:r w:rsidR="002D7874" w:rsidRPr="00141A74">
              <w:t>benefit</w:t>
            </w:r>
            <w:r w:rsidR="005E2C72" w:rsidRPr="00141A74">
              <w:t xml:space="preserve"> the Police Department as well. </w:t>
            </w:r>
            <w:r w:rsidRPr="00141A74">
              <w:t xml:space="preserve"> Blackboard and </w:t>
            </w:r>
            <w:r w:rsidR="002D7874" w:rsidRPr="00141A74">
              <w:t>Ellucian</w:t>
            </w:r>
            <w:r w:rsidRPr="00141A74">
              <w:t xml:space="preserve"> c</w:t>
            </w:r>
            <w:r w:rsidR="005E2C72" w:rsidRPr="00141A74">
              <w:t xml:space="preserve">urrently offer this product and Donna mentioned there was a third company called My Mobile.  Colleen Leon </w:t>
            </w:r>
            <w:r w:rsidR="002D7874" w:rsidRPr="00141A74">
              <w:t>scheduled</w:t>
            </w:r>
            <w:r w:rsidR="005E2C72" w:rsidRPr="00141A74">
              <w:t xml:space="preserve"> Web </w:t>
            </w:r>
            <w:r w:rsidR="002D7874" w:rsidRPr="00141A74">
              <w:t>demonstrations</w:t>
            </w:r>
            <w:r w:rsidR="005E2C72" w:rsidRPr="00141A74">
              <w:t xml:space="preserve"> with all three groups and Glen Kuck provided the recorded demonstrations for individuals that were not able to participate in the </w:t>
            </w:r>
            <w:r w:rsidR="002D7874" w:rsidRPr="00141A74">
              <w:t>demos</w:t>
            </w:r>
            <w:r w:rsidR="005E2C72" w:rsidRPr="00141A74">
              <w:t xml:space="preserve">.  Glen asked for feedback on the application via the link Mobile App Review Survey form.  Glen asked for all feedback by Wednesday May 7, 2014.  Feedback will be discussed at the TESS Executive meeting on May </w:t>
            </w:r>
            <w:r w:rsidR="008F4BF4">
              <w:t>9</w:t>
            </w:r>
            <w:r w:rsidR="005E2C72" w:rsidRPr="00141A74">
              <w:t xml:space="preserve">, 2014. </w:t>
            </w:r>
          </w:p>
          <w:p w14:paraId="2EDFB765" w14:textId="77777777" w:rsidR="002548C8" w:rsidRPr="00141A74" w:rsidRDefault="002548C8" w:rsidP="003D3585">
            <w:pPr>
              <w:jc w:val="both"/>
            </w:pPr>
          </w:p>
          <w:p w14:paraId="7078A5B1" w14:textId="77777777" w:rsidR="002548C8" w:rsidRPr="00141A74" w:rsidRDefault="002548C8" w:rsidP="003C5187">
            <w:pPr>
              <w:ind w:left="972" w:hanging="972"/>
            </w:pPr>
          </w:p>
        </w:tc>
      </w:tr>
      <w:tr w:rsidR="00F7731E" w:rsidRPr="00141A74" w14:paraId="4877635C" w14:textId="77777777" w:rsidTr="009A4747">
        <w:trPr>
          <w:cantSplit/>
          <w:trHeight w:val="723"/>
        </w:trPr>
        <w:tc>
          <w:tcPr>
            <w:tcW w:w="2880" w:type="dxa"/>
            <w:shd w:val="clear" w:color="auto" w:fill="FFFFFF"/>
          </w:tcPr>
          <w:p w14:paraId="6C3185FA" w14:textId="770AD82C" w:rsidR="00F7731E" w:rsidRPr="00141A74" w:rsidRDefault="002548C8" w:rsidP="00231CA6">
            <w:r w:rsidRPr="00141A74">
              <w:lastRenderedPageBreak/>
              <w:t xml:space="preserve">Tentative </w:t>
            </w:r>
            <w:r w:rsidR="00F7731E" w:rsidRPr="00141A74">
              <w:t>Schedule</w:t>
            </w:r>
          </w:p>
          <w:p w14:paraId="42EDCA32" w14:textId="77777777" w:rsidR="00F7731E" w:rsidRPr="00141A74" w:rsidRDefault="00F7731E" w:rsidP="00231CA6"/>
          <w:p w14:paraId="0D490C60" w14:textId="77777777" w:rsidR="00F7731E" w:rsidRPr="00141A74" w:rsidRDefault="00F7731E" w:rsidP="00417ADC"/>
        </w:tc>
        <w:tc>
          <w:tcPr>
            <w:tcW w:w="8190" w:type="dxa"/>
            <w:gridSpan w:val="2"/>
            <w:shd w:val="clear" w:color="auto" w:fill="FFFFFF"/>
          </w:tcPr>
          <w:p w14:paraId="2A5BE279" w14:textId="5CAB5DE1" w:rsidR="003C5187" w:rsidRPr="00141A74" w:rsidRDefault="00F7731E" w:rsidP="003C5187">
            <w:pPr>
              <w:ind w:left="972" w:hanging="972"/>
            </w:pPr>
            <w:r w:rsidRPr="00141A74">
              <w:t>09/</w:t>
            </w:r>
            <w:r w:rsidR="00E9246E" w:rsidRPr="00141A74">
              <w:t>13</w:t>
            </w:r>
            <w:r w:rsidRPr="00141A74">
              <w:t>/1</w:t>
            </w:r>
            <w:r w:rsidR="003C5187" w:rsidRPr="00141A74">
              <w:t>3</w:t>
            </w:r>
            <w:r w:rsidRPr="00141A74">
              <w:t xml:space="preserve"> – Review Committee Charge</w:t>
            </w:r>
            <w:r w:rsidR="003C5187" w:rsidRPr="00141A74">
              <w:t>; Prioritize Projects; Strategic Planning – Strength/Weaknesses/Challenges/Vision/Mission/Principles</w:t>
            </w:r>
          </w:p>
          <w:p w14:paraId="47A7066A" w14:textId="3292E829" w:rsidR="00F7731E" w:rsidRPr="00141A74" w:rsidRDefault="003C5187" w:rsidP="00231CA6">
            <w:r w:rsidRPr="00141A74">
              <w:t>0</w:t>
            </w:r>
            <w:r w:rsidR="00E9246E" w:rsidRPr="00141A74">
              <w:t>2</w:t>
            </w:r>
            <w:r w:rsidRPr="00141A74">
              <w:t>/2</w:t>
            </w:r>
            <w:r w:rsidR="00E9246E" w:rsidRPr="00141A74">
              <w:t>8</w:t>
            </w:r>
            <w:r w:rsidR="00F7731E" w:rsidRPr="00141A74">
              <w:t>/1</w:t>
            </w:r>
            <w:r w:rsidRPr="00141A74">
              <w:t>4</w:t>
            </w:r>
            <w:r w:rsidR="00F7731E" w:rsidRPr="00141A74">
              <w:t xml:space="preserve"> –</w:t>
            </w:r>
            <w:r w:rsidRPr="00141A74">
              <w:t xml:space="preserve"> </w:t>
            </w:r>
            <w:r w:rsidR="00F7731E" w:rsidRPr="00141A74">
              <w:t>Prioritize Projects</w:t>
            </w:r>
            <w:r w:rsidRPr="00141A74">
              <w:t>;  Review</w:t>
            </w:r>
            <w:r w:rsidR="00E9246E" w:rsidRPr="00141A74">
              <w:t>/</w:t>
            </w:r>
            <w:r w:rsidRPr="00141A74">
              <w:t xml:space="preserve"> Revise goals and objectives</w:t>
            </w:r>
          </w:p>
          <w:p w14:paraId="200C1ED9" w14:textId="00252138" w:rsidR="00F7731E" w:rsidRPr="00141A74" w:rsidRDefault="00F7731E" w:rsidP="003C5187">
            <w:pPr>
              <w:ind w:hanging="18"/>
            </w:pPr>
            <w:r w:rsidRPr="00141A74">
              <w:t>05/0</w:t>
            </w:r>
            <w:r w:rsidR="003C5187" w:rsidRPr="00141A74">
              <w:t>9</w:t>
            </w:r>
            <w:r w:rsidRPr="00141A74">
              <w:t>/1</w:t>
            </w:r>
            <w:r w:rsidR="003C5187" w:rsidRPr="00141A74">
              <w:t>4</w:t>
            </w:r>
            <w:r w:rsidRPr="00141A74">
              <w:t xml:space="preserve"> – </w:t>
            </w:r>
            <w:r w:rsidR="003C5187" w:rsidRPr="00141A74">
              <w:t xml:space="preserve">Prioritize Projects; Review/Final Sign-Off on DTSP </w:t>
            </w:r>
          </w:p>
          <w:p w14:paraId="466C6BFB" w14:textId="43E76B4C" w:rsidR="00F7731E" w:rsidRPr="00141A74" w:rsidRDefault="00F7731E" w:rsidP="003620E0">
            <w:pPr>
              <w:ind w:hanging="18"/>
              <w:rPr>
                <w:u w:val="single"/>
              </w:rPr>
            </w:pPr>
          </w:p>
        </w:tc>
      </w:tr>
      <w:tr w:rsidR="003620E0" w:rsidRPr="00141A74" w14:paraId="0471C890" w14:textId="77777777" w:rsidTr="009A4747">
        <w:trPr>
          <w:cantSplit/>
          <w:trHeight w:val="723"/>
        </w:trPr>
        <w:tc>
          <w:tcPr>
            <w:tcW w:w="2880" w:type="dxa"/>
            <w:shd w:val="clear" w:color="auto" w:fill="FFFFFF"/>
          </w:tcPr>
          <w:p w14:paraId="41BCE15F" w14:textId="54D26F7F" w:rsidR="003620E0" w:rsidRPr="00141A74" w:rsidRDefault="003620E0" w:rsidP="00417ADC">
            <w:r w:rsidRPr="00141A74">
              <w:t>District Strategic Plan</w:t>
            </w:r>
            <w:r w:rsidR="00E9246E" w:rsidRPr="00141A74">
              <w:t>:</w:t>
            </w:r>
          </w:p>
          <w:p w14:paraId="48E14995" w14:textId="05D0A70F" w:rsidR="00E9246E" w:rsidRPr="00141A74" w:rsidRDefault="00E9246E" w:rsidP="00417ADC"/>
          <w:p w14:paraId="1514AA35" w14:textId="77777777" w:rsidR="003620E0" w:rsidRPr="00141A74" w:rsidRDefault="00E9246E" w:rsidP="00417ADC">
            <w:r w:rsidRPr="00141A74">
              <w:t>Consolidation of Goals</w:t>
            </w:r>
          </w:p>
          <w:p w14:paraId="280C367A" w14:textId="77777777" w:rsidR="00E9246E" w:rsidRPr="00141A74" w:rsidRDefault="00E9246E" w:rsidP="00417ADC"/>
          <w:p w14:paraId="7792A9E7" w14:textId="77777777" w:rsidR="00E9246E" w:rsidRPr="00141A74" w:rsidRDefault="00E9246E" w:rsidP="00417ADC"/>
          <w:p w14:paraId="061EDA66" w14:textId="508CFCFA" w:rsidR="00E9246E" w:rsidRPr="00141A74" w:rsidRDefault="00E9246E" w:rsidP="00417ADC">
            <w:r w:rsidRPr="00141A74">
              <w:t>Measures of Progress</w:t>
            </w:r>
          </w:p>
        </w:tc>
        <w:tc>
          <w:tcPr>
            <w:tcW w:w="8190" w:type="dxa"/>
            <w:gridSpan w:val="2"/>
            <w:shd w:val="clear" w:color="auto" w:fill="FFFFFF"/>
          </w:tcPr>
          <w:p w14:paraId="0711DEAD" w14:textId="44E83BA9" w:rsidR="00141A74" w:rsidRDefault="001A7D93" w:rsidP="00140475">
            <w:pPr>
              <w:pStyle w:val="PlainText"/>
              <w:rPr>
                <w:rFonts w:ascii="Times New Roman" w:hAnsi="Times New Roman" w:cs="Times New Roman"/>
                <w:sz w:val="20"/>
                <w:szCs w:val="20"/>
              </w:rPr>
            </w:pPr>
            <w:r w:rsidRPr="00141A74">
              <w:rPr>
                <w:rFonts w:ascii="Times New Roman" w:hAnsi="Times New Roman" w:cs="Times New Roman"/>
                <w:sz w:val="20"/>
                <w:szCs w:val="20"/>
              </w:rPr>
              <w:t xml:space="preserve">At the last meeting the committee identified the strengths and weakness </w:t>
            </w:r>
            <w:r w:rsidR="002D7874" w:rsidRPr="00141A74">
              <w:rPr>
                <w:rFonts w:ascii="Times New Roman" w:hAnsi="Times New Roman" w:cs="Times New Roman"/>
                <w:sz w:val="20"/>
                <w:szCs w:val="20"/>
              </w:rPr>
              <w:t xml:space="preserve">of the plan and this information was sent to the sub-committees.  Glen categorized the list and the TESS Managers combined the information into nine goals.  </w:t>
            </w:r>
            <w:r w:rsidR="00141A74">
              <w:rPr>
                <w:rFonts w:ascii="Times New Roman" w:hAnsi="Times New Roman" w:cs="Times New Roman"/>
                <w:sz w:val="20"/>
                <w:szCs w:val="20"/>
              </w:rPr>
              <w:t xml:space="preserve"> There was discussion regarding the revisions and consolidation of goals</w:t>
            </w:r>
            <w:r w:rsidR="000A59CD">
              <w:rPr>
                <w:rFonts w:ascii="Times New Roman" w:hAnsi="Times New Roman" w:cs="Times New Roman"/>
                <w:sz w:val="20"/>
                <w:szCs w:val="20"/>
              </w:rPr>
              <w:t>, Glen</w:t>
            </w:r>
            <w:r w:rsidR="00141A74">
              <w:rPr>
                <w:rFonts w:ascii="Times New Roman" w:hAnsi="Times New Roman" w:cs="Times New Roman"/>
                <w:sz w:val="20"/>
                <w:szCs w:val="20"/>
              </w:rPr>
              <w:t xml:space="preserve"> summarized all of the feedback provided </w:t>
            </w:r>
            <w:r w:rsidR="000A59CD">
              <w:rPr>
                <w:rFonts w:ascii="Times New Roman" w:hAnsi="Times New Roman" w:cs="Times New Roman"/>
                <w:sz w:val="20"/>
                <w:szCs w:val="20"/>
              </w:rPr>
              <w:t>and sent</w:t>
            </w:r>
            <w:r w:rsidR="00141A74">
              <w:rPr>
                <w:rFonts w:ascii="Times New Roman" w:hAnsi="Times New Roman" w:cs="Times New Roman"/>
                <w:sz w:val="20"/>
                <w:szCs w:val="20"/>
              </w:rPr>
              <w:t xml:space="preserve"> out the Committee’s recommendations. </w:t>
            </w:r>
          </w:p>
          <w:p w14:paraId="1586878B" w14:textId="77777777" w:rsidR="00141A74" w:rsidRDefault="00141A74" w:rsidP="00140475">
            <w:pPr>
              <w:pStyle w:val="PlainText"/>
              <w:rPr>
                <w:rFonts w:ascii="Times New Roman" w:hAnsi="Times New Roman" w:cs="Times New Roman"/>
                <w:sz w:val="20"/>
                <w:szCs w:val="20"/>
              </w:rPr>
            </w:pPr>
          </w:p>
          <w:p w14:paraId="44045112" w14:textId="011B156E" w:rsidR="00140475" w:rsidRPr="00141A74" w:rsidRDefault="002D2775" w:rsidP="00140475">
            <w:pPr>
              <w:pStyle w:val="PlainText"/>
              <w:rPr>
                <w:rFonts w:ascii="Times New Roman" w:hAnsi="Times New Roman" w:cs="Times New Roman"/>
                <w:sz w:val="20"/>
                <w:szCs w:val="20"/>
              </w:rPr>
            </w:pPr>
            <w:r w:rsidRPr="00141A74">
              <w:rPr>
                <w:rFonts w:ascii="Times New Roman" w:hAnsi="Times New Roman" w:cs="Times New Roman"/>
                <w:sz w:val="20"/>
                <w:szCs w:val="20"/>
              </w:rPr>
              <w:t xml:space="preserve">See attached </w:t>
            </w:r>
          </w:p>
          <w:p w14:paraId="47937286" w14:textId="6DB8326C" w:rsidR="002D2775" w:rsidRPr="00141A74" w:rsidRDefault="002D2775" w:rsidP="00140475">
            <w:pPr>
              <w:pStyle w:val="PlainText"/>
              <w:rPr>
                <w:rFonts w:ascii="Times New Roman" w:hAnsi="Times New Roman" w:cs="Times New Roman"/>
                <w:sz w:val="20"/>
                <w:szCs w:val="20"/>
              </w:rPr>
            </w:pPr>
            <w:r w:rsidRPr="00141A74">
              <w:rPr>
                <w:rFonts w:ascii="Times New Roman" w:hAnsi="Times New Roman" w:cs="Times New Roman"/>
                <w:sz w:val="20"/>
                <w:szCs w:val="20"/>
              </w:rPr>
              <w:object w:dxaOrig="1551" w:dyaOrig="991" w14:anchorId="19BC73EE">
                <v:shape id="_x0000_i1029" type="#_x0000_t75" style="width:77.25pt;height:49.5pt" o:ole="">
                  <v:imagedata r:id="rId17" o:title=""/>
                </v:shape>
                <o:OLEObject Type="Embed" ProgID="Word.Document.12" ShapeID="_x0000_i1029" DrawAspect="Icon" ObjectID="_1483942950" r:id="rId18">
                  <o:FieldCodes>\s</o:FieldCodes>
                </o:OLEObject>
              </w:object>
            </w:r>
          </w:p>
          <w:p w14:paraId="5975070C" w14:textId="77777777" w:rsidR="002D2775" w:rsidRPr="00141A74" w:rsidRDefault="002D2775" w:rsidP="00140475">
            <w:pPr>
              <w:pStyle w:val="PlainText"/>
              <w:rPr>
                <w:rFonts w:ascii="Times New Roman" w:hAnsi="Times New Roman" w:cs="Times New Roman"/>
                <w:sz w:val="20"/>
                <w:szCs w:val="20"/>
              </w:rPr>
            </w:pPr>
          </w:p>
          <w:p w14:paraId="73BBD277" w14:textId="77777777" w:rsidR="00E43D1D" w:rsidRPr="00141A74" w:rsidRDefault="00E43D1D" w:rsidP="00447AB8"/>
          <w:p w14:paraId="07EF5A8F" w14:textId="7DFC6584" w:rsidR="003620E0" w:rsidRPr="00141A74" w:rsidRDefault="003620E0" w:rsidP="00447AB8">
            <w:pPr>
              <w:rPr>
                <w:color w:val="FF0000"/>
              </w:rPr>
            </w:pPr>
          </w:p>
        </w:tc>
      </w:tr>
      <w:tr w:rsidR="00417ADC" w:rsidRPr="00141A74" w14:paraId="14E67C6E" w14:textId="77777777" w:rsidTr="009A4747">
        <w:trPr>
          <w:cantSplit/>
          <w:trHeight w:val="723"/>
        </w:trPr>
        <w:tc>
          <w:tcPr>
            <w:tcW w:w="2880" w:type="dxa"/>
            <w:shd w:val="clear" w:color="auto" w:fill="FFFFFF"/>
          </w:tcPr>
          <w:p w14:paraId="555AFF07" w14:textId="539851CA" w:rsidR="009A12C6" w:rsidRPr="00141A74" w:rsidRDefault="00D23B6D" w:rsidP="0087401D">
            <w:r w:rsidRPr="00141A74">
              <w:t>Ellucian Action Plan</w:t>
            </w:r>
          </w:p>
        </w:tc>
        <w:tc>
          <w:tcPr>
            <w:tcW w:w="8190" w:type="dxa"/>
            <w:gridSpan w:val="2"/>
            <w:shd w:val="clear" w:color="auto" w:fill="FFFFFF"/>
          </w:tcPr>
          <w:p w14:paraId="03989D83" w14:textId="70105BBD" w:rsidR="00503826" w:rsidRPr="00141A74" w:rsidRDefault="002D7874" w:rsidP="00E43D1D">
            <w:r w:rsidRPr="00141A74">
              <w:t xml:space="preserve">Ellucian </w:t>
            </w:r>
            <w:r w:rsidR="002D2775" w:rsidRPr="00141A74">
              <w:t xml:space="preserve">worked with the District and </w:t>
            </w:r>
            <w:r w:rsidR="000A59CD" w:rsidRPr="00141A74">
              <w:t>students to</w:t>
            </w:r>
            <w:r w:rsidR="002D2775" w:rsidRPr="00141A74">
              <w:t xml:space="preserve"> determine how the district and students utilize our Student Information systems.  </w:t>
            </w:r>
            <w:r w:rsidR="000A59CD" w:rsidRPr="00141A74">
              <w:t>Ellucian</w:t>
            </w:r>
            <w:r w:rsidR="002D2775" w:rsidRPr="00141A74">
              <w:t xml:space="preserve"> identified some items the district should work on.  The report provided is attached for informational purposes.  If the committee members identify an</w:t>
            </w:r>
            <w:r w:rsidR="000A59CD">
              <w:t>y</w:t>
            </w:r>
            <w:r w:rsidR="002D2775" w:rsidRPr="00141A74">
              <w:t xml:space="preserve"> </w:t>
            </w:r>
            <w:r w:rsidR="000A59CD" w:rsidRPr="00141A74">
              <w:t>items that do</w:t>
            </w:r>
            <w:r w:rsidR="002D2775" w:rsidRPr="00141A74">
              <w:t xml:space="preserve"> no</w:t>
            </w:r>
            <w:r w:rsidR="000A59CD">
              <w:t>t</w:t>
            </w:r>
            <w:r w:rsidR="002D2775" w:rsidRPr="00141A74">
              <w:t xml:space="preserve"> </w:t>
            </w:r>
            <w:r w:rsidR="000A59CD" w:rsidRPr="00141A74">
              <w:t>capture</w:t>
            </w:r>
            <w:r w:rsidR="002D2775" w:rsidRPr="00141A74">
              <w:t xml:space="preserve"> the goal, Glen asks to be notified via an email with this information. </w:t>
            </w:r>
          </w:p>
          <w:p w14:paraId="56CF63F3" w14:textId="77777777" w:rsidR="002D2775" w:rsidRPr="00141A74" w:rsidRDefault="002D2775" w:rsidP="00E43D1D"/>
          <w:p w14:paraId="6D3A49CD" w14:textId="357D3000" w:rsidR="002D2775" w:rsidRPr="00141A74" w:rsidRDefault="002D2775" w:rsidP="00E43D1D">
            <w:r w:rsidRPr="00141A74">
              <w:object w:dxaOrig="1551" w:dyaOrig="991" w14:anchorId="702E2638">
                <v:shape id="_x0000_i1030" type="#_x0000_t75" style="width:77.25pt;height:49.5pt" o:ole="">
                  <v:imagedata r:id="rId19" o:title=""/>
                </v:shape>
                <o:OLEObject Type="Embed" ProgID="AcroExch.Document.7" ShapeID="_x0000_i1030" DrawAspect="Icon" ObjectID="_1483942951" r:id="rId20"/>
              </w:object>
            </w:r>
          </w:p>
          <w:p w14:paraId="4A43AFAF" w14:textId="77777777" w:rsidR="00462A8F" w:rsidRPr="00141A74" w:rsidRDefault="00462A8F" w:rsidP="00E43D1D"/>
          <w:p w14:paraId="11982595" w14:textId="77777777" w:rsidR="00462A8F" w:rsidRPr="00141A74" w:rsidRDefault="00462A8F" w:rsidP="00E43D1D"/>
        </w:tc>
      </w:tr>
      <w:tr w:rsidR="00DB58ED" w:rsidRPr="00141A74" w14:paraId="04F5FC9C" w14:textId="77777777" w:rsidTr="009A4747">
        <w:trPr>
          <w:cantSplit/>
          <w:trHeight w:val="723"/>
        </w:trPr>
        <w:tc>
          <w:tcPr>
            <w:tcW w:w="2880" w:type="dxa"/>
            <w:shd w:val="clear" w:color="auto" w:fill="FFFFFF"/>
          </w:tcPr>
          <w:p w14:paraId="69403D62" w14:textId="267545C4" w:rsidR="009A12C6" w:rsidRPr="00141A74" w:rsidRDefault="00DF5D15" w:rsidP="00173DFB">
            <w:r w:rsidRPr="00141A74">
              <w:t>Statewide Grants</w:t>
            </w:r>
          </w:p>
        </w:tc>
        <w:tc>
          <w:tcPr>
            <w:tcW w:w="8190" w:type="dxa"/>
            <w:gridSpan w:val="2"/>
            <w:shd w:val="clear" w:color="auto" w:fill="FFFFFF"/>
          </w:tcPr>
          <w:p w14:paraId="1D73FF96" w14:textId="4B31A36E" w:rsidR="00DF5D15" w:rsidRPr="00141A74" w:rsidRDefault="00DF5D15" w:rsidP="00DF5D15">
            <w:pPr>
              <w:pStyle w:val="PlainText"/>
              <w:numPr>
                <w:ilvl w:val="0"/>
                <w:numId w:val="36"/>
              </w:numPr>
              <w:rPr>
                <w:rFonts w:ascii="Times New Roman" w:hAnsi="Times New Roman" w:cs="Times New Roman"/>
                <w:sz w:val="20"/>
                <w:szCs w:val="20"/>
              </w:rPr>
            </w:pPr>
            <w:r w:rsidRPr="00141A74">
              <w:rPr>
                <w:rFonts w:ascii="Times New Roman" w:hAnsi="Times New Roman" w:cs="Times New Roman"/>
                <w:sz w:val="20"/>
                <w:szCs w:val="20"/>
              </w:rPr>
              <w:t>CCC Online Education Initiative Grant</w:t>
            </w:r>
            <w:r w:rsidR="00141A74">
              <w:rPr>
                <w:rFonts w:ascii="Times New Roman" w:hAnsi="Times New Roman" w:cs="Times New Roman"/>
                <w:sz w:val="20"/>
                <w:szCs w:val="20"/>
              </w:rPr>
              <w:t xml:space="preserve">- Our district was not awarded this </w:t>
            </w:r>
            <w:r w:rsidR="000A59CD">
              <w:rPr>
                <w:rFonts w:ascii="Times New Roman" w:hAnsi="Times New Roman" w:cs="Times New Roman"/>
                <w:sz w:val="20"/>
                <w:szCs w:val="20"/>
              </w:rPr>
              <w:t>grant;</w:t>
            </w:r>
            <w:r w:rsidR="00141A74">
              <w:rPr>
                <w:rFonts w:ascii="Times New Roman" w:hAnsi="Times New Roman" w:cs="Times New Roman"/>
                <w:sz w:val="20"/>
                <w:szCs w:val="20"/>
              </w:rPr>
              <w:t xml:space="preserve"> it was awarded to Foothill </w:t>
            </w:r>
            <w:r w:rsidR="000A59CD">
              <w:rPr>
                <w:rFonts w:ascii="Times New Roman" w:hAnsi="Times New Roman" w:cs="Times New Roman"/>
                <w:sz w:val="20"/>
                <w:szCs w:val="20"/>
              </w:rPr>
              <w:t>DE Anza</w:t>
            </w:r>
            <w:r w:rsidR="00141A74">
              <w:rPr>
                <w:rFonts w:ascii="Times New Roman" w:hAnsi="Times New Roman" w:cs="Times New Roman"/>
                <w:sz w:val="20"/>
                <w:szCs w:val="20"/>
              </w:rPr>
              <w:t xml:space="preserve"> and Butte. </w:t>
            </w:r>
          </w:p>
          <w:p w14:paraId="0620EC9F" w14:textId="7ED3AE74" w:rsidR="00DF5D15" w:rsidRPr="00141A74" w:rsidRDefault="00DF5D15" w:rsidP="00DF5D15">
            <w:pPr>
              <w:pStyle w:val="PlainText"/>
              <w:numPr>
                <w:ilvl w:val="0"/>
                <w:numId w:val="36"/>
              </w:numPr>
              <w:rPr>
                <w:rFonts w:ascii="Times New Roman" w:hAnsi="Times New Roman" w:cs="Times New Roman"/>
                <w:sz w:val="20"/>
                <w:szCs w:val="20"/>
              </w:rPr>
            </w:pPr>
            <w:r w:rsidRPr="00141A74">
              <w:rPr>
                <w:rFonts w:ascii="Times New Roman" w:hAnsi="Times New Roman" w:cs="Times New Roman"/>
                <w:sz w:val="20"/>
                <w:szCs w:val="20"/>
              </w:rPr>
              <w:t>CCC Common Assessment Initiative Grant</w:t>
            </w:r>
            <w:r w:rsidR="000A59CD">
              <w:rPr>
                <w:rFonts w:ascii="Times New Roman" w:hAnsi="Times New Roman" w:cs="Times New Roman"/>
                <w:sz w:val="20"/>
                <w:szCs w:val="20"/>
              </w:rPr>
              <w:t>- This grant was awarded to Butte Community College</w:t>
            </w:r>
          </w:p>
          <w:p w14:paraId="16242D99" w14:textId="460B104D" w:rsidR="00462A8F" w:rsidRPr="00141A74" w:rsidRDefault="00462A8F" w:rsidP="009E3394"/>
        </w:tc>
      </w:tr>
      <w:tr w:rsidR="00417ADC" w:rsidRPr="00141A74" w14:paraId="6E71461A" w14:textId="77777777" w:rsidTr="009A4747">
        <w:trPr>
          <w:cantSplit/>
          <w:trHeight w:val="723"/>
        </w:trPr>
        <w:tc>
          <w:tcPr>
            <w:tcW w:w="2880" w:type="dxa"/>
            <w:shd w:val="clear" w:color="auto" w:fill="FFFFFF"/>
          </w:tcPr>
          <w:p w14:paraId="10926111" w14:textId="5AA27BD3" w:rsidR="00F0593B" w:rsidRPr="00141A74" w:rsidRDefault="00DF5D15" w:rsidP="005B66D0">
            <w:r w:rsidRPr="00141A74">
              <w:t>EduStream</w:t>
            </w:r>
          </w:p>
          <w:p w14:paraId="5777844B" w14:textId="1AF4C7EC" w:rsidR="00DF5D15" w:rsidRPr="00141A74" w:rsidRDefault="00DF5D15" w:rsidP="005B66D0"/>
        </w:tc>
        <w:tc>
          <w:tcPr>
            <w:tcW w:w="8190" w:type="dxa"/>
            <w:gridSpan w:val="2"/>
            <w:shd w:val="clear" w:color="auto" w:fill="FFFFFF"/>
          </w:tcPr>
          <w:p w14:paraId="6E6F8822" w14:textId="7DFB9A7C" w:rsidR="002156A2" w:rsidRPr="00141A74" w:rsidRDefault="000A59CD" w:rsidP="007A571A">
            <w:r>
              <w:t xml:space="preserve">EduStream will be going away effective June 30, 2014.  The Edustream services will be transitioning out and Glen and Andy are still discussing regarding how streaming will be handled.  The infrastructure will still be in place. </w:t>
            </w:r>
          </w:p>
          <w:p w14:paraId="6CA76F9A" w14:textId="47D776ED" w:rsidR="00462A8F" w:rsidRPr="00141A74" w:rsidRDefault="00462A8F" w:rsidP="007A571A"/>
        </w:tc>
      </w:tr>
      <w:tr w:rsidR="006B1BE6" w:rsidRPr="00141A74" w14:paraId="5F081F45" w14:textId="77777777" w:rsidTr="009A4747">
        <w:trPr>
          <w:cantSplit/>
          <w:trHeight w:val="723"/>
        </w:trPr>
        <w:tc>
          <w:tcPr>
            <w:tcW w:w="2880" w:type="dxa"/>
            <w:shd w:val="clear" w:color="auto" w:fill="FFFFFF"/>
          </w:tcPr>
          <w:p w14:paraId="2F4051E5" w14:textId="77777777" w:rsidR="006B1BE6" w:rsidRPr="00141A74" w:rsidRDefault="009A12C6" w:rsidP="00173DFB">
            <w:r w:rsidRPr="00141A74">
              <w:t>Miscellaneous</w:t>
            </w:r>
          </w:p>
          <w:p w14:paraId="51927A35" w14:textId="77777777" w:rsidR="009A12C6" w:rsidRPr="00141A74" w:rsidRDefault="009A12C6" w:rsidP="00173DFB"/>
          <w:p w14:paraId="40AB32AC" w14:textId="77777777" w:rsidR="009A12C6" w:rsidRPr="00141A74" w:rsidRDefault="009A12C6" w:rsidP="00173DFB"/>
          <w:p w14:paraId="41885170" w14:textId="7CDAFF5B" w:rsidR="009A12C6" w:rsidRPr="00141A74" w:rsidRDefault="009A12C6" w:rsidP="00173DFB"/>
        </w:tc>
        <w:tc>
          <w:tcPr>
            <w:tcW w:w="8190" w:type="dxa"/>
            <w:gridSpan w:val="2"/>
            <w:shd w:val="clear" w:color="auto" w:fill="FFFFFF"/>
          </w:tcPr>
          <w:p w14:paraId="450D253B" w14:textId="4A260403" w:rsidR="007708B7" w:rsidRPr="00141A74" w:rsidRDefault="00D23B6D" w:rsidP="00D23B6D">
            <w:pPr>
              <w:pStyle w:val="PlainText"/>
              <w:numPr>
                <w:ilvl w:val="0"/>
                <w:numId w:val="37"/>
              </w:numPr>
              <w:rPr>
                <w:rFonts w:ascii="Times New Roman" w:hAnsi="Times New Roman" w:cs="Times New Roman"/>
                <w:sz w:val="20"/>
                <w:szCs w:val="20"/>
              </w:rPr>
            </w:pPr>
            <w:r w:rsidRPr="00141A74">
              <w:rPr>
                <w:rFonts w:ascii="Times New Roman" w:hAnsi="Times New Roman" w:cs="Times New Roman"/>
                <w:sz w:val="20"/>
                <w:szCs w:val="20"/>
              </w:rPr>
              <w:t>Annex Move</w:t>
            </w:r>
            <w:r w:rsidR="000A59CD">
              <w:rPr>
                <w:rFonts w:ascii="Times New Roman" w:hAnsi="Times New Roman" w:cs="Times New Roman"/>
                <w:sz w:val="20"/>
                <w:szCs w:val="20"/>
              </w:rPr>
              <w:t xml:space="preserve">- Glen reported that the annex will be moving from their current location in San Bernardino to a new building located in Redlands.  The move will take place the last weekend of March, first weekend of April.  There will be a training room located in the new building, </w:t>
            </w:r>
          </w:p>
          <w:p w14:paraId="245A3070" w14:textId="77777777" w:rsidR="007708B7" w:rsidRPr="00141A74" w:rsidRDefault="007708B7" w:rsidP="007708B7">
            <w:pPr>
              <w:pStyle w:val="PlainText"/>
              <w:rPr>
                <w:rFonts w:ascii="Times New Roman" w:hAnsi="Times New Roman" w:cs="Times New Roman"/>
                <w:sz w:val="20"/>
                <w:szCs w:val="20"/>
              </w:rPr>
            </w:pPr>
          </w:p>
          <w:p w14:paraId="3300F0A9" w14:textId="77777777" w:rsidR="007708B7" w:rsidRPr="00141A74" w:rsidRDefault="007708B7" w:rsidP="007708B7">
            <w:pPr>
              <w:pStyle w:val="PlainText"/>
              <w:rPr>
                <w:rFonts w:ascii="Times New Roman" w:hAnsi="Times New Roman" w:cs="Times New Roman"/>
                <w:sz w:val="20"/>
                <w:szCs w:val="20"/>
              </w:rPr>
            </w:pPr>
          </w:p>
          <w:p w14:paraId="25A8FD3F" w14:textId="109B1537" w:rsidR="000B044D" w:rsidRPr="00141A74" w:rsidRDefault="000B044D" w:rsidP="000B044D">
            <w:pPr>
              <w:pStyle w:val="PlainText"/>
              <w:rPr>
                <w:rFonts w:ascii="Times New Roman" w:hAnsi="Times New Roman" w:cs="Times New Roman"/>
                <w:sz w:val="20"/>
                <w:szCs w:val="20"/>
              </w:rPr>
            </w:pPr>
          </w:p>
        </w:tc>
      </w:tr>
      <w:tr w:rsidR="00B54925" w:rsidRPr="00141A74" w14:paraId="11657994" w14:textId="77777777" w:rsidTr="009A4747">
        <w:trPr>
          <w:cantSplit/>
          <w:trHeight w:val="399"/>
        </w:trPr>
        <w:tc>
          <w:tcPr>
            <w:tcW w:w="2880" w:type="dxa"/>
            <w:shd w:val="clear" w:color="auto" w:fill="FFFFFF"/>
          </w:tcPr>
          <w:p w14:paraId="0A9B47AA" w14:textId="33E0B86D" w:rsidR="00B54925" w:rsidRPr="00141A74" w:rsidRDefault="00846845" w:rsidP="00846845">
            <w:pPr>
              <w:pStyle w:val="Standard1"/>
              <w:rPr>
                <w:bCs/>
              </w:rPr>
            </w:pPr>
            <w:r w:rsidRPr="00141A74">
              <w:rPr>
                <w:bCs/>
              </w:rPr>
              <w:t>Future</w:t>
            </w:r>
            <w:r w:rsidR="00B54925" w:rsidRPr="00141A74">
              <w:rPr>
                <w:bCs/>
              </w:rPr>
              <w:t xml:space="preserve"> Meeting</w:t>
            </w:r>
          </w:p>
        </w:tc>
        <w:tc>
          <w:tcPr>
            <w:tcW w:w="8190" w:type="dxa"/>
            <w:gridSpan w:val="2"/>
            <w:shd w:val="clear" w:color="auto" w:fill="FFFFFF"/>
          </w:tcPr>
          <w:p w14:paraId="0218EDBF" w14:textId="629E60DA" w:rsidR="00B54925" w:rsidRPr="00141A74" w:rsidRDefault="00E9246E" w:rsidP="00B27C46">
            <w:pPr>
              <w:pStyle w:val="Standard1"/>
              <w:spacing w:before="0" w:after="0"/>
              <w:jc w:val="both"/>
              <w:rPr>
                <w:bCs/>
              </w:rPr>
            </w:pPr>
            <w:r w:rsidRPr="00141A74">
              <w:rPr>
                <w:bCs/>
              </w:rPr>
              <w:t>May 9, 2014</w:t>
            </w:r>
          </w:p>
        </w:tc>
      </w:tr>
    </w:tbl>
    <w:p w14:paraId="7CF5D74A" w14:textId="77777777" w:rsidR="00481CA4" w:rsidRPr="00141A74" w:rsidRDefault="00481CA4" w:rsidP="00D97898">
      <w:pPr>
        <w:pStyle w:val="Header"/>
        <w:tabs>
          <w:tab w:val="clear" w:pos="4320"/>
          <w:tab w:val="clear" w:pos="8640"/>
        </w:tabs>
      </w:pPr>
    </w:p>
    <w:sectPr w:rsidR="00481CA4" w:rsidRPr="00141A74" w:rsidSect="007A1477">
      <w:footnotePr>
        <w:numRestart w:val="eachPage"/>
      </w:footnotePr>
      <w:type w:val="continuous"/>
      <w:pgSz w:w="12240" w:h="15840"/>
      <w:pgMar w:top="450" w:right="1008" w:bottom="27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079F3" w14:textId="77777777" w:rsidR="00A5625D" w:rsidRDefault="00A5625D">
      <w:r>
        <w:separator/>
      </w:r>
    </w:p>
  </w:endnote>
  <w:endnote w:type="continuationSeparator" w:id="0">
    <w:p w14:paraId="6E9BE57F" w14:textId="77777777" w:rsidR="00A5625D" w:rsidRDefault="00A56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DD218" w14:textId="77777777" w:rsidR="00A5625D" w:rsidRDefault="00A5625D">
      <w:r>
        <w:separator/>
      </w:r>
    </w:p>
  </w:footnote>
  <w:footnote w:type="continuationSeparator" w:id="0">
    <w:p w14:paraId="5C3F282F" w14:textId="77777777" w:rsidR="00A5625D" w:rsidRDefault="00A562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84220"/>
    <w:multiLevelType w:val="hybridMultilevel"/>
    <w:tmpl w:val="983E1B06"/>
    <w:lvl w:ilvl="0" w:tplc="3314E95E">
      <w:start w:val="1"/>
      <w:numFmt w:val="lowerLetter"/>
      <w:lvlText w:val="(%1)"/>
      <w:lvlJc w:val="left"/>
      <w:pPr>
        <w:tabs>
          <w:tab w:val="num" w:pos="1665"/>
        </w:tabs>
        <w:ind w:left="1665" w:hanging="360"/>
      </w:pPr>
      <w:rPr>
        <w:rFonts w:ascii="Times New Roman" w:eastAsia="Times New Roman" w:hAnsi="Times New Roman" w:cs="Times New Roman"/>
      </w:rPr>
    </w:lvl>
    <w:lvl w:ilvl="1" w:tplc="04090001">
      <w:start w:val="1"/>
      <w:numFmt w:val="bullet"/>
      <w:lvlText w:val=""/>
      <w:lvlJc w:val="left"/>
      <w:pPr>
        <w:tabs>
          <w:tab w:val="num" w:pos="2385"/>
        </w:tabs>
        <w:ind w:left="2385" w:hanging="360"/>
      </w:pPr>
      <w:rPr>
        <w:rFonts w:ascii="Symbol" w:hAnsi="Symbol" w:hint="default"/>
      </w:rPr>
    </w:lvl>
    <w:lvl w:ilvl="2" w:tplc="0409001B" w:tentative="1">
      <w:start w:val="1"/>
      <w:numFmt w:val="lowerRoman"/>
      <w:lvlText w:val="%3."/>
      <w:lvlJc w:val="right"/>
      <w:pPr>
        <w:tabs>
          <w:tab w:val="num" w:pos="3105"/>
        </w:tabs>
        <w:ind w:left="3105" w:hanging="180"/>
      </w:pPr>
    </w:lvl>
    <w:lvl w:ilvl="3" w:tplc="0409000F" w:tentative="1">
      <w:start w:val="1"/>
      <w:numFmt w:val="decimal"/>
      <w:lvlText w:val="%4."/>
      <w:lvlJc w:val="left"/>
      <w:pPr>
        <w:tabs>
          <w:tab w:val="num" w:pos="3825"/>
        </w:tabs>
        <w:ind w:left="3825" w:hanging="360"/>
      </w:pPr>
    </w:lvl>
    <w:lvl w:ilvl="4" w:tplc="04090019" w:tentative="1">
      <w:start w:val="1"/>
      <w:numFmt w:val="lowerLetter"/>
      <w:lvlText w:val="%5."/>
      <w:lvlJc w:val="left"/>
      <w:pPr>
        <w:tabs>
          <w:tab w:val="num" w:pos="4545"/>
        </w:tabs>
        <w:ind w:left="4545" w:hanging="360"/>
      </w:pPr>
    </w:lvl>
    <w:lvl w:ilvl="5" w:tplc="0409001B" w:tentative="1">
      <w:start w:val="1"/>
      <w:numFmt w:val="lowerRoman"/>
      <w:lvlText w:val="%6."/>
      <w:lvlJc w:val="right"/>
      <w:pPr>
        <w:tabs>
          <w:tab w:val="num" w:pos="5265"/>
        </w:tabs>
        <w:ind w:left="5265" w:hanging="180"/>
      </w:pPr>
    </w:lvl>
    <w:lvl w:ilvl="6" w:tplc="0409000F" w:tentative="1">
      <w:start w:val="1"/>
      <w:numFmt w:val="decimal"/>
      <w:lvlText w:val="%7."/>
      <w:lvlJc w:val="left"/>
      <w:pPr>
        <w:tabs>
          <w:tab w:val="num" w:pos="5985"/>
        </w:tabs>
        <w:ind w:left="5985" w:hanging="360"/>
      </w:pPr>
    </w:lvl>
    <w:lvl w:ilvl="7" w:tplc="04090019" w:tentative="1">
      <w:start w:val="1"/>
      <w:numFmt w:val="lowerLetter"/>
      <w:lvlText w:val="%8."/>
      <w:lvlJc w:val="left"/>
      <w:pPr>
        <w:tabs>
          <w:tab w:val="num" w:pos="6705"/>
        </w:tabs>
        <w:ind w:left="6705" w:hanging="360"/>
      </w:pPr>
    </w:lvl>
    <w:lvl w:ilvl="8" w:tplc="0409001B" w:tentative="1">
      <w:start w:val="1"/>
      <w:numFmt w:val="lowerRoman"/>
      <w:lvlText w:val="%9."/>
      <w:lvlJc w:val="right"/>
      <w:pPr>
        <w:tabs>
          <w:tab w:val="num" w:pos="7425"/>
        </w:tabs>
        <w:ind w:left="7425" w:hanging="180"/>
      </w:pPr>
    </w:lvl>
  </w:abstractNum>
  <w:abstractNum w:abstractNumId="1">
    <w:nsid w:val="013B673E"/>
    <w:multiLevelType w:val="hybridMultilevel"/>
    <w:tmpl w:val="26EEC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094AD7"/>
    <w:multiLevelType w:val="hybridMultilevel"/>
    <w:tmpl w:val="3C7A87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2011D"/>
    <w:multiLevelType w:val="hybridMultilevel"/>
    <w:tmpl w:val="CF24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7534C"/>
    <w:multiLevelType w:val="hybridMultilevel"/>
    <w:tmpl w:val="B7DC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F86478"/>
    <w:multiLevelType w:val="hybridMultilevel"/>
    <w:tmpl w:val="635087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AA44B46"/>
    <w:multiLevelType w:val="hybridMultilevel"/>
    <w:tmpl w:val="A2E806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0D7074"/>
    <w:multiLevelType w:val="multilevel"/>
    <w:tmpl w:val="B124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4F572D"/>
    <w:multiLevelType w:val="multilevel"/>
    <w:tmpl w:val="384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61597C"/>
    <w:multiLevelType w:val="hybridMultilevel"/>
    <w:tmpl w:val="5ECC1C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C31DDB"/>
    <w:multiLevelType w:val="hybridMultilevel"/>
    <w:tmpl w:val="010A16A4"/>
    <w:lvl w:ilvl="0" w:tplc="E654C7F8">
      <w:numFmt w:val="bullet"/>
      <w:lvlText w:val="-"/>
      <w:lvlJc w:val="left"/>
      <w:pPr>
        <w:ind w:left="405" w:hanging="360"/>
      </w:pPr>
      <w:rPr>
        <w:rFonts w:ascii="Calibri" w:eastAsia="Calibr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1">
    <w:nsid w:val="38710CBC"/>
    <w:multiLevelType w:val="hybridMultilevel"/>
    <w:tmpl w:val="66F2D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4F028A"/>
    <w:multiLevelType w:val="multilevel"/>
    <w:tmpl w:val="2712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D60E7F"/>
    <w:multiLevelType w:val="hybridMultilevel"/>
    <w:tmpl w:val="87EE2E8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D5F202A"/>
    <w:multiLevelType w:val="hybridMultilevel"/>
    <w:tmpl w:val="4F644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C37F42"/>
    <w:multiLevelType w:val="hybridMultilevel"/>
    <w:tmpl w:val="1DF83DFA"/>
    <w:lvl w:ilvl="0" w:tplc="3B162BDC">
      <w:start w:val="2"/>
      <w:numFmt w:val="lowerLetter"/>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6">
    <w:nsid w:val="3F596989"/>
    <w:multiLevelType w:val="multilevel"/>
    <w:tmpl w:val="D64CC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A560E9"/>
    <w:multiLevelType w:val="hybridMultilevel"/>
    <w:tmpl w:val="51F8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6D2F57"/>
    <w:multiLevelType w:val="hybridMultilevel"/>
    <w:tmpl w:val="C6A2B2FA"/>
    <w:lvl w:ilvl="0" w:tplc="B0845930">
      <w:start w:val="1"/>
      <w:numFmt w:val="bullet"/>
      <w:lvlText w:val="•"/>
      <w:lvlJc w:val="left"/>
      <w:pPr>
        <w:tabs>
          <w:tab w:val="num" w:pos="720"/>
        </w:tabs>
        <w:ind w:left="720" w:hanging="360"/>
      </w:pPr>
      <w:rPr>
        <w:rFonts w:ascii="Arial" w:hAnsi="Arial" w:hint="default"/>
      </w:rPr>
    </w:lvl>
    <w:lvl w:ilvl="1" w:tplc="FEC8C538">
      <w:start w:val="1345"/>
      <w:numFmt w:val="bullet"/>
      <w:lvlText w:val="–"/>
      <w:lvlJc w:val="left"/>
      <w:pPr>
        <w:tabs>
          <w:tab w:val="num" w:pos="1440"/>
        </w:tabs>
        <w:ind w:left="1440" w:hanging="360"/>
      </w:pPr>
      <w:rPr>
        <w:rFonts w:ascii="Arial" w:hAnsi="Arial" w:hint="default"/>
      </w:rPr>
    </w:lvl>
    <w:lvl w:ilvl="2" w:tplc="888A853E">
      <w:start w:val="1"/>
      <w:numFmt w:val="bullet"/>
      <w:lvlText w:val="•"/>
      <w:lvlJc w:val="left"/>
      <w:pPr>
        <w:tabs>
          <w:tab w:val="num" w:pos="2160"/>
        </w:tabs>
        <w:ind w:left="2160" w:hanging="360"/>
      </w:pPr>
      <w:rPr>
        <w:rFonts w:ascii="Arial" w:hAnsi="Arial" w:hint="default"/>
      </w:rPr>
    </w:lvl>
    <w:lvl w:ilvl="3" w:tplc="2790193A">
      <w:start w:val="1"/>
      <w:numFmt w:val="bullet"/>
      <w:lvlText w:val="•"/>
      <w:lvlJc w:val="left"/>
      <w:pPr>
        <w:tabs>
          <w:tab w:val="num" w:pos="2880"/>
        </w:tabs>
        <w:ind w:left="2880" w:hanging="360"/>
      </w:pPr>
      <w:rPr>
        <w:rFonts w:ascii="Arial" w:hAnsi="Arial" w:hint="default"/>
      </w:rPr>
    </w:lvl>
    <w:lvl w:ilvl="4" w:tplc="17B249BE">
      <w:start w:val="1"/>
      <w:numFmt w:val="bullet"/>
      <w:lvlText w:val="•"/>
      <w:lvlJc w:val="left"/>
      <w:pPr>
        <w:tabs>
          <w:tab w:val="num" w:pos="3600"/>
        </w:tabs>
        <w:ind w:left="3600" w:hanging="360"/>
      </w:pPr>
      <w:rPr>
        <w:rFonts w:ascii="Arial" w:hAnsi="Arial" w:hint="default"/>
      </w:rPr>
    </w:lvl>
    <w:lvl w:ilvl="5" w:tplc="7A14D144" w:tentative="1">
      <w:start w:val="1"/>
      <w:numFmt w:val="bullet"/>
      <w:lvlText w:val="•"/>
      <w:lvlJc w:val="left"/>
      <w:pPr>
        <w:tabs>
          <w:tab w:val="num" w:pos="4320"/>
        </w:tabs>
        <w:ind w:left="4320" w:hanging="360"/>
      </w:pPr>
      <w:rPr>
        <w:rFonts w:ascii="Arial" w:hAnsi="Arial" w:hint="default"/>
      </w:rPr>
    </w:lvl>
    <w:lvl w:ilvl="6" w:tplc="BE4E6B32" w:tentative="1">
      <w:start w:val="1"/>
      <w:numFmt w:val="bullet"/>
      <w:lvlText w:val="•"/>
      <w:lvlJc w:val="left"/>
      <w:pPr>
        <w:tabs>
          <w:tab w:val="num" w:pos="5040"/>
        </w:tabs>
        <w:ind w:left="5040" w:hanging="360"/>
      </w:pPr>
      <w:rPr>
        <w:rFonts w:ascii="Arial" w:hAnsi="Arial" w:hint="default"/>
      </w:rPr>
    </w:lvl>
    <w:lvl w:ilvl="7" w:tplc="CC463D56" w:tentative="1">
      <w:start w:val="1"/>
      <w:numFmt w:val="bullet"/>
      <w:lvlText w:val="•"/>
      <w:lvlJc w:val="left"/>
      <w:pPr>
        <w:tabs>
          <w:tab w:val="num" w:pos="5760"/>
        </w:tabs>
        <w:ind w:left="5760" w:hanging="360"/>
      </w:pPr>
      <w:rPr>
        <w:rFonts w:ascii="Arial" w:hAnsi="Arial" w:hint="default"/>
      </w:rPr>
    </w:lvl>
    <w:lvl w:ilvl="8" w:tplc="93441E9C" w:tentative="1">
      <w:start w:val="1"/>
      <w:numFmt w:val="bullet"/>
      <w:lvlText w:val="•"/>
      <w:lvlJc w:val="left"/>
      <w:pPr>
        <w:tabs>
          <w:tab w:val="num" w:pos="6480"/>
        </w:tabs>
        <w:ind w:left="6480" w:hanging="360"/>
      </w:pPr>
      <w:rPr>
        <w:rFonts w:ascii="Arial" w:hAnsi="Arial" w:hint="default"/>
      </w:rPr>
    </w:lvl>
  </w:abstractNum>
  <w:abstractNum w:abstractNumId="19">
    <w:nsid w:val="44053791"/>
    <w:multiLevelType w:val="hybridMultilevel"/>
    <w:tmpl w:val="C638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C854D9"/>
    <w:multiLevelType w:val="hybridMultilevel"/>
    <w:tmpl w:val="CA720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1A75C5"/>
    <w:multiLevelType w:val="hybridMultilevel"/>
    <w:tmpl w:val="9D16E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A11222"/>
    <w:multiLevelType w:val="multilevel"/>
    <w:tmpl w:val="B526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494A78"/>
    <w:multiLevelType w:val="hybridMultilevel"/>
    <w:tmpl w:val="4C6A0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08E2AF7"/>
    <w:multiLevelType w:val="hybridMultilevel"/>
    <w:tmpl w:val="E140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95555D"/>
    <w:multiLevelType w:val="hybridMultilevel"/>
    <w:tmpl w:val="FA4492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F51541"/>
    <w:multiLevelType w:val="hybridMultilevel"/>
    <w:tmpl w:val="3D3EC81C"/>
    <w:lvl w:ilvl="0" w:tplc="0D16473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1D1685A"/>
    <w:multiLevelType w:val="hybridMultilevel"/>
    <w:tmpl w:val="124C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EF4C05"/>
    <w:multiLevelType w:val="hybridMultilevel"/>
    <w:tmpl w:val="5CD6FEF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E4F09C8"/>
    <w:multiLevelType w:val="multilevel"/>
    <w:tmpl w:val="C9321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D32C11"/>
    <w:multiLevelType w:val="multilevel"/>
    <w:tmpl w:val="7164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DD2074"/>
    <w:multiLevelType w:val="hybridMultilevel"/>
    <w:tmpl w:val="D15E96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6061459"/>
    <w:multiLevelType w:val="hybridMultilevel"/>
    <w:tmpl w:val="8C4485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7B07955"/>
    <w:multiLevelType w:val="hybridMultilevel"/>
    <w:tmpl w:val="1B18BD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7B176C9E"/>
    <w:multiLevelType w:val="hybridMultilevel"/>
    <w:tmpl w:val="5C8A7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BD4588"/>
    <w:multiLevelType w:val="hybridMultilevel"/>
    <w:tmpl w:val="4678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32"/>
  </w:num>
  <w:num w:numId="4">
    <w:abstractNumId w:val="33"/>
  </w:num>
  <w:num w:numId="5">
    <w:abstractNumId w:val="0"/>
  </w:num>
  <w:num w:numId="6">
    <w:abstractNumId w:val="15"/>
  </w:num>
  <w:num w:numId="7">
    <w:abstractNumId w:val="8"/>
  </w:num>
  <w:num w:numId="8">
    <w:abstractNumId w:val="12"/>
  </w:num>
  <w:num w:numId="9">
    <w:abstractNumId w:val="7"/>
  </w:num>
  <w:num w:numId="10">
    <w:abstractNumId w:val="22"/>
  </w:num>
  <w:num w:numId="11">
    <w:abstractNumId w:val="30"/>
  </w:num>
  <w:num w:numId="12">
    <w:abstractNumId w:val="29"/>
  </w:num>
  <w:num w:numId="13">
    <w:abstractNumId w:val="16"/>
  </w:num>
  <w:num w:numId="14">
    <w:abstractNumId w:val="23"/>
  </w:num>
  <w:num w:numId="15">
    <w:abstractNumId w:val="1"/>
  </w:num>
  <w:num w:numId="16">
    <w:abstractNumId w:val="24"/>
  </w:num>
  <w:num w:numId="17">
    <w:abstractNumId w:val="20"/>
  </w:num>
  <w:num w:numId="18">
    <w:abstractNumId w:val="18"/>
  </w:num>
  <w:num w:numId="19">
    <w:abstractNumId w:val="27"/>
  </w:num>
  <w:num w:numId="20">
    <w:abstractNumId w:val="17"/>
  </w:num>
  <w:num w:numId="21">
    <w:abstractNumId w:val="11"/>
  </w:num>
  <w:num w:numId="22">
    <w:abstractNumId w:val="14"/>
  </w:num>
  <w:num w:numId="23">
    <w:abstractNumId w:val="9"/>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
  </w:num>
  <w:num w:numId="28">
    <w:abstractNumId w:val="10"/>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34"/>
  </w:num>
  <w:num w:numId="33">
    <w:abstractNumId w:val="25"/>
  </w:num>
  <w:num w:numId="34">
    <w:abstractNumId w:val="2"/>
  </w:num>
  <w:num w:numId="35">
    <w:abstractNumId w:val="6"/>
  </w:num>
  <w:num w:numId="36">
    <w:abstractNumId w:val="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hideSpellingErrors/>
  <w:hideGrammaticalErrors/>
  <w:activeWritingStyle w:appName="MSWord" w:lang="en-US" w:vendorID="64" w:dllVersion="131077"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B2E"/>
    <w:rsid w:val="000109CE"/>
    <w:rsid w:val="00012F69"/>
    <w:rsid w:val="0002143B"/>
    <w:rsid w:val="000253E9"/>
    <w:rsid w:val="000278FA"/>
    <w:rsid w:val="00034F87"/>
    <w:rsid w:val="00036034"/>
    <w:rsid w:val="000463FB"/>
    <w:rsid w:val="000507F6"/>
    <w:rsid w:val="00050B81"/>
    <w:rsid w:val="00062059"/>
    <w:rsid w:val="00065667"/>
    <w:rsid w:val="0006671E"/>
    <w:rsid w:val="00071A8B"/>
    <w:rsid w:val="000755F1"/>
    <w:rsid w:val="00082D2B"/>
    <w:rsid w:val="00083DA2"/>
    <w:rsid w:val="0008612B"/>
    <w:rsid w:val="000A2D45"/>
    <w:rsid w:val="000A59CD"/>
    <w:rsid w:val="000B044D"/>
    <w:rsid w:val="000B2DC4"/>
    <w:rsid w:val="000B6599"/>
    <w:rsid w:val="000C11EE"/>
    <w:rsid w:val="000C6983"/>
    <w:rsid w:val="000D62CE"/>
    <w:rsid w:val="000F0689"/>
    <w:rsid w:val="000F57F5"/>
    <w:rsid w:val="001017B2"/>
    <w:rsid w:val="0010187F"/>
    <w:rsid w:val="001057DC"/>
    <w:rsid w:val="001147A6"/>
    <w:rsid w:val="001257F9"/>
    <w:rsid w:val="001301E4"/>
    <w:rsid w:val="00131CCD"/>
    <w:rsid w:val="001338F7"/>
    <w:rsid w:val="00137443"/>
    <w:rsid w:val="00140475"/>
    <w:rsid w:val="00141591"/>
    <w:rsid w:val="00141A74"/>
    <w:rsid w:val="0014736F"/>
    <w:rsid w:val="00153095"/>
    <w:rsid w:val="00166ACD"/>
    <w:rsid w:val="00170D1B"/>
    <w:rsid w:val="00173DFB"/>
    <w:rsid w:val="001829B8"/>
    <w:rsid w:val="00183906"/>
    <w:rsid w:val="001A1BCD"/>
    <w:rsid w:val="001A7D93"/>
    <w:rsid w:val="001B18EB"/>
    <w:rsid w:val="001B3F35"/>
    <w:rsid w:val="001D056D"/>
    <w:rsid w:val="001E7D1B"/>
    <w:rsid w:val="002041B4"/>
    <w:rsid w:val="00205C8A"/>
    <w:rsid w:val="00206A1C"/>
    <w:rsid w:val="002156A2"/>
    <w:rsid w:val="00215918"/>
    <w:rsid w:val="00215B4C"/>
    <w:rsid w:val="002239D8"/>
    <w:rsid w:val="0022583C"/>
    <w:rsid w:val="00230364"/>
    <w:rsid w:val="00232308"/>
    <w:rsid w:val="00240FBA"/>
    <w:rsid w:val="00242673"/>
    <w:rsid w:val="002434BF"/>
    <w:rsid w:val="0024606B"/>
    <w:rsid w:val="002548C8"/>
    <w:rsid w:val="00257F1A"/>
    <w:rsid w:val="00276A69"/>
    <w:rsid w:val="002835B1"/>
    <w:rsid w:val="00283A22"/>
    <w:rsid w:val="00285887"/>
    <w:rsid w:val="0028697D"/>
    <w:rsid w:val="00293B8C"/>
    <w:rsid w:val="00295D6F"/>
    <w:rsid w:val="00296981"/>
    <w:rsid w:val="002A4CEB"/>
    <w:rsid w:val="002B413D"/>
    <w:rsid w:val="002B53FA"/>
    <w:rsid w:val="002B7C2D"/>
    <w:rsid w:val="002C5947"/>
    <w:rsid w:val="002D2583"/>
    <w:rsid w:val="002D2775"/>
    <w:rsid w:val="002D7874"/>
    <w:rsid w:val="002E15A1"/>
    <w:rsid w:val="002E5B33"/>
    <w:rsid w:val="00300D0B"/>
    <w:rsid w:val="003032E5"/>
    <w:rsid w:val="00311E85"/>
    <w:rsid w:val="0031298D"/>
    <w:rsid w:val="00313658"/>
    <w:rsid w:val="003205A7"/>
    <w:rsid w:val="00323D32"/>
    <w:rsid w:val="003328FC"/>
    <w:rsid w:val="003359EC"/>
    <w:rsid w:val="0033675E"/>
    <w:rsid w:val="003426BD"/>
    <w:rsid w:val="00344D36"/>
    <w:rsid w:val="0036084A"/>
    <w:rsid w:val="00360A0D"/>
    <w:rsid w:val="003620E0"/>
    <w:rsid w:val="00366287"/>
    <w:rsid w:val="00374F48"/>
    <w:rsid w:val="00375531"/>
    <w:rsid w:val="003A0525"/>
    <w:rsid w:val="003A1CD2"/>
    <w:rsid w:val="003A3FEB"/>
    <w:rsid w:val="003A581B"/>
    <w:rsid w:val="003A79C4"/>
    <w:rsid w:val="003A7DF9"/>
    <w:rsid w:val="003B43CD"/>
    <w:rsid w:val="003B7F59"/>
    <w:rsid w:val="003C0252"/>
    <w:rsid w:val="003C04CA"/>
    <w:rsid w:val="003C47E2"/>
    <w:rsid w:val="003C5187"/>
    <w:rsid w:val="003D3D1B"/>
    <w:rsid w:val="003E5110"/>
    <w:rsid w:val="00417ADC"/>
    <w:rsid w:val="00425826"/>
    <w:rsid w:val="00432087"/>
    <w:rsid w:val="00437BD0"/>
    <w:rsid w:val="00446608"/>
    <w:rsid w:val="00447E3F"/>
    <w:rsid w:val="00462A8F"/>
    <w:rsid w:val="00465768"/>
    <w:rsid w:val="00467F38"/>
    <w:rsid w:val="00471430"/>
    <w:rsid w:val="00471C46"/>
    <w:rsid w:val="0047729A"/>
    <w:rsid w:val="00481987"/>
    <w:rsid w:val="00481CA4"/>
    <w:rsid w:val="00485651"/>
    <w:rsid w:val="00486D52"/>
    <w:rsid w:val="0049639E"/>
    <w:rsid w:val="00496C03"/>
    <w:rsid w:val="00497024"/>
    <w:rsid w:val="004A43C0"/>
    <w:rsid w:val="004A6BB7"/>
    <w:rsid w:val="004A6CCB"/>
    <w:rsid w:val="004A7616"/>
    <w:rsid w:val="004B0C2F"/>
    <w:rsid w:val="004B219E"/>
    <w:rsid w:val="004C0BFA"/>
    <w:rsid w:val="004C1260"/>
    <w:rsid w:val="004C17F7"/>
    <w:rsid w:val="004C5B18"/>
    <w:rsid w:val="004D6060"/>
    <w:rsid w:val="004D7F6C"/>
    <w:rsid w:val="004E5E7D"/>
    <w:rsid w:val="004F0945"/>
    <w:rsid w:val="004F1C3D"/>
    <w:rsid w:val="004F24DD"/>
    <w:rsid w:val="004F27D1"/>
    <w:rsid w:val="004F360C"/>
    <w:rsid w:val="00500FF7"/>
    <w:rsid w:val="00503826"/>
    <w:rsid w:val="00515C76"/>
    <w:rsid w:val="005219A3"/>
    <w:rsid w:val="00527352"/>
    <w:rsid w:val="00531481"/>
    <w:rsid w:val="00531974"/>
    <w:rsid w:val="00531A93"/>
    <w:rsid w:val="0053285D"/>
    <w:rsid w:val="00532D01"/>
    <w:rsid w:val="00532EF9"/>
    <w:rsid w:val="00551CAA"/>
    <w:rsid w:val="00566E95"/>
    <w:rsid w:val="00582219"/>
    <w:rsid w:val="0058596E"/>
    <w:rsid w:val="00587BC6"/>
    <w:rsid w:val="0059624E"/>
    <w:rsid w:val="005A1E46"/>
    <w:rsid w:val="005A409F"/>
    <w:rsid w:val="005B54A1"/>
    <w:rsid w:val="005B66D0"/>
    <w:rsid w:val="005C0C93"/>
    <w:rsid w:val="005D466B"/>
    <w:rsid w:val="005D646B"/>
    <w:rsid w:val="005E2C72"/>
    <w:rsid w:val="005F6DC6"/>
    <w:rsid w:val="00602DEB"/>
    <w:rsid w:val="00612050"/>
    <w:rsid w:val="00617E94"/>
    <w:rsid w:val="006271D2"/>
    <w:rsid w:val="0063490F"/>
    <w:rsid w:val="0063493A"/>
    <w:rsid w:val="0063714B"/>
    <w:rsid w:val="006445C1"/>
    <w:rsid w:val="00646877"/>
    <w:rsid w:val="00651032"/>
    <w:rsid w:val="00653A30"/>
    <w:rsid w:val="00656A87"/>
    <w:rsid w:val="00661693"/>
    <w:rsid w:val="0066206E"/>
    <w:rsid w:val="0066625B"/>
    <w:rsid w:val="0067490F"/>
    <w:rsid w:val="00674DCD"/>
    <w:rsid w:val="00677510"/>
    <w:rsid w:val="00682D0B"/>
    <w:rsid w:val="00686B43"/>
    <w:rsid w:val="006924FC"/>
    <w:rsid w:val="00695B2E"/>
    <w:rsid w:val="006A3FB8"/>
    <w:rsid w:val="006A55EC"/>
    <w:rsid w:val="006A7490"/>
    <w:rsid w:val="006B0F6D"/>
    <w:rsid w:val="006B1BE6"/>
    <w:rsid w:val="006B2313"/>
    <w:rsid w:val="006B6F18"/>
    <w:rsid w:val="006B7243"/>
    <w:rsid w:val="006C1127"/>
    <w:rsid w:val="006C72C5"/>
    <w:rsid w:val="006D2B36"/>
    <w:rsid w:val="006F2E81"/>
    <w:rsid w:val="007114E8"/>
    <w:rsid w:val="007160EB"/>
    <w:rsid w:val="007173EE"/>
    <w:rsid w:val="00720245"/>
    <w:rsid w:val="00720316"/>
    <w:rsid w:val="007308BE"/>
    <w:rsid w:val="00734749"/>
    <w:rsid w:val="00734E09"/>
    <w:rsid w:val="00740C41"/>
    <w:rsid w:val="00747CBB"/>
    <w:rsid w:val="00751254"/>
    <w:rsid w:val="00760353"/>
    <w:rsid w:val="00761979"/>
    <w:rsid w:val="00761E0F"/>
    <w:rsid w:val="00766901"/>
    <w:rsid w:val="00767D0A"/>
    <w:rsid w:val="007708B7"/>
    <w:rsid w:val="007811EA"/>
    <w:rsid w:val="00791D5D"/>
    <w:rsid w:val="00794099"/>
    <w:rsid w:val="007A084E"/>
    <w:rsid w:val="007A0B95"/>
    <w:rsid w:val="007A1477"/>
    <w:rsid w:val="007A571A"/>
    <w:rsid w:val="007B1131"/>
    <w:rsid w:val="007B20F4"/>
    <w:rsid w:val="007B3241"/>
    <w:rsid w:val="007B515F"/>
    <w:rsid w:val="007D4FFE"/>
    <w:rsid w:val="007E2C7E"/>
    <w:rsid w:val="007E40AC"/>
    <w:rsid w:val="0080358F"/>
    <w:rsid w:val="008039E9"/>
    <w:rsid w:val="00810422"/>
    <w:rsid w:val="00820987"/>
    <w:rsid w:val="008240CD"/>
    <w:rsid w:val="00826D04"/>
    <w:rsid w:val="008323B6"/>
    <w:rsid w:val="0083785D"/>
    <w:rsid w:val="0084162F"/>
    <w:rsid w:val="00843802"/>
    <w:rsid w:val="00846845"/>
    <w:rsid w:val="0084718B"/>
    <w:rsid w:val="008471C6"/>
    <w:rsid w:val="008474B0"/>
    <w:rsid w:val="00847A65"/>
    <w:rsid w:val="00850BAB"/>
    <w:rsid w:val="008571A9"/>
    <w:rsid w:val="008624CE"/>
    <w:rsid w:val="008644EB"/>
    <w:rsid w:val="00865869"/>
    <w:rsid w:val="00870299"/>
    <w:rsid w:val="00872F63"/>
    <w:rsid w:val="00873A48"/>
    <w:rsid w:val="008768C6"/>
    <w:rsid w:val="00881E48"/>
    <w:rsid w:val="00885319"/>
    <w:rsid w:val="008907AB"/>
    <w:rsid w:val="008A353C"/>
    <w:rsid w:val="008D105D"/>
    <w:rsid w:val="008D1265"/>
    <w:rsid w:val="008D264A"/>
    <w:rsid w:val="008D589F"/>
    <w:rsid w:val="008D7F6A"/>
    <w:rsid w:val="008E130F"/>
    <w:rsid w:val="008F3353"/>
    <w:rsid w:val="008F3726"/>
    <w:rsid w:val="008F4BF4"/>
    <w:rsid w:val="008F747C"/>
    <w:rsid w:val="0090122C"/>
    <w:rsid w:val="009028E6"/>
    <w:rsid w:val="009160B5"/>
    <w:rsid w:val="00916AB9"/>
    <w:rsid w:val="00922222"/>
    <w:rsid w:val="0092276B"/>
    <w:rsid w:val="0093123E"/>
    <w:rsid w:val="0093378F"/>
    <w:rsid w:val="00936165"/>
    <w:rsid w:val="00943670"/>
    <w:rsid w:val="00943859"/>
    <w:rsid w:val="0095088E"/>
    <w:rsid w:val="009546DB"/>
    <w:rsid w:val="0095555D"/>
    <w:rsid w:val="00956071"/>
    <w:rsid w:val="00956B07"/>
    <w:rsid w:val="009628C6"/>
    <w:rsid w:val="009675DB"/>
    <w:rsid w:val="009719D6"/>
    <w:rsid w:val="00971FAB"/>
    <w:rsid w:val="00974113"/>
    <w:rsid w:val="009823BF"/>
    <w:rsid w:val="00983912"/>
    <w:rsid w:val="0099016D"/>
    <w:rsid w:val="009938C2"/>
    <w:rsid w:val="009A12C6"/>
    <w:rsid w:val="009A4747"/>
    <w:rsid w:val="009B1EF8"/>
    <w:rsid w:val="009B2405"/>
    <w:rsid w:val="009B3503"/>
    <w:rsid w:val="009B38EE"/>
    <w:rsid w:val="009C133F"/>
    <w:rsid w:val="009E22CB"/>
    <w:rsid w:val="009E24F9"/>
    <w:rsid w:val="009E3394"/>
    <w:rsid w:val="009F2B20"/>
    <w:rsid w:val="009F714F"/>
    <w:rsid w:val="00A031C4"/>
    <w:rsid w:val="00A053C8"/>
    <w:rsid w:val="00A06634"/>
    <w:rsid w:val="00A108AD"/>
    <w:rsid w:val="00A12D96"/>
    <w:rsid w:val="00A1667F"/>
    <w:rsid w:val="00A21B4C"/>
    <w:rsid w:val="00A36559"/>
    <w:rsid w:val="00A43789"/>
    <w:rsid w:val="00A46937"/>
    <w:rsid w:val="00A554C3"/>
    <w:rsid w:val="00A5609D"/>
    <w:rsid w:val="00A5625D"/>
    <w:rsid w:val="00A6521E"/>
    <w:rsid w:val="00A72E39"/>
    <w:rsid w:val="00A833C0"/>
    <w:rsid w:val="00A83DE6"/>
    <w:rsid w:val="00A95C4E"/>
    <w:rsid w:val="00AA20BF"/>
    <w:rsid w:val="00AC0EAA"/>
    <w:rsid w:val="00AC28D6"/>
    <w:rsid w:val="00AC536E"/>
    <w:rsid w:val="00AD2946"/>
    <w:rsid w:val="00AD2E62"/>
    <w:rsid w:val="00AD56DC"/>
    <w:rsid w:val="00AE5047"/>
    <w:rsid w:val="00AF27BE"/>
    <w:rsid w:val="00AF7F44"/>
    <w:rsid w:val="00B07DD0"/>
    <w:rsid w:val="00B15A0A"/>
    <w:rsid w:val="00B15EF2"/>
    <w:rsid w:val="00B1714B"/>
    <w:rsid w:val="00B22A95"/>
    <w:rsid w:val="00B27C46"/>
    <w:rsid w:val="00B431DC"/>
    <w:rsid w:val="00B43A25"/>
    <w:rsid w:val="00B44D8C"/>
    <w:rsid w:val="00B464EF"/>
    <w:rsid w:val="00B523CC"/>
    <w:rsid w:val="00B52ABE"/>
    <w:rsid w:val="00B54925"/>
    <w:rsid w:val="00B56091"/>
    <w:rsid w:val="00B61434"/>
    <w:rsid w:val="00B71CBE"/>
    <w:rsid w:val="00B7709F"/>
    <w:rsid w:val="00B77CA6"/>
    <w:rsid w:val="00B842F9"/>
    <w:rsid w:val="00B86B99"/>
    <w:rsid w:val="00B87401"/>
    <w:rsid w:val="00B93500"/>
    <w:rsid w:val="00B9465B"/>
    <w:rsid w:val="00B94C94"/>
    <w:rsid w:val="00BA53F6"/>
    <w:rsid w:val="00BA75F9"/>
    <w:rsid w:val="00BA779C"/>
    <w:rsid w:val="00BB3252"/>
    <w:rsid w:val="00BB46B8"/>
    <w:rsid w:val="00BC6192"/>
    <w:rsid w:val="00BC7CB3"/>
    <w:rsid w:val="00BD4F4E"/>
    <w:rsid w:val="00BE6EF9"/>
    <w:rsid w:val="00BF05D5"/>
    <w:rsid w:val="00BF0C43"/>
    <w:rsid w:val="00C045F0"/>
    <w:rsid w:val="00C0784D"/>
    <w:rsid w:val="00C10A50"/>
    <w:rsid w:val="00C1319F"/>
    <w:rsid w:val="00C14C6E"/>
    <w:rsid w:val="00C1647F"/>
    <w:rsid w:val="00C24EFB"/>
    <w:rsid w:val="00C30740"/>
    <w:rsid w:val="00C4024E"/>
    <w:rsid w:val="00C40DA7"/>
    <w:rsid w:val="00C41D6D"/>
    <w:rsid w:val="00C53C49"/>
    <w:rsid w:val="00C55560"/>
    <w:rsid w:val="00C55CB3"/>
    <w:rsid w:val="00C57BA3"/>
    <w:rsid w:val="00C60336"/>
    <w:rsid w:val="00C61527"/>
    <w:rsid w:val="00C63E2C"/>
    <w:rsid w:val="00C65490"/>
    <w:rsid w:val="00C70EC7"/>
    <w:rsid w:val="00C70F7E"/>
    <w:rsid w:val="00C7490F"/>
    <w:rsid w:val="00C74B37"/>
    <w:rsid w:val="00C839D1"/>
    <w:rsid w:val="00C843B4"/>
    <w:rsid w:val="00C917FE"/>
    <w:rsid w:val="00C936C1"/>
    <w:rsid w:val="00C976A9"/>
    <w:rsid w:val="00CA42C6"/>
    <w:rsid w:val="00CA5157"/>
    <w:rsid w:val="00CA56CF"/>
    <w:rsid w:val="00CA6C04"/>
    <w:rsid w:val="00CC1A66"/>
    <w:rsid w:val="00CC7370"/>
    <w:rsid w:val="00CD0F36"/>
    <w:rsid w:val="00CD3423"/>
    <w:rsid w:val="00CD672D"/>
    <w:rsid w:val="00CE1F16"/>
    <w:rsid w:val="00CE29D2"/>
    <w:rsid w:val="00CF40DF"/>
    <w:rsid w:val="00D02F48"/>
    <w:rsid w:val="00D0536F"/>
    <w:rsid w:val="00D07937"/>
    <w:rsid w:val="00D1016A"/>
    <w:rsid w:val="00D161F3"/>
    <w:rsid w:val="00D20C1D"/>
    <w:rsid w:val="00D23B6D"/>
    <w:rsid w:val="00D24A5A"/>
    <w:rsid w:val="00D408F0"/>
    <w:rsid w:val="00D44AA6"/>
    <w:rsid w:val="00D45779"/>
    <w:rsid w:val="00D47B9C"/>
    <w:rsid w:val="00D555E1"/>
    <w:rsid w:val="00D56DB7"/>
    <w:rsid w:val="00D751C3"/>
    <w:rsid w:val="00D81758"/>
    <w:rsid w:val="00D82AF3"/>
    <w:rsid w:val="00D97428"/>
    <w:rsid w:val="00D97898"/>
    <w:rsid w:val="00DA11CC"/>
    <w:rsid w:val="00DA2193"/>
    <w:rsid w:val="00DA4DC6"/>
    <w:rsid w:val="00DB58ED"/>
    <w:rsid w:val="00DB5E84"/>
    <w:rsid w:val="00DC0FCF"/>
    <w:rsid w:val="00DC1172"/>
    <w:rsid w:val="00DC3850"/>
    <w:rsid w:val="00DC4048"/>
    <w:rsid w:val="00DC614F"/>
    <w:rsid w:val="00DD1D2B"/>
    <w:rsid w:val="00DD34C6"/>
    <w:rsid w:val="00DD4499"/>
    <w:rsid w:val="00DD7B3F"/>
    <w:rsid w:val="00DE111F"/>
    <w:rsid w:val="00DE3C22"/>
    <w:rsid w:val="00DF135E"/>
    <w:rsid w:val="00DF5D15"/>
    <w:rsid w:val="00DF5D54"/>
    <w:rsid w:val="00DF6F41"/>
    <w:rsid w:val="00E02FDE"/>
    <w:rsid w:val="00E20CD1"/>
    <w:rsid w:val="00E24BE3"/>
    <w:rsid w:val="00E261A4"/>
    <w:rsid w:val="00E27049"/>
    <w:rsid w:val="00E27C87"/>
    <w:rsid w:val="00E32A81"/>
    <w:rsid w:val="00E41662"/>
    <w:rsid w:val="00E43144"/>
    <w:rsid w:val="00E43D1D"/>
    <w:rsid w:val="00E511B6"/>
    <w:rsid w:val="00E536D3"/>
    <w:rsid w:val="00E55EE7"/>
    <w:rsid w:val="00E61AF4"/>
    <w:rsid w:val="00E636C6"/>
    <w:rsid w:val="00E746C9"/>
    <w:rsid w:val="00E76108"/>
    <w:rsid w:val="00E76623"/>
    <w:rsid w:val="00E773AB"/>
    <w:rsid w:val="00E81840"/>
    <w:rsid w:val="00E867FB"/>
    <w:rsid w:val="00E87600"/>
    <w:rsid w:val="00E92458"/>
    <w:rsid w:val="00E9246E"/>
    <w:rsid w:val="00EA390F"/>
    <w:rsid w:val="00EA75E0"/>
    <w:rsid w:val="00EB77E6"/>
    <w:rsid w:val="00EC05FF"/>
    <w:rsid w:val="00EC2746"/>
    <w:rsid w:val="00EC2B2A"/>
    <w:rsid w:val="00EE68A1"/>
    <w:rsid w:val="00EF2D96"/>
    <w:rsid w:val="00EF6D75"/>
    <w:rsid w:val="00F04BD3"/>
    <w:rsid w:val="00F0593B"/>
    <w:rsid w:val="00F1229A"/>
    <w:rsid w:val="00F17B45"/>
    <w:rsid w:val="00F34E0F"/>
    <w:rsid w:val="00F36AE7"/>
    <w:rsid w:val="00F41E37"/>
    <w:rsid w:val="00F4241B"/>
    <w:rsid w:val="00F4721C"/>
    <w:rsid w:val="00F504DB"/>
    <w:rsid w:val="00F55C5F"/>
    <w:rsid w:val="00F578B4"/>
    <w:rsid w:val="00F579DE"/>
    <w:rsid w:val="00F63452"/>
    <w:rsid w:val="00F650B1"/>
    <w:rsid w:val="00F74E61"/>
    <w:rsid w:val="00F76E39"/>
    <w:rsid w:val="00F7731E"/>
    <w:rsid w:val="00F821D5"/>
    <w:rsid w:val="00F854E6"/>
    <w:rsid w:val="00F86820"/>
    <w:rsid w:val="00F9094F"/>
    <w:rsid w:val="00F91983"/>
    <w:rsid w:val="00FA228E"/>
    <w:rsid w:val="00FB327E"/>
    <w:rsid w:val="00FB7B7B"/>
    <w:rsid w:val="00FC2321"/>
    <w:rsid w:val="00FC2667"/>
    <w:rsid w:val="00FC5EC1"/>
    <w:rsid w:val="00FD41B1"/>
    <w:rsid w:val="00FF37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D8361D"/>
  <w15:docId w15:val="{40D7891B-0FFA-4EB0-B91C-23A79A88E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B45"/>
  </w:style>
  <w:style w:type="paragraph" w:styleId="Heading1">
    <w:name w:val="heading 1"/>
    <w:basedOn w:val="Normal"/>
    <w:next w:val="Normal"/>
    <w:qFormat/>
    <w:rsid w:val="00F17B45"/>
    <w:pPr>
      <w:keepNext/>
      <w:outlineLvl w:val="0"/>
    </w:pPr>
    <w:rPr>
      <w:rFonts w:ascii="Tahoma" w:hAnsi="Tahoma"/>
      <w:sz w:val="24"/>
    </w:rPr>
  </w:style>
  <w:style w:type="paragraph" w:styleId="Heading2">
    <w:name w:val="heading 2"/>
    <w:basedOn w:val="Normal"/>
    <w:next w:val="Normal"/>
    <w:qFormat/>
    <w:rsid w:val="00F17B45"/>
    <w:pPr>
      <w:keepNext/>
      <w:jc w:val="center"/>
      <w:outlineLvl w:val="1"/>
    </w:pPr>
    <w:rPr>
      <w:b/>
      <w:bCs/>
    </w:rPr>
  </w:style>
  <w:style w:type="paragraph" w:styleId="Heading3">
    <w:name w:val="heading 3"/>
    <w:basedOn w:val="Normal"/>
    <w:next w:val="Normal"/>
    <w:qFormat/>
    <w:rsid w:val="00F17B45"/>
    <w:pPr>
      <w:keepNext/>
      <w:outlineLvl w:val="2"/>
    </w:pPr>
    <w:rPr>
      <w:b/>
      <w:bCs/>
      <w:u w:val="single"/>
    </w:rPr>
  </w:style>
  <w:style w:type="paragraph" w:styleId="Heading4">
    <w:name w:val="heading 4"/>
    <w:basedOn w:val="Normal"/>
    <w:next w:val="Normal"/>
    <w:qFormat/>
    <w:rsid w:val="00F17B45"/>
    <w:pPr>
      <w:keepNext/>
      <w:jc w:val="both"/>
      <w:outlineLvl w:val="3"/>
    </w:pPr>
    <w:rPr>
      <w:rFonts w:ascii="Arial" w:hAnsi="Arial" w:cs="Arial"/>
      <w:b/>
      <w:bCs/>
      <w:sz w:val="18"/>
      <w:u w:val="single"/>
    </w:rPr>
  </w:style>
  <w:style w:type="paragraph" w:styleId="Heading5">
    <w:name w:val="heading 5"/>
    <w:basedOn w:val="Normal"/>
    <w:next w:val="Normal"/>
    <w:qFormat/>
    <w:rsid w:val="00F17B45"/>
    <w:pPr>
      <w:keepNext/>
      <w:outlineLvl w:val="4"/>
    </w:pPr>
    <w:rPr>
      <w:rFonts w:ascii="Tahoma" w:hAnsi="Tahoma" w:cs="Tahoma"/>
      <w:b/>
      <w:bCs/>
      <w:sz w:val="18"/>
      <w:u w:val="single"/>
    </w:rPr>
  </w:style>
  <w:style w:type="paragraph" w:styleId="Heading6">
    <w:name w:val="heading 6"/>
    <w:basedOn w:val="Normal"/>
    <w:next w:val="Normal"/>
    <w:qFormat/>
    <w:rsid w:val="00F17B45"/>
    <w:pPr>
      <w:keepNext/>
      <w:jc w:val="center"/>
      <w:outlineLvl w:val="5"/>
    </w:pPr>
    <w:rPr>
      <w:rFonts w:ascii="Tahoma" w:hAnsi="Tahoma" w:cs="Tahoma"/>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al1">
    <w:name w:val="Formal1"/>
    <w:rsid w:val="00F17B45"/>
    <w:pPr>
      <w:spacing w:before="60" w:after="60"/>
    </w:pPr>
    <w:rPr>
      <w:noProof/>
      <w:sz w:val="24"/>
    </w:rPr>
  </w:style>
  <w:style w:type="paragraph" w:customStyle="1" w:styleId="Formal2">
    <w:name w:val="Formal2"/>
    <w:basedOn w:val="Formal1"/>
    <w:rsid w:val="00F17B45"/>
    <w:rPr>
      <w:rFonts w:ascii="Arial" w:hAnsi="Arial"/>
      <w:b/>
    </w:rPr>
  </w:style>
  <w:style w:type="paragraph" w:styleId="Header">
    <w:name w:val="header"/>
    <w:basedOn w:val="Normal"/>
    <w:rsid w:val="00F17B45"/>
    <w:pPr>
      <w:tabs>
        <w:tab w:val="center" w:pos="4320"/>
        <w:tab w:val="right" w:pos="8640"/>
      </w:tabs>
    </w:pPr>
  </w:style>
  <w:style w:type="paragraph" w:customStyle="1" w:styleId="Standard1">
    <w:name w:val="Standard1"/>
    <w:rsid w:val="00F17B45"/>
    <w:pPr>
      <w:spacing w:before="60" w:after="60"/>
    </w:pPr>
    <w:rPr>
      <w:noProof/>
    </w:rPr>
  </w:style>
  <w:style w:type="paragraph" w:customStyle="1" w:styleId="Standard2">
    <w:name w:val="Standard2"/>
    <w:basedOn w:val="Standard1"/>
    <w:rsid w:val="00F17B45"/>
    <w:rPr>
      <w:rFonts w:ascii="Arial" w:hAnsi="Arial"/>
      <w:b/>
    </w:rPr>
  </w:style>
  <w:style w:type="paragraph" w:customStyle="1" w:styleId="Informal1">
    <w:name w:val="Informal1"/>
    <w:rsid w:val="00F17B45"/>
    <w:pPr>
      <w:spacing w:before="60" w:after="60"/>
    </w:pPr>
    <w:rPr>
      <w:noProof/>
    </w:rPr>
  </w:style>
  <w:style w:type="paragraph" w:customStyle="1" w:styleId="Informal2">
    <w:name w:val="Informal2"/>
    <w:basedOn w:val="Informal1"/>
    <w:rsid w:val="00F17B45"/>
    <w:rPr>
      <w:rFonts w:ascii="Arial" w:hAnsi="Arial"/>
      <w:b/>
    </w:rPr>
  </w:style>
  <w:style w:type="paragraph" w:styleId="Footer">
    <w:name w:val="footer"/>
    <w:basedOn w:val="Normal"/>
    <w:rsid w:val="00F17B45"/>
    <w:pPr>
      <w:tabs>
        <w:tab w:val="center" w:pos="4320"/>
        <w:tab w:val="right" w:pos="8640"/>
      </w:tabs>
    </w:pPr>
  </w:style>
  <w:style w:type="paragraph" w:styleId="BodyText">
    <w:name w:val="Body Text"/>
    <w:basedOn w:val="Normal"/>
    <w:rsid w:val="00F17B45"/>
    <w:rPr>
      <w:rFonts w:ascii="Tahoma" w:hAnsi="Tahoma" w:cs="Tahoma"/>
      <w:sz w:val="16"/>
      <w:szCs w:val="24"/>
    </w:rPr>
  </w:style>
  <w:style w:type="character" w:styleId="PageNumber">
    <w:name w:val="page number"/>
    <w:basedOn w:val="DefaultParagraphFont"/>
    <w:rsid w:val="00F17B45"/>
  </w:style>
  <w:style w:type="paragraph" w:styleId="BodyText2">
    <w:name w:val="Body Text 2"/>
    <w:basedOn w:val="Normal"/>
    <w:rsid w:val="00F17B45"/>
    <w:rPr>
      <w:rFonts w:ascii="Arial" w:hAnsi="Arial" w:cs="Arial"/>
      <w:sz w:val="18"/>
    </w:rPr>
  </w:style>
  <w:style w:type="paragraph" w:styleId="BodyText3">
    <w:name w:val="Body Text 3"/>
    <w:basedOn w:val="Normal"/>
    <w:rsid w:val="00F17B45"/>
    <w:pPr>
      <w:jc w:val="both"/>
    </w:pPr>
  </w:style>
  <w:style w:type="paragraph" w:styleId="BodyTextIndent">
    <w:name w:val="Body Text Indent"/>
    <w:basedOn w:val="Normal"/>
    <w:rsid w:val="00F17B45"/>
    <w:pPr>
      <w:ind w:firstLine="720"/>
      <w:jc w:val="both"/>
    </w:pPr>
    <w:rPr>
      <w:sz w:val="24"/>
      <w:szCs w:val="24"/>
    </w:rPr>
  </w:style>
  <w:style w:type="paragraph" w:styleId="NormalWeb">
    <w:name w:val="Normal (Web)"/>
    <w:basedOn w:val="Normal"/>
    <w:rsid w:val="00F17B45"/>
    <w:pPr>
      <w:spacing w:before="100" w:beforeAutospacing="1" w:after="100" w:afterAutospacing="1"/>
    </w:pPr>
    <w:rPr>
      <w:rFonts w:ascii="Arial Unicode MS" w:eastAsia="Arial Unicode MS" w:hAnsi="Arial Unicode MS" w:cs="Arial Unicode MS"/>
      <w:color w:val="000000"/>
      <w:sz w:val="24"/>
      <w:szCs w:val="24"/>
    </w:rPr>
  </w:style>
  <w:style w:type="character" w:customStyle="1" w:styleId="EmailStyle291">
    <w:name w:val="EmailStyle291"/>
    <w:basedOn w:val="DefaultParagraphFont"/>
    <w:rsid w:val="00F17B45"/>
    <w:rPr>
      <w:rFonts w:ascii="Arial" w:hAnsi="Arial" w:cs="Arial"/>
      <w:color w:val="993366"/>
      <w:sz w:val="20"/>
    </w:rPr>
  </w:style>
  <w:style w:type="character" w:styleId="Strong">
    <w:name w:val="Strong"/>
    <w:basedOn w:val="DefaultParagraphFont"/>
    <w:qFormat/>
    <w:rsid w:val="00F17B45"/>
    <w:rPr>
      <w:b/>
      <w:bCs/>
    </w:rPr>
  </w:style>
  <w:style w:type="character" w:styleId="Hyperlink">
    <w:name w:val="Hyperlink"/>
    <w:basedOn w:val="DefaultParagraphFont"/>
    <w:rsid w:val="00F17B45"/>
    <w:rPr>
      <w:color w:val="0000FF"/>
      <w:u w:val="single"/>
    </w:rPr>
  </w:style>
  <w:style w:type="paragraph" w:styleId="BalloonText">
    <w:name w:val="Balloon Text"/>
    <w:basedOn w:val="Normal"/>
    <w:semiHidden/>
    <w:rsid w:val="002239D8"/>
    <w:rPr>
      <w:rFonts w:ascii="Tahoma" w:hAnsi="Tahoma" w:cs="Tahoma"/>
      <w:sz w:val="16"/>
      <w:szCs w:val="16"/>
    </w:rPr>
  </w:style>
  <w:style w:type="paragraph" w:styleId="ListParagraph">
    <w:name w:val="List Paragraph"/>
    <w:basedOn w:val="Normal"/>
    <w:uiPriority w:val="34"/>
    <w:qFormat/>
    <w:rsid w:val="009719D6"/>
    <w:pPr>
      <w:ind w:left="720"/>
    </w:pPr>
    <w:rPr>
      <w:rFonts w:ascii="Calibri" w:hAnsi="Calibri"/>
      <w:sz w:val="22"/>
      <w:szCs w:val="22"/>
    </w:rPr>
  </w:style>
  <w:style w:type="character" w:styleId="FollowedHyperlink">
    <w:name w:val="FollowedHyperlink"/>
    <w:basedOn w:val="DefaultParagraphFont"/>
    <w:rsid w:val="00AF27BE"/>
    <w:rPr>
      <w:color w:val="800080" w:themeColor="followedHyperlink"/>
      <w:u w:val="single"/>
    </w:rPr>
  </w:style>
  <w:style w:type="paragraph" w:styleId="PlainText">
    <w:name w:val="Plain Text"/>
    <w:basedOn w:val="Normal"/>
    <w:link w:val="PlainTextChar"/>
    <w:uiPriority w:val="99"/>
    <w:unhideWhenUsed/>
    <w:rsid w:val="00E7662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76623"/>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13115">
      <w:bodyDiv w:val="1"/>
      <w:marLeft w:val="0"/>
      <w:marRight w:val="0"/>
      <w:marTop w:val="0"/>
      <w:marBottom w:val="0"/>
      <w:divBdr>
        <w:top w:val="none" w:sz="0" w:space="0" w:color="auto"/>
        <w:left w:val="none" w:sz="0" w:space="0" w:color="auto"/>
        <w:bottom w:val="none" w:sz="0" w:space="0" w:color="auto"/>
        <w:right w:val="none" w:sz="0" w:space="0" w:color="auto"/>
      </w:divBdr>
      <w:divsChild>
        <w:div w:id="576669331">
          <w:marLeft w:val="0"/>
          <w:marRight w:val="0"/>
          <w:marTop w:val="0"/>
          <w:marBottom w:val="0"/>
          <w:divBdr>
            <w:top w:val="none" w:sz="0" w:space="0" w:color="auto"/>
            <w:left w:val="none" w:sz="0" w:space="0" w:color="auto"/>
            <w:bottom w:val="none" w:sz="0" w:space="0" w:color="auto"/>
            <w:right w:val="none" w:sz="0" w:space="0" w:color="auto"/>
          </w:divBdr>
        </w:div>
      </w:divsChild>
    </w:div>
    <w:div w:id="370109278">
      <w:bodyDiv w:val="1"/>
      <w:marLeft w:val="0"/>
      <w:marRight w:val="0"/>
      <w:marTop w:val="0"/>
      <w:marBottom w:val="0"/>
      <w:divBdr>
        <w:top w:val="none" w:sz="0" w:space="0" w:color="auto"/>
        <w:left w:val="none" w:sz="0" w:space="0" w:color="auto"/>
        <w:bottom w:val="none" w:sz="0" w:space="0" w:color="auto"/>
        <w:right w:val="none" w:sz="0" w:space="0" w:color="auto"/>
      </w:divBdr>
    </w:div>
    <w:div w:id="375009110">
      <w:bodyDiv w:val="1"/>
      <w:marLeft w:val="0"/>
      <w:marRight w:val="0"/>
      <w:marTop w:val="0"/>
      <w:marBottom w:val="0"/>
      <w:divBdr>
        <w:top w:val="none" w:sz="0" w:space="0" w:color="auto"/>
        <w:left w:val="none" w:sz="0" w:space="0" w:color="auto"/>
        <w:bottom w:val="none" w:sz="0" w:space="0" w:color="auto"/>
        <w:right w:val="none" w:sz="0" w:space="0" w:color="auto"/>
      </w:divBdr>
    </w:div>
    <w:div w:id="759450973">
      <w:bodyDiv w:val="1"/>
      <w:marLeft w:val="0"/>
      <w:marRight w:val="0"/>
      <w:marTop w:val="0"/>
      <w:marBottom w:val="0"/>
      <w:divBdr>
        <w:top w:val="none" w:sz="0" w:space="0" w:color="auto"/>
        <w:left w:val="none" w:sz="0" w:space="0" w:color="auto"/>
        <w:bottom w:val="none" w:sz="0" w:space="0" w:color="auto"/>
        <w:right w:val="none" w:sz="0" w:space="0" w:color="auto"/>
      </w:divBdr>
      <w:divsChild>
        <w:div w:id="1225990995">
          <w:marLeft w:val="0"/>
          <w:marRight w:val="0"/>
          <w:marTop w:val="0"/>
          <w:marBottom w:val="0"/>
          <w:divBdr>
            <w:top w:val="none" w:sz="0" w:space="0" w:color="auto"/>
            <w:left w:val="none" w:sz="0" w:space="0" w:color="auto"/>
            <w:bottom w:val="none" w:sz="0" w:space="0" w:color="auto"/>
            <w:right w:val="none" w:sz="0" w:space="0" w:color="auto"/>
          </w:divBdr>
        </w:div>
      </w:divsChild>
    </w:div>
    <w:div w:id="781457952">
      <w:bodyDiv w:val="1"/>
      <w:marLeft w:val="0"/>
      <w:marRight w:val="0"/>
      <w:marTop w:val="0"/>
      <w:marBottom w:val="0"/>
      <w:divBdr>
        <w:top w:val="none" w:sz="0" w:space="0" w:color="auto"/>
        <w:left w:val="none" w:sz="0" w:space="0" w:color="auto"/>
        <w:bottom w:val="none" w:sz="0" w:space="0" w:color="auto"/>
        <w:right w:val="none" w:sz="0" w:space="0" w:color="auto"/>
      </w:divBdr>
    </w:div>
    <w:div w:id="884289556">
      <w:bodyDiv w:val="1"/>
      <w:marLeft w:val="0"/>
      <w:marRight w:val="0"/>
      <w:marTop w:val="0"/>
      <w:marBottom w:val="0"/>
      <w:divBdr>
        <w:top w:val="none" w:sz="0" w:space="0" w:color="auto"/>
        <w:left w:val="none" w:sz="0" w:space="0" w:color="auto"/>
        <w:bottom w:val="none" w:sz="0" w:space="0" w:color="auto"/>
        <w:right w:val="none" w:sz="0" w:space="0" w:color="auto"/>
      </w:divBdr>
    </w:div>
    <w:div w:id="1378044669">
      <w:bodyDiv w:val="1"/>
      <w:marLeft w:val="0"/>
      <w:marRight w:val="0"/>
      <w:marTop w:val="0"/>
      <w:marBottom w:val="0"/>
      <w:divBdr>
        <w:top w:val="none" w:sz="0" w:space="0" w:color="auto"/>
        <w:left w:val="none" w:sz="0" w:space="0" w:color="auto"/>
        <w:bottom w:val="none" w:sz="0" w:space="0" w:color="auto"/>
        <w:right w:val="none" w:sz="0" w:space="0" w:color="auto"/>
      </w:divBdr>
    </w:div>
    <w:div w:id="1418138007">
      <w:bodyDiv w:val="1"/>
      <w:marLeft w:val="0"/>
      <w:marRight w:val="0"/>
      <w:marTop w:val="0"/>
      <w:marBottom w:val="0"/>
      <w:divBdr>
        <w:top w:val="none" w:sz="0" w:space="0" w:color="auto"/>
        <w:left w:val="none" w:sz="0" w:space="0" w:color="auto"/>
        <w:bottom w:val="none" w:sz="0" w:space="0" w:color="auto"/>
        <w:right w:val="none" w:sz="0" w:space="0" w:color="auto"/>
      </w:divBdr>
      <w:divsChild>
        <w:div w:id="958994439">
          <w:marLeft w:val="0"/>
          <w:marRight w:val="0"/>
          <w:marTop w:val="0"/>
          <w:marBottom w:val="0"/>
          <w:divBdr>
            <w:top w:val="none" w:sz="0" w:space="0" w:color="auto"/>
            <w:left w:val="none" w:sz="0" w:space="0" w:color="auto"/>
            <w:bottom w:val="none" w:sz="0" w:space="0" w:color="auto"/>
            <w:right w:val="none" w:sz="0" w:space="0" w:color="auto"/>
          </w:divBdr>
          <w:divsChild>
            <w:div w:id="15753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79707">
      <w:bodyDiv w:val="1"/>
      <w:marLeft w:val="0"/>
      <w:marRight w:val="0"/>
      <w:marTop w:val="0"/>
      <w:marBottom w:val="0"/>
      <w:divBdr>
        <w:top w:val="none" w:sz="0" w:space="0" w:color="auto"/>
        <w:left w:val="none" w:sz="0" w:space="0" w:color="auto"/>
        <w:bottom w:val="none" w:sz="0" w:space="0" w:color="auto"/>
        <w:right w:val="none" w:sz="0" w:space="0" w:color="auto"/>
      </w:divBdr>
    </w:div>
    <w:div w:id="1434015855">
      <w:bodyDiv w:val="1"/>
      <w:marLeft w:val="0"/>
      <w:marRight w:val="0"/>
      <w:marTop w:val="0"/>
      <w:marBottom w:val="0"/>
      <w:divBdr>
        <w:top w:val="none" w:sz="0" w:space="0" w:color="auto"/>
        <w:left w:val="none" w:sz="0" w:space="0" w:color="auto"/>
        <w:bottom w:val="none" w:sz="0" w:space="0" w:color="auto"/>
        <w:right w:val="none" w:sz="0" w:space="0" w:color="auto"/>
      </w:divBdr>
      <w:divsChild>
        <w:div w:id="201330678">
          <w:marLeft w:val="0"/>
          <w:marRight w:val="0"/>
          <w:marTop w:val="0"/>
          <w:marBottom w:val="0"/>
          <w:divBdr>
            <w:top w:val="none" w:sz="0" w:space="0" w:color="auto"/>
            <w:left w:val="none" w:sz="0" w:space="0" w:color="auto"/>
            <w:bottom w:val="none" w:sz="0" w:space="0" w:color="auto"/>
            <w:right w:val="none" w:sz="0" w:space="0" w:color="auto"/>
          </w:divBdr>
        </w:div>
        <w:div w:id="1320037389">
          <w:marLeft w:val="0"/>
          <w:marRight w:val="0"/>
          <w:marTop w:val="0"/>
          <w:marBottom w:val="0"/>
          <w:divBdr>
            <w:top w:val="none" w:sz="0" w:space="0" w:color="auto"/>
            <w:left w:val="none" w:sz="0" w:space="0" w:color="auto"/>
            <w:bottom w:val="none" w:sz="0" w:space="0" w:color="auto"/>
            <w:right w:val="none" w:sz="0" w:space="0" w:color="auto"/>
          </w:divBdr>
        </w:div>
        <w:div w:id="1753770170">
          <w:marLeft w:val="0"/>
          <w:marRight w:val="0"/>
          <w:marTop w:val="0"/>
          <w:marBottom w:val="0"/>
          <w:divBdr>
            <w:top w:val="none" w:sz="0" w:space="0" w:color="auto"/>
            <w:left w:val="none" w:sz="0" w:space="0" w:color="auto"/>
            <w:bottom w:val="none" w:sz="0" w:space="0" w:color="auto"/>
            <w:right w:val="none" w:sz="0" w:space="0" w:color="auto"/>
          </w:divBdr>
        </w:div>
      </w:divsChild>
    </w:div>
    <w:div w:id="1466006751">
      <w:bodyDiv w:val="1"/>
      <w:marLeft w:val="0"/>
      <w:marRight w:val="0"/>
      <w:marTop w:val="0"/>
      <w:marBottom w:val="0"/>
      <w:divBdr>
        <w:top w:val="none" w:sz="0" w:space="0" w:color="auto"/>
        <w:left w:val="none" w:sz="0" w:space="0" w:color="auto"/>
        <w:bottom w:val="none" w:sz="0" w:space="0" w:color="auto"/>
        <w:right w:val="none" w:sz="0" w:space="0" w:color="auto"/>
      </w:divBdr>
      <w:divsChild>
        <w:div w:id="922642825">
          <w:marLeft w:val="0"/>
          <w:marRight w:val="0"/>
          <w:marTop w:val="0"/>
          <w:marBottom w:val="0"/>
          <w:divBdr>
            <w:top w:val="none" w:sz="0" w:space="0" w:color="auto"/>
            <w:left w:val="none" w:sz="0" w:space="0" w:color="auto"/>
            <w:bottom w:val="none" w:sz="0" w:space="0" w:color="auto"/>
            <w:right w:val="none" w:sz="0" w:space="0" w:color="auto"/>
          </w:divBdr>
        </w:div>
      </w:divsChild>
    </w:div>
    <w:div w:id="1529682285">
      <w:bodyDiv w:val="1"/>
      <w:marLeft w:val="0"/>
      <w:marRight w:val="0"/>
      <w:marTop w:val="0"/>
      <w:marBottom w:val="0"/>
      <w:divBdr>
        <w:top w:val="none" w:sz="0" w:space="0" w:color="auto"/>
        <w:left w:val="none" w:sz="0" w:space="0" w:color="auto"/>
        <w:bottom w:val="none" w:sz="0" w:space="0" w:color="auto"/>
        <w:right w:val="none" w:sz="0" w:space="0" w:color="auto"/>
      </w:divBdr>
      <w:divsChild>
        <w:div w:id="260918883">
          <w:marLeft w:val="0"/>
          <w:marRight w:val="0"/>
          <w:marTop w:val="0"/>
          <w:marBottom w:val="0"/>
          <w:divBdr>
            <w:top w:val="none" w:sz="0" w:space="0" w:color="auto"/>
            <w:left w:val="none" w:sz="0" w:space="0" w:color="auto"/>
            <w:bottom w:val="none" w:sz="0" w:space="0" w:color="auto"/>
            <w:right w:val="none" w:sz="0" w:space="0" w:color="auto"/>
          </w:divBdr>
        </w:div>
      </w:divsChild>
    </w:div>
    <w:div w:id="2096589164">
      <w:bodyDiv w:val="1"/>
      <w:marLeft w:val="0"/>
      <w:marRight w:val="0"/>
      <w:marTop w:val="0"/>
      <w:marBottom w:val="0"/>
      <w:divBdr>
        <w:top w:val="none" w:sz="0" w:space="0" w:color="auto"/>
        <w:left w:val="none" w:sz="0" w:space="0" w:color="auto"/>
        <w:bottom w:val="none" w:sz="0" w:space="0" w:color="auto"/>
        <w:right w:val="none" w:sz="0" w:space="0" w:color="auto"/>
      </w:divBdr>
    </w:div>
    <w:div w:id="2107729314">
      <w:bodyDiv w:val="1"/>
      <w:marLeft w:val="0"/>
      <w:marRight w:val="0"/>
      <w:marTop w:val="0"/>
      <w:marBottom w:val="0"/>
      <w:divBdr>
        <w:top w:val="none" w:sz="0" w:space="0" w:color="auto"/>
        <w:left w:val="none" w:sz="0" w:space="0" w:color="auto"/>
        <w:bottom w:val="none" w:sz="0" w:space="0" w:color="auto"/>
        <w:right w:val="none" w:sz="0" w:space="0" w:color="auto"/>
      </w:divBdr>
      <w:divsChild>
        <w:div w:id="869420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ccd.org/District_Faculty_,-a-,_Staff_Information-Forms/District_Committee_Minutes/TESS_Committees.aspx" TargetMode="External"/><Relationship Id="rId13" Type="http://schemas.openxmlformats.org/officeDocument/2006/relationships/image" Target="media/image3.emf"/><Relationship Id="rId18" Type="http://schemas.openxmlformats.org/officeDocument/2006/relationships/package" Target="embeddings/Microsoft_Word_Document5.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2.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4.doc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package" Target="embeddings/Microsoft_Word_Document1.docx"/><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3.docx"/><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silvest\Local%20Settings\Temporary%20Internet%20Files\OLK35\DECC%20Minute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BE5BF-4D65-45AB-9B36-A4206D0A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DECC Minutes Template.dot</Template>
  <TotalTime>0</TotalTime>
  <Pages>2</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Creates an agenda for any type of meeting</vt:lpstr>
    </vt:vector>
  </TitlesOfParts>
  <Company>AdministrativeServices-SBCCD</Company>
  <LinksUpToDate>false</LinksUpToDate>
  <CharactersWithSpaces>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Creates an agenda for any type of meeting</dc:title>
  <dc:creator>ssilvest</dc:creator>
  <cp:lastModifiedBy>Leon, Mary Colleen</cp:lastModifiedBy>
  <cp:revision>2</cp:revision>
  <cp:lastPrinted>2015-01-28T17:36:00Z</cp:lastPrinted>
  <dcterms:created xsi:type="dcterms:W3CDTF">2015-01-28T17:36:00Z</dcterms:created>
  <dcterms:modified xsi:type="dcterms:W3CDTF">2015-01-28T17:36:00Z</dcterms:modified>
</cp:coreProperties>
</file>