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Ind w:w="-38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2880"/>
        <w:gridCol w:w="2160"/>
        <w:gridCol w:w="6030"/>
      </w:tblGrid>
      <w:tr w:rsidR="00360A0D" w14:paraId="004F7AE1" w14:textId="77777777" w:rsidTr="008C5D4B">
        <w:tc>
          <w:tcPr>
            <w:tcW w:w="5040" w:type="dxa"/>
            <w:gridSpan w:val="2"/>
            <w:shd w:val="clear" w:color="auto" w:fill="FFFFFF"/>
          </w:tcPr>
          <w:p w14:paraId="03F83D49" w14:textId="14F4163A" w:rsidR="00360A0D" w:rsidRDefault="003620E0">
            <w:pPr>
              <w:pStyle w:val="Standard1"/>
              <w:rPr>
                <w:rFonts w:ascii="Tahoma" w:hAnsi="Tahoma"/>
                <w:b/>
                <w:sz w:val="40"/>
              </w:rPr>
            </w:pPr>
            <w:r>
              <w:rPr>
                <w:rFonts w:ascii="Tahoma" w:hAnsi="Tahoma"/>
                <w:b/>
                <w:sz w:val="40"/>
              </w:rPr>
              <w:t>TESS</w:t>
            </w:r>
            <w:r w:rsidR="00C55560">
              <w:rPr>
                <w:rFonts w:ascii="Tahoma" w:hAnsi="Tahoma"/>
                <w:b/>
                <w:sz w:val="40"/>
              </w:rPr>
              <w:t xml:space="preserve"> </w:t>
            </w:r>
            <w:r w:rsidR="00417ADC">
              <w:rPr>
                <w:rFonts w:ascii="Tahoma" w:hAnsi="Tahoma"/>
                <w:b/>
                <w:sz w:val="40"/>
              </w:rPr>
              <w:t>Executive Committee</w:t>
            </w:r>
            <w:r w:rsidR="00C55560">
              <w:rPr>
                <w:rFonts w:ascii="Tahoma" w:hAnsi="Tahoma"/>
                <w:b/>
                <w:sz w:val="40"/>
              </w:rPr>
              <w:t xml:space="preserve"> </w:t>
            </w:r>
          </w:p>
          <w:p w14:paraId="6553DA08" w14:textId="706541BE" w:rsidR="00E43D1D" w:rsidRPr="00C55560" w:rsidRDefault="00E43D1D" w:rsidP="00E43D1D">
            <w:pPr>
              <w:pStyle w:val="Standard1"/>
              <w:rPr>
                <w:rFonts w:ascii="Tahoma" w:hAnsi="Tahoma"/>
              </w:rPr>
            </w:pPr>
          </w:p>
        </w:tc>
        <w:tc>
          <w:tcPr>
            <w:tcW w:w="6030" w:type="dxa"/>
            <w:shd w:val="clear" w:color="auto" w:fill="FFFFFF"/>
          </w:tcPr>
          <w:p w14:paraId="5CE04DCE" w14:textId="11DE9691" w:rsidR="00360A0D" w:rsidRDefault="003229AC">
            <w:pPr>
              <w:pStyle w:val="Standard1"/>
              <w:spacing w:before="0" w:after="0"/>
              <w:rPr>
                <w:rFonts w:ascii="Tahoma" w:hAnsi="Tahoma"/>
                <w:b/>
                <w:sz w:val="32"/>
              </w:rPr>
            </w:pPr>
            <w:r>
              <w:rPr>
                <w:rFonts w:ascii="Tahoma" w:hAnsi="Tahoma"/>
                <w:b/>
                <w:sz w:val="24"/>
              </w:rPr>
              <w:t>September 19</w:t>
            </w:r>
            <w:r w:rsidR="00DF5D54">
              <w:rPr>
                <w:rFonts w:ascii="Tahoma" w:hAnsi="Tahoma"/>
                <w:b/>
                <w:sz w:val="24"/>
              </w:rPr>
              <w:t>, 201</w:t>
            </w:r>
            <w:r w:rsidR="00E9246E">
              <w:rPr>
                <w:rFonts w:ascii="Tahoma" w:hAnsi="Tahoma"/>
                <w:b/>
                <w:sz w:val="24"/>
              </w:rPr>
              <w:t>4</w:t>
            </w:r>
          </w:p>
          <w:p w14:paraId="2415BD11" w14:textId="188E9C08" w:rsidR="00C0784D" w:rsidRDefault="009E0E1E">
            <w:pPr>
              <w:pStyle w:val="Standard1"/>
              <w:spacing w:before="0" w:after="0"/>
              <w:rPr>
                <w:rFonts w:ascii="Tahoma" w:hAnsi="Tahoma"/>
                <w:b/>
                <w:sz w:val="40"/>
              </w:rPr>
            </w:pPr>
            <w:r>
              <w:rPr>
                <w:rFonts w:ascii="Tahoma" w:hAnsi="Tahoma"/>
                <w:b/>
                <w:sz w:val="32"/>
              </w:rPr>
              <w:t>Minutes</w:t>
            </w:r>
          </w:p>
          <w:p w14:paraId="7102F7DC" w14:textId="5122E8A9" w:rsidR="00360A0D" w:rsidRDefault="00E9246E">
            <w:pPr>
              <w:pStyle w:val="Standard1"/>
              <w:spacing w:before="0" w:after="0"/>
              <w:rPr>
                <w:rFonts w:ascii="Tahoma" w:hAnsi="Tahoma"/>
                <w:b/>
                <w:sz w:val="24"/>
              </w:rPr>
            </w:pPr>
            <w:r>
              <w:rPr>
                <w:rFonts w:ascii="Tahoma" w:hAnsi="Tahoma"/>
                <w:b/>
                <w:sz w:val="24"/>
              </w:rPr>
              <w:t>1</w:t>
            </w:r>
            <w:r w:rsidR="003229AC">
              <w:rPr>
                <w:rFonts w:ascii="Tahoma" w:hAnsi="Tahoma"/>
                <w:b/>
                <w:sz w:val="24"/>
              </w:rPr>
              <w:t>0</w:t>
            </w:r>
            <w:r w:rsidR="000F57F5">
              <w:rPr>
                <w:rFonts w:ascii="Tahoma" w:hAnsi="Tahoma"/>
                <w:b/>
                <w:sz w:val="24"/>
              </w:rPr>
              <w:t>:</w:t>
            </w:r>
            <w:r w:rsidR="003229AC">
              <w:rPr>
                <w:rFonts w:ascii="Tahoma" w:hAnsi="Tahoma"/>
                <w:b/>
                <w:sz w:val="24"/>
              </w:rPr>
              <w:t>3</w:t>
            </w:r>
            <w:r w:rsidR="000F57F5">
              <w:rPr>
                <w:rFonts w:ascii="Tahoma" w:hAnsi="Tahoma"/>
                <w:b/>
                <w:sz w:val="24"/>
              </w:rPr>
              <w:t>0</w:t>
            </w:r>
            <w:r w:rsidR="00360A0D">
              <w:rPr>
                <w:rFonts w:ascii="Tahoma" w:hAnsi="Tahoma"/>
                <w:b/>
                <w:sz w:val="24"/>
              </w:rPr>
              <w:t xml:space="preserve"> </w:t>
            </w:r>
            <w:r w:rsidR="003229AC">
              <w:rPr>
                <w:rFonts w:ascii="Tahoma" w:hAnsi="Tahoma"/>
                <w:b/>
                <w:sz w:val="24"/>
              </w:rPr>
              <w:t>a</w:t>
            </w:r>
            <w:r w:rsidR="00360A0D">
              <w:rPr>
                <w:rFonts w:ascii="Tahoma" w:hAnsi="Tahoma"/>
                <w:b/>
                <w:sz w:val="24"/>
              </w:rPr>
              <w:t>.m. –</w:t>
            </w:r>
            <w:r w:rsidR="003C5187">
              <w:rPr>
                <w:rFonts w:ascii="Tahoma" w:hAnsi="Tahoma"/>
                <w:b/>
                <w:sz w:val="24"/>
              </w:rPr>
              <w:t xml:space="preserve"> </w:t>
            </w:r>
            <w:r w:rsidR="003229AC">
              <w:rPr>
                <w:rFonts w:ascii="Tahoma" w:hAnsi="Tahoma"/>
                <w:b/>
                <w:sz w:val="24"/>
              </w:rPr>
              <w:t>12</w:t>
            </w:r>
            <w:r w:rsidR="00C55560">
              <w:rPr>
                <w:rFonts w:ascii="Tahoma" w:hAnsi="Tahoma"/>
                <w:b/>
                <w:sz w:val="24"/>
              </w:rPr>
              <w:t>:</w:t>
            </w:r>
            <w:r w:rsidR="00F7731E">
              <w:rPr>
                <w:rFonts w:ascii="Tahoma" w:hAnsi="Tahoma"/>
                <w:b/>
                <w:sz w:val="24"/>
              </w:rPr>
              <w:t>0</w:t>
            </w:r>
            <w:r w:rsidR="00C55560">
              <w:rPr>
                <w:rFonts w:ascii="Tahoma" w:hAnsi="Tahoma"/>
                <w:b/>
                <w:sz w:val="24"/>
              </w:rPr>
              <w:t>0</w:t>
            </w:r>
            <w:r>
              <w:rPr>
                <w:rFonts w:ascii="Tahoma" w:hAnsi="Tahoma"/>
                <w:b/>
                <w:sz w:val="24"/>
              </w:rPr>
              <w:t>p</w:t>
            </w:r>
            <w:r w:rsidR="00360A0D">
              <w:rPr>
                <w:rFonts w:ascii="Tahoma" w:hAnsi="Tahoma"/>
                <w:b/>
                <w:sz w:val="24"/>
              </w:rPr>
              <w:t>.m.</w:t>
            </w:r>
          </w:p>
          <w:p w14:paraId="19EBA617" w14:textId="77777777" w:rsidR="00360A0D" w:rsidRDefault="00360A0D">
            <w:pPr>
              <w:pStyle w:val="Standard1"/>
              <w:spacing w:before="0" w:after="0"/>
              <w:rPr>
                <w:rFonts w:ascii="Tahoma" w:hAnsi="Tahoma"/>
                <w:b/>
                <w:sz w:val="24"/>
              </w:rPr>
            </w:pPr>
          </w:p>
        </w:tc>
      </w:tr>
      <w:tr w:rsidR="00B54925" w14:paraId="14CD6832" w14:textId="77777777" w:rsidTr="008C5D4B">
        <w:trPr>
          <w:cantSplit/>
          <w:trHeight w:val="288"/>
        </w:trPr>
        <w:tc>
          <w:tcPr>
            <w:tcW w:w="2880" w:type="dxa"/>
            <w:shd w:val="clear" w:color="auto" w:fill="FFFFFF"/>
          </w:tcPr>
          <w:p w14:paraId="0429B7E6" w14:textId="77777777" w:rsidR="00B54925" w:rsidRDefault="00B54925">
            <w:pPr>
              <w:pStyle w:val="Standard1"/>
              <w:jc w:val="center"/>
              <w:rPr>
                <w:rFonts w:ascii="Tahoma" w:hAnsi="Tahoma"/>
                <w:b/>
                <w:sz w:val="16"/>
              </w:rPr>
            </w:pPr>
            <w:r>
              <w:rPr>
                <w:rFonts w:ascii="Tahoma" w:hAnsi="Tahoma"/>
                <w:b/>
                <w:sz w:val="16"/>
              </w:rPr>
              <w:t>TOPIC</w:t>
            </w:r>
          </w:p>
        </w:tc>
        <w:tc>
          <w:tcPr>
            <w:tcW w:w="8190" w:type="dxa"/>
            <w:gridSpan w:val="2"/>
            <w:shd w:val="clear" w:color="auto" w:fill="FFFFFF"/>
          </w:tcPr>
          <w:p w14:paraId="4F80A1D6" w14:textId="77777777" w:rsidR="00B54925" w:rsidRDefault="00B54925">
            <w:pPr>
              <w:pStyle w:val="Standard1"/>
              <w:jc w:val="center"/>
              <w:rPr>
                <w:rFonts w:ascii="Tahoma" w:hAnsi="Tahoma"/>
                <w:b/>
                <w:sz w:val="16"/>
              </w:rPr>
            </w:pPr>
            <w:r>
              <w:rPr>
                <w:rFonts w:ascii="Tahoma" w:hAnsi="Tahoma"/>
                <w:b/>
                <w:sz w:val="16"/>
              </w:rPr>
              <w:t>DISCUSSION</w:t>
            </w:r>
          </w:p>
        </w:tc>
      </w:tr>
      <w:tr w:rsidR="00B54925" w14:paraId="4DD69CC9" w14:textId="77777777" w:rsidTr="008C5D4B">
        <w:trPr>
          <w:cantSplit/>
          <w:trHeight w:val="381"/>
        </w:trPr>
        <w:tc>
          <w:tcPr>
            <w:tcW w:w="2880" w:type="dxa"/>
            <w:shd w:val="clear" w:color="auto" w:fill="FFFFFF"/>
          </w:tcPr>
          <w:p w14:paraId="27230482" w14:textId="06455FAB" w:rsidR="00B54925" w:rsidRPr="00F0593B" w:rsidRDefault="00F7731E">
            <w:pPr>
              <w:rPr>
                <w:rFonts w:asciiTheme="minorHAnsi" w:hAnsiTheme="minorHAnsi"/>
                <w:sz w:val="22"/>
                <w:szCs w:val="22"/>
              </w:rPr>
            </w:pPr>
            <w:r w:rsidRPr="00F0593B">
              <w:rPr>
                <w:rFonts w:asciiTheme="minorHAnsi" w:hAnsiTheme="minorHAnsi"/>
                <w:sz w:val="22"/>
                <w:szCs w:val="22"/>
              </w:rPr>
              <w:t>Introductions</w:t>
            </w:r>
          </w:p>
        </w:tc>
        <w:tc>
          <w:tcPr>
            <w:tcW w:w="8190" w:type="dxa"/>
            <w:gridSpan w:val="2"/>
            <w:shd w:val="clear" w:color="auto" w:fill="FFFFFF"/>
          </w:tcPr>
          <w:p w14:paraId="074CD490" w14:textId="2FBAB4AE" w:rsidR="00F854E6" w:rsidRPr="00F0593B" w:rsidRDefault="00F26E3A" w:rsidP="00DF5D54">
            <w:pPr>
              <w:pStyle w:val="PlainText"/>
              <w:rPr>
                <w:rFonts w:asciiTheme="minorHAnsi" w:hAnsiTheme="minorHAnsi"/>
                <w:szCs w:val="22"/>
              </w:rPr>
            </w:pPr>
            <w:r>
              <w:rPr>
                <w:rFonts w:asciiTheme="minorHAnsi" w:hAnsiTheme="minorHAnsi"/>
                <w:szCs w:val="22"/>
              </w:rPr>
              <w:t>Glen Kuck, Andrew Chang, Jeremy Sims</w:t>
            </w:r>
            <w:r w:rsidR="00154C33">
              <w:rPr>
                <w:rFonts w:asciiTheme="minorHAnsi" w:hAnsiTheme="minorHAnsi"/>
                <w:szCs w:val="22"/>
              </w:rPr>
              <w:t>, Cory Brady, Catherine Hendrickson, Alan Braggins, Rick Hrdlicka, Wayne Bogh, Jonathan Flaa, Jer</w:t>
            </w:r>
            <w:r w:rsidR="001E631C">
              <w:rPr>
                <w:rFonts w:asciiTheme="minorHAnsi" w:hAnsiTheme="minorHAnsi"/>
                <w:szCs w:val="22"/>
              </w:rPr>
              <w:t>e</w:t>
            </w:r>
            <w:r w:rsidR="00154C33">
              <w:rPr>
                <w:rFonts w:asciiTheme="minorHAnsi" w:hAnsiTheme="minorHAnsi"/>
                <w:szCs w:val="22"/>
              </w:rPr>
              <w:t xml:space="preserve">miah Gilbert </w:t>
            </w:r>
            <w:r w:rsidR="0021659E">
              <w:rPr>
                <w:rFonts w:asciiTheme="minorHAnsi" w:hAnsiTheme="minorHAnsi"/>
                <w:szCs w:val="22"/>
              </w:rPr>
              <w:t>, Jason Brady</w:t>
            </w:r>
          </w:p>
          <w:p w14:paraId="0570A780" w14:textId="0EBC564E" w:rsidR="003C5187" w:rsidRPr="00F0593B" w:rsidRDefault="003C5187" w:rsidP="00DF5D54">
            <w:pPr>
              <w:pStyle w:val="PlainText"/>
              <w:rPr>
                <w:rFonts w:asciiTheme="minorHAnsi" w:hAnsiTheme="minorHAnsi"/>
                <w:szCs w:val="22"/>
              </w:rPr>
            </w:pPr>
          </w:p>
        </w:tc>
      </w:tr>
      <w:tr w:rsidR="00651032" w14:paraId="1B756745" w14:textId="77777777" w:rsidTr="008C5D4B">
        <w:trPr>
          <w:cantSplit/>
          <w:trHeight w:val="381"/>
        </w:trPr>
        <w:tc>
          <w:tcPr>
            <w:tcW w:w="2880" w:type="dxa"/>
            <w:shd w:val="clear" w:color="auto" w:fill="FFFFFF"/>
          </w:tcPr>
          <w:p w14:paraId="3D49A934" w14:textId="61D58A83" w:rsidR="00651032" w:rsidRPr="00F0593B" w:rsidRDefault="00F7731E" w:rsidP="007114E8">
            <w:pPr>
              <w:rPr>
                <w:rFonts w:asciiTheme="minorHAnsi" w:hAnsiTheme="minorHAnsi"/>
                <w:sz w:val="22"/>
                <w:szCs w:val="22"/>
              </w:rPr>
            </w:pPr>
            <w:r w:rsidRPr="00F0593B">
              <w:rPr>
                <w:rFonts w:asciiTheme="minorHAnsi" w:hAnsiTheme="minorHAnsi"/>
                <w:sz w:val="22"/>
                <w:szCs w:val="22"/>
              </w:rPr>
              <w:t>Review of the Minutes</w:t>
            </w:r>
          </w:p>
        </w:tc>
        <w:tc>
          <w:tcPr>
            <w:tcW w:w="8190" w:type="dxa"/>
            <w:gridSpan w:val="2"/>
            <w:shd w:val="clear" w:color="auto" w:fill="FFFFFF"/>
          </w:tcPr>
          <w:p w14:paraId="6BBCD1ED" w14:textId="77777777" w:rsidR="00F0593B" w:rsidRPr="00F0593B" w:rsidRDefault="00F0593B" w:rsidP="00F0593B">
            <w:pPr>
              <w:pStyle w:val="PlainText"/>
              <w:rPr>
                <w:rFonts w:asciiTheme="minorHAnsi" w:hAnsiTheme="minorHAnsi"/>
                <w:szCs w:val="22"/>
              </w:rPr>
            </w:pPr>
            <w:r w:rsidRPr="00F0593B">
              <w:rPr>
                <w:rFonts w:asciiTheme="minorHAnsi" w:hAnsiTheme="minorHAnsi"/>
                <w:szCs w:val="22"/>
              </w:rPr>
              <w:t xml:space="preserve">Minutes are posted on District web-site: </w:t>
            </w:r>
            <w:hyperlink r:id="rId8" w:history="1">
              <w:r w:rsidRPr="00F0593B">
                <w:rPr>
                  <w:rStyle w:val="Hyperlink"/>
                  <w:rFonts w:asciiTheme="minorHAnsi" w:hAnsiTheme="minorHAnsi"/>
                  <w:szCs w:val="22"/>
                </w:rPr>
                <w:t>http://www.sbccd.org/District_Faculty_,-a-,_Staff_Information-Forms/District_Committee_Minutes/TESS_Committees.aspx</w:t>
              </w:r>
            </w:hyperlink>
          </w:p>
          <w:p w14:paraId="1F3D8E43" w14:textId="77777777" w:rsidR="00A06A77" w:rsidRDefault="00A06A77" w:rsidP="00A06A77">
            <w:pPr>
              <w:pStyle w:val="PlainText"/>
              <w:ind w:left="720"/>
              <w:rPr>
                <w:rFonts w:asciiTheme="minorHAnsi" w:hAnsiTheme="minorHAnsi"/>
                <w:szCs w:val="22"/>
              </w:rPr>
            </w:pPr>
          </w:p>
          <w:p w14:paraId="4DED1618" w14:textId="083BAD63" w:rsidR="00651032" w:rsidRPr="00A06A77" w:rsidRDefault="009C6E51" w:rsidP="00A06A77">
            <w:pPr>
              <w:pStyle w:val="PlainText"/>
              <w:numPr>
                <w:ilvl w:val="0"/>
                <w:numId w:val="39"/>
              </w:numPr>
              <w:rPr>
                <w:rFonts w:asciiTheme="minorHAnsi" w:hAnsiTheme="minorHAnsi"/>
                <w:i/>
                <w:szCs w:val="22"/>
              </w:rPr>
            </w:pPr>
            <w:r w:rsidRPr="00D978E9">
              <w:rPr>
                <w:rFonts w:asciiTheme="minorHAnsi" w:hAnsiTheme="minorHAnsi"/>
                <w:i/>
                <w:szCs w:val="22"/>
              </w:rPr>
              <w:t xml:space="preserve">Motion to </w:t>
            </w:r>
            <w:r w:rsidR="00154C33" w:rsidRPr="00D978E9">
              <w:rPr>
                <w:rFonts w:asciiTheme="minorHAnsi" w:hAnsiTheme="minorHAnsi"/>
                <w:i/>
                <w:szCs w:val="22"/>
              </w:rPr>
              <w:t>approve by Rick Hrdlicka , seconded by Alan Braggins</w:t>
            </w:r>
            <w:r w:rsidRPr="00D978E9">
              <w:rPr>
                <w:rFonts w:asciiTheme="minorHAnsi" w:hAnsiTheme="minorHAnsi"/>
                <w:i/>
                <w:szCs w:val="22"/>
              </w:rPr>
              <w:t xml:space="preserve">         </w:t>
            </w:r>
          </w:p>
        </w:tc>
      </w:tr>
      <w:tr w:rsidR="00F7731E" w14:paraId="608EE895" w14:textId="77777777" w:rsidTr="008C5D4B">
        <w:trPr>
          <w:cantSplit/>
          <w:trHeight w:val="723"/>
        </w:trPr>
        <w:tc>
          <w:tcPr>
            <w:tcW w:w="2880" w:type="dxa"/>
            <w:shd w:val="clear" w:color="auto" w:fill="FFFFFF"/>
          </w:tcPr>
          <w:p w14:paraId="029DD9CB" w14:textId="5119BD25" w:rsidR="00F7731E" w:rsidRPr="00F0593B" w:rsidRDefault="00F7731E" w:rsidP="00231CA6">
            <w:pPr>
              <w:rPr>
                <w:rFonts w:asciiTheme="minorHAnsi" w:hAnsiTheme="minorHAnsi"/>
                <w:sz w:val="22"/>
                <w:szCs w:val="22"/>
              </w:rPr>
            </w:pPr>
            <w:r w:rsidRPr="00F0593B">
              <w:rPr>
                <w:rFonts w:asciiTheme="minorHAnsi" w:hAnsiTheme="minorHAnsi"/>
                <w:sz w:val="22"/>
                <w:szCs w:val="22"/>
              </w:rPr>
              <w:t>Committee Charge</w:t>
            </w:r>
          </w:p>
        </w:tc>
        <w:tc>
          <w:tcPr>
            <w:tcW w:w="8190" w:type="dxa"/>
            <w:gridSpan w:val="2"/>
            <w:shd w:val="clear" w:color="auto" w:fill="FFFFFF"/>
          </w:tcPr>
          <w:p w14:paraId="148F97E5" w14:textId="3BA67B75" w:rsidR="00DF5D54" w:rsidRPr="00F0593B" w:rsidRDefault="00DF5D54" w:rsidP="00231CA6">
            <w:pPr>
              <w:ind w:hanging="18"/>
              <w:rPr>
                <w:rFonts w:asciiTheme="minorHAnsi" w:hAnsiTheme="minorHAnsi"/>
                <w:b/>
                <w:sz w:val="22"/>
                <w:szCs w:val="22"/>
              </w:rPr>
            </w:pPr>
            <w:r w:rsidRPr="00F0593B">
              <w:rPr>
                <w:rFonts w:asciiTheme="minorHAnsi" w:hAnsiTheme="minorHAnsi"/>
                <w:sz w:val="22"/>
                <w:szCs w:val="22"/>
              </w:rPr>
              <w:t>Develop, monitor, and update the Technology Strategic Plan and District IT Prioritization Process, ensuring alignment between the District-wide use of technology and the Board of Trustee’s imperatives; Review, prioritize and monitor District-wide IT projects.</w:t>
            </w:r>
          </w:p>
          <w:p w14:paraId="178771DD" w14:textId="77777777" w:rsidR="00A06A77" w:rsidRDefault="0021659E" w:rsidP="00D55691">
            <w:pPr>
              <w:rPr>
                <w:rFonts w:asciiTheme="minorHAnsi" w:hAnsiTheme="minorHAnsi"/>
                <w:sz w:val="22"/>
                <w:szCs w:val="22"/>
              </w:rPr>
            </w:pPr>
            <w:r>
              <w:rPr>
                <w:rFonts w:asciiTheme="minorHAnsi" w:hAnsiTheme="minorHAnsi"/>
                <w:sz w:val="22"/>
                <w:szCs w:val="22"/>
              </w:rPr>
              <w:t xml:space="preserve">Glen </w:t>
            </w:r>
            <w:r w:rsidR="00D127E6">
              <w:rPr>
                <w:rFonts w:asciiTheme="minorHAnsi" w:hAnsiTheme="minorHAnsi"/>
                <w:sz w:val="22"/>
                <w:szCs w:val="22"/>
              </w:rPr>
              <w:t>reviewed</w:t>
            </w:r>
            <w:r>
              <w:rPr>
                <w:rFonts w:asciiTheme="minorHAnsi" w:hAnsiTheme="minorHAnsi"/>
                <w:sz w:val="22"/>
                <w:szCs w:val="22"/>
              </w:rPr>
              <w:t xml:space="preserve"> the </w:t>
            </w:r>
            <w:r w:rsidR="00D127E6">
              <w:rPr>
                <w:rFonts w:asciiTheme="minorHAnsi" w:hAnsiTheme="minorHAnsi"/>
                <w:sz w:val="22"/>
                <w:szCs w:val="22"/>
              </w:rPr>
              <w:t>charge and</w:t>
            </w:r>
            <w:r>
              <w:rPr>
                <w:rFonts w:asciiTheme="minorHAnsi" w:hAnsiTheme="minorHAnsi"/>
                <w:sz w:val="22"/>
                <w:szCs w:val="22"/>
              </w:rPr>
              <w:t xml:space="preserve"> requested a motion to accept the charge.</w:t>
            </w:r>
            <w:r w:rsidR="009E0E1E">
              <w:rPr>
                <w:rFonts w:asciiTheme="minorHAnsi" w:hAnsiTheme="minorHAnsi"/>
                <w:sz w:val="22"/>
                <w:szCs w:val="22"/>
              </w:rPr>
              <w:t xml:space="preserve"> </w:t>
            </w:r>
          </w:p>
          <w:p w14:paraId="12318721" w14:textId="77777777" w:rsidR="00A06A77" w:rsidRDefault="00A06A77" w:rsidP="00D55691">
            <w:pPr>
              <w:rPr>
                <w:rFonts w:asciiTheme="minorHAnsi" w:hAnsiTheme="minorHAnsi"/>
                <w:sz w:val="22"/>
                <w:szCs w:val="22"/>
              </w:rPr>
            </w:pPr>
          </w:p>
          <w:p w14:paraId="7CB90201" w14:textId="4B2E7B93" w:rsidR="00F7731E" w:rsidRPr="00A06A77" w:rsidRDefault="00A06A77" w:rsidP="00A06A77">
            <w:pPr>
              <w:pStyle w:val="ListParagraph"/>
              <w:numPr>
                <w:ilvl w:val="0"/>
                <w:numId w:val="39"/>
              </w:numPr>
              <w:rPr>
                <w:rFonts w:asciiTheme="minorHAnsi" w:hAnsiTheme="minorHAnsi"/>
              </w:rPr>
            </w:pPr>
            <w:r w:rsidRPr="00D978E9">
              <w:rPr>
                <w:rFonts w:asciiTheme="minorHAnsi" w:hAnsiTheme="minorHAnsi"/>
                <w:i/>
              </w:rPr>
              <w:t xml:space="preserve">Motion to approve by </w:t>
            </w:r>
            <w:r w:rsidR="00D127E6" w:rsidRPr="00D978E9">
              <w:rPr>
                <w:rFonts w:asciiTheme="minorHAnsi" w:hAnsiTheme="minorHAnsi"/>
              </w:rPr>
              <w:t>Jeremy</w:t>
            </w:r>
            <w:r w:rsidR="009E0E1E" w:rsidRPr="00D978E9">
              <w:rPr>
                <w:rFonts w:asciiTheme="minorHAnsi" w:hAnsiTheme="minorHAnsi"/>
              </w:rPr>
              <w:t xml:space="preserve"> Sims </w:t>
            </w:r>
            <w:r w:rsidR="0021659E" w:rsidRPr="00D978E9">
              <w:rPr>
                <w:rFonts w:asciiTheme="minorHAnsi" w:hAnsiTheme="minorHAnsi"/>
              </w:rPr>
              <w:t xml:space="preserve">, </w:t>
            </w:r>
            <w:r w:rsidR="00D55691" w:rsidRPr="00D978E9">
              <w:rPr>
                <w:rFonts w:asciiTheme="minorHAnsi" w:hAnsiTheme="minorHAnsi"/>
              </w:rPr>
              <w:t>seconded</w:t>
            </w:r>
            <w:r w:rsidR="0021659E" w:rsidRPr="00D978E9">
              <w:rPr>
                <w:rFonts w:asciiTheme="minorHAnsi" w:hAnsiTheme="minorHAnsi"/>
              </w:rPr>
              <w:t xml:space="preserve"> by </w:t>
            </w:r>
            <w:r w:rsidR="00D55691" w:rsidRPr="00D978E9">
              <w:rPr>
                <w:rFonts w:asciiTheme="minorHAnsi" w:hAnsiTheme="minorHAnsi"/>
              </w:rPr>
              <w:t>Andy Chang</w:t>
            </w:r>
          </w:p>
        </w:tc>
      </w:tr>
      <w:tr w:rsidR="00F7731E" w14:paraId="4877635C" w14:textId="77777777" w:rsidTr="008C5D4B">
        <w:trPr>
          <w:cantSplit/>
          <w:trHeight w:val="723"/>
        </w:trPr>
        <w:tc>
          <w:tcPr>
            <w:tcW w:w="2880" w:type="dxa"/>
            <w:shd w:val="clear" w:color="auto" w:fill="FFFFFF"/>
          </w:tcPr>
          <w:p w14:paraId="6C3185FA" w14:textId="691E2E94" w:rsidR="00F7731E" w:rsidRPr="00F0593B" w:rsidRDefault="002548C8" w:rsidP="00231CA6">
            <w:pPr>
              <w:rPr>
                <w:rFonts w:asciiTheme="minorHAnsi" w:hAnsiTheme="minorHAnsi"/>
                <w:sz w:val="22"/>
                <w:szCs w:val="22"/>
              </w:rPr>
            </w:pPr>
            <w:r>
              <w:rPr>
                <w:rFonts w:asciiTheme="minorHAnsi" w:hAnsiTheme="minorHAnsi"/>
                <w:sz w:val="22"/>
                <w:szCs w:val="22"/>
              </w:rPr>
              <w:t xml:space="preserve">Tentative </w:t>
            </w:r>
            <w:r w:rsidR="00F7731E" w:rsidRPr="00F0593B">
              <w:rPr>
                <w:rFonts w:asciiTheme="minorHAnsi" w:hAnsiTheme="minorHAnsi"/>
                <w:sz w:val="22"/>
                <w:szCs w:val="22"/>
              </w:rPr>
              <w:t>Schedule</w:t>
            </w:r>
          </w:p>
          <w:p w14:paraId="42EDCA32" w14:textId="77777777" w:rsidR="00F7731E" w:rsidRPr="00F0593B" w:rsidRDefault="00F7731E" w:rsidP="00231CA6">
            <w:pPr>
              <w:rPr>
                <w:rFonts w:asciiTheme="minorHAnsi" w:hAnsiTheme="minorHAnsi"/>
                <w:sz w:val="22"/>
                <w:szCs w:val="22"/>
              </w:rPr>
            </w:pPr>
          </w:p>
          <w:p w14:paraId="0D490C60" w14:textId="77777777" w:rsidR="00F7731E" w:rsidRPr="00F0593B" w:rsidRDefault="00F7731E" w:rsidP="00417ADC">
            <w:pPr>
              <w:rPr>
                <w:rFonts w:asciiTheme="minorHAnsi" w:hAnsiTheme="minorHAnsi"/>
                <w:sz w:val="22"/>
                <w:szCs w:val="22"/>
              </w:rPr>
            </w:pPr>
          </w:p>
        </w:tc>
        <w:tc>
          <w:tcPr>
            <w:tcW w:w="8190" w:type="dxa"/>
            <w:gridSpan w:val="2"/>
            <w:shd w:val="clear" w:color="auto" w:fill="FFFFFF"/>
          </w:tcPr>
          <w:p w14:paraId="2A5BE279" w14:textId="440023C0" w:rsidR="003C5187" w:rsidRPr="00F0593B" w:rsidRDefault="00F7731E" w:rsidP="003229AC">
            <w:pPr>
              <w:ind w:left="1021" w:hanging="1021"/>
              <w:rPr>
                <w:rFonts w:asciiTheme="minorHAnsi" w:hAnsiTheme="minorHAnsi"/>
                <w:sz w:val="22"/>
                <w:szCs w:val="22"/>
              </w:rPr>
            </w:pPr>
            <w:r w:rsidRPr="00F0593B">
              <w:rPr>
                <w:rFonts w:asciiTheme="minorHAnsi" w:hAnsiTheme="minorHAnsi"/>
                <w:sz w:val="22"/>
                <w:szCs w:val="22"/>
              </w:rPr>
              <w:t>09/</w:t>
            </w:r>
            <w:r w:rsidR="00E9246E">
              <w:rPr>
                <w:rFonts w:asciiTheme="minorHAnsi" w:hAnsiTheme="minorHAnsi"/>
                <w:sz w:val="22"/>
                <w:szCs w:val="22"/>
              </w:rPr>
              <w:t>1</w:t>
            </w:r>
            <w:r w:rsidR="003229AC">
              <w:rPr>
                <w:rFonts w:asciiTheme="minorHAnsi" w:hAnsiTheme="minorHAnsi"/>
                <w:sz w:val="22"/>
                <w:szCs w:val="22"/>
              </w:rPr>
              <w:t>9</w:t>
            </w:r>
            <w:r w:rsidRPr="00F0593B">
              <w:rPr>
                <w:rFonts w:asciiTheme="minorHAnsi" w:hAnsiTheme="minorHAnsi"/>
                <w:sz w:val="22"/>
                <w:szCs w:val="22"/>
              </w:rPr>
              <w:t>/1</w:t>
            </w:r>
            <w:r w:rsidR="003229AC">
              <w:rPr>
                <w:rFonts w:asciiTheme="minorHAnsi" w:hAnsiTheme="minorHAnsi"/>
                <w:sz w:val="22"/>
                <w:szCs w:val="22"/>
              </w:rPr>
              <w:t>4</w:t>
            </w:r>
            <w:r w:rsidRPr="00F0593B">
              <w:rPr>
                <w:rFonts w:asciiTheme="minorHAnsi" w:hAnsiTheme="minorHAnsi"/>
                <w:sz w:val="22"/>
                <w:szCs w:val="22"/>
              </w:rPr>
              <w:t xml:space="preserve"> – Review Committee Charge</w:t>
            </w:r>
            <w:r w:rsidR="003C5187" w:rsidRPr="00F0593B">
              <w:rPr>
                <w:rFonts w:asciiTheme="minorHAnsi" w:hAnsiTheme="minorHAnsi"/>
                <w:sz w:val="22"/>
                <w:szCs w:val="22"/>
              </w:rPr>
              <w:t xml:space="preserve">; Prioritize Projects; </w:t>
            </w:r>
            <w:r w:rsidR="003229AC" w:rsidRPr="00F0593B">
              <w:rPr>
                <w:rFonts w:asciiTheme="minorHAnsi" w:hAnsiTheme="minorHAnsi"/>
                <w:sz w:val="22"/>
                <w:szCs w:val="22"/>
              </w:rPr>
              <w:t>Review</w:t>
            </w:r>
            <w:r w:rsidR="003229AC">
              <w:rPr>
                <w:rFonts w:asciiTheme="minorHAnsi" w:hAnsiTheme="minorHAnsi"/>
                <w:sz w:val="22"/>
                <w:szCs w:val="22"/>
              </w:rPr>
              <w:t xml:space="preserve"> Committee Work/Progress, Review DTSP Progress;  General Business</w:t>
            </w:r>
          </w:p>
          <w:p w14:paraId="47A7066A" w14:textId="65937337" w:rsidR="00F7731E" w:rsidRPr="00F0593B" w:rsidRDefault="003C5187" w:rsidP="003229AC">
            <w:pPr>
              <w:ind w:left="1021" w:hanging="1021"/>
              <w:rPr>
                <w:rFonts w:asciiTheme="minorHAnsi" w:hAnsiTheme="minorHAnsi"/>
                <w:sz w:val="22"/>
                <w:szCs w:val="22"/>
              </w:rPr>
            </w:pPr>
            <w:r w:rsidRPr="00F0593B">
              <w:rPr>
                <w:rFonts w:asciiTheme="minorHAnsi" w:hAnsiTheme="minorHAnsi"/>
                <w:sz w:val="22"/>
                <w:szCs w:val="22"/>
              </w:rPr>
              <w:t>0</w:t>
            </w:r>
            <w:r w:rsidR="003229AC">
              <w:rPr>
                <w:rFonts w:asciiTheme="minorHAnsi" w:hAnsiTheme="minorHAnsi"/>
                <w:sz w:val="22"/>
                <w:szCs w:val="22"/>
              </w:rPr>
              <w:t>1</w:t>
            </w:r>
            <w:r w:rsidRPr="00F0593B">
              <w:rPr>
                <w:rFonts w:asciiTheme="minorHAnsi" w:hAnsiTheme="minorHAnsi"/>
                <w:sz w:val="22"/>
                <w:szCs w:val="22"/>
              </w:rPr>
              <w:t>/</w:t>
            </w:r>
            <w:r w:rsidR="003229AC">
              <w:rPr>
                <w:rFonts w:asciiTheme="minorHAnsi" w:hAnsiTheme="minorHAnsi"/>
                <w:sz w:val="22"/>
                <w:szCs w:val="22"/>
              </w:rPr>
              <w:t>30</w:t>
            </w:r>
            <w:r w:rsidR="00F7731E" w:rsidRPr="00F0593B">
              <w:rPr>
                <w:rFonts w:asciiTheme="minorHAnsi" w:hAnsiTheme="minorHAnsi"/>
                <w:sz w:val="22"/>
                <w:szCs w:val="22"/>
              </w:rPr>
              <w:t>/1</w:t>
            </w:r>
            <w:r w:rsidR="0084771A">
              <w:rPr>
                <w:rFonts w:asciiTheme="minorHAnsi" w:hAnsiTheme="minorHAnsi"/>
                <w:sz w:val="22"/>
                <w:szCs w:val="22"/>
              </w:rPr>
              <w:t>5</w:t>
            </w:r>
            <w:r w:rsidR="00F7731E" w:rsidRPr="00F0593B">
              <w:rPr>
                <w:rFonts w:asciiTheme="minorHAnsi" w:hAnsiTheme="minorHAnsi"/>
                <w:sz w:val="22"/>
                <w:szCs w:val="22"/>
              </w:rPr>
              <w:t xml:space="preserve"> –</w:t>
            </w:r>
            <w:r w:rsidRPr="00F0593B">
              <w:rPr>
                <w:rFonts w:asciiTheme="minorHAnsi" w:hAnsiTheme="minorHAnsi"/>
                <w:sz w:val="22"/>
                <w:szCs w:val="22"/>
              </w:rPr>
              <w:t xml:space="preserve"> </w:t>
            </w:r>
            <w:r w:rsidR="003229AC" w:rsidRPr="00F0593B">
              <w:rPr>
                <w:rFonts w:asciiTheme="minorHAnsi" w:hAnsiTheme="minorHAnsi"/>
                <w:sz w:val="22"/>
                <w:szCs w:val="22"/>
              </w:rPr>
              <w:t>Review Committee Charge; Prioritize Projects; Review</w:t>
            </w:r>
            <w:r w:rsidR="003229AC">
              <w:rPr>
                <w:rFonts w:asciiTheme="minorHAnsi" w:hAnsiTheme="minorHAnsi"/>
                <w:sz w:val="22"/>
                <w:szCs w:val="22"/>
              </w:rPr>
              <w:t xml:space="preserve"> Committee Work/Progress, Review DTSP Progress;  General Business</w:t>
            </w:r>
          </w:p>
          <w:p w14:paraId="200C1ED9" w14:textId="02808FB1" w:rsidR="00F7731E" w:rsidRPr="00F0593B" w:rsidRDefault="00F7731E" w:rsidP="003229AC">
            <w:pPr>
              <w:ind w:left="1021" w:hanging="1039"/>
              <w:rPr>
                <w:rFonts w:asciiTheme="minorHAnsi" w:hAnsiTheme="minorHAnsi"/>
                <w:sz w:val="22"/>
                <w:szCs w:val="22"/>
              </w:rPr>
            </w:pPr>
            <w:r w:rsidRPr="00F0593B">
              <w:rPr>
                <w:rFonts w:asciiTheme="minorHAnsi" w:hAnsiTheme="minorHAnsi"/>
                <w:sz w:val="22"/>
                <w:szCs w:val="22"/>
              </w:rPr>
              <w:t>05/0</w:t>
            </w:r>
            <w:r w:rsidR="003229AC">
              <w:rPr>
                <w:rFonts w:asciiTheme="minorHAnsi" w:hAnsiTheme="minorHAnsi"/>
                <w:sz w:val="22"/>
                <w:szCs w:val="22"/>
              </w:rPr>
              <w:t>8</w:t>
            </w:r>
            <w:r w:rsidRPr="00F0593B">
              <w:rPr>
                <w:rFonts w:asciiTheme="minorHAnsi" w:hAnsiTheme="minorHAnsi"/>
                <w:sz w:val="22"/>
                <w:szCs w:val="22"/>
              </w:rPr>
              <w:t>/1</w:t>
            </w:r>
            <w:r w:rsidR="0084771A">
              <w:rPr>
                <w:rFonts w:asciiTheme="minorHAnsi" w:hAnsiTheme="minorHAnsi"/>
                <w:sz w:val="22"/>
                <w:szCs w:val="22"/>
              </w:rPr>
              <w:t>5</w:t>
            </w:r>
            <w:r w:rsidRPr="00F0593B">
              <w:rPr>
                <w:rFonts w:asciiTheme="minorHAnsi" w:hAnsiTheme="minorHAnsi"/>
                <w:sz w:val="22"/>
                <w:szCs w:val="22"/>
              </w:rPr>
              <w:t xml:space="preserve"> – </w:t>
            </w:r>
            <w:r w:rsidR="003229AC" w:rsidRPr="00F0593B">
              <w:rPr>
                <w:rFonts w:asciiTheme="minorHAnsi" w:hAnsiTheme="minorHAnsi"/>
                <w:sz w:val="22"/>
                <w:szCs w:val="22"/>
              </w:rPr>
              <w:t>Review Committee Charge; Prioritize Projects; Review</w:t>
            </w:r>
            <w:r w:rsidR="003229AC">
              <w:rPr>
                <w:rFonts w:asciiTheme="minorHAnsi" w:hAnsiTheme="minorHAnsi"/>
                <w:sz w:val="22"/>
                <w:szCs w:val="22"/>
              </w:rPr>
              <w:t xml:space="preserve"> Committee Work/Progress, Review DTSP Progress;  General Business Complete Annual Survey</w:t>
            </w:r>
          </w:p>
          <w:p w14:paraId="466C6BFB" w14:textId="43E76B4C" w:rsidR="00F7731E" w:rsidRPr="00F0593B" w:rsidRDefault="00F7731E" w:rsidP="003620E0">
            <w:pPr>
              <w:ind w:hanging="18"/>
              <w:rPr>
                <w:rFonts w:asciiTheme="minorHAnsi" w:hAnsiTheme="minorHAnsi"/>
                <w:sz w:val="22"/>
                <w:szCs w:val="22"/>
                <w:u w:val="single"/>
              </w:rPr>
            </w:pPr>
          </w:p>
        </w:tc>
      </w:tr>
      <w:tr w:rsidR="002251EB" w14:paraId="4E420F5B" w14:textId="77777777" w:rsidTr="008C5D4B">
        <w:trPr>
          <w:cantSplit/>
          <w:trHeight w:val="723"/>
        </w:trPr>
        <w:tc>
          <w:tcPr>
            <w:tcW w:w="2880" w:type="dxa"/>
            <w:shd w:val="clear" w:color="auto" w:fill="FFFFFF"/>
          </w:tcPr>
          <w:p w14:paraId="1F6D7B62" w14:textId="647E120D" w:rsidR="002251EB" w:rsidRPr="00F0593B" w:rsidRDefault="002251EB" w:rsidP="003229AC">
            <w:pPr>
              <w:rPr>
                <w:rFonts w:asciiTheme="minorHAnsi" w:hAnsiTheme="minorHAnsi"/>
                <w:sz w:val="22"/>
                <w:szCs w:val="22"/>
              </w:rPr>
            </w:pPr>
            <w:r>
              <w:rPr>
                <w:rFonts w:asciiTheme="minorHAnsi" w:hAnsiTheme="minorHAnsi"/>
                <w:sz w:val="22"/>
                <w:szCs w:val="22"/>
              </w:rPr>
              <w:t xml:space="preserve">Review of Committee </w:t>
            </w:r>
            <w:r w:rsidR="00D127E6">
              <w:rPr>
                <w:rFonts w:asciiTheme="minorHAnsi" w:hAnsiTheme="minorHAnsi"/>
                <w:sz w:val="22"/>
                <w:szCs w:val="22"/>
              </w:rPr>
              <w:t>Evaluation</w:t>
            </w:r>
          </w:p>
        </w:tc>
        <w:tc>
          <w:tcPr>
            <w:tcW w:w="8190" w:type="dxa"/>
            <w:gridSpan w:val="2"/>
            <w:shd w:val="clear" w:color="auto" w:fill="FFFFFF"/>
          </w:tcPr>
          <w:p w14:paraId="2321D94F" w14:textId="42EEAEC7" w:rsidR="00C82C3E" w:rsidRDefault="00C82C3E" w:rsidP="003229AC">
            <w:pPr>
              <w:jc w:val="both"/>
            </w:pPr>
            <w:r>
              <w:object w:dxaOrig="1531" w:dyaOrig="991" w14:anchorId="4C7F1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483941740" r:id="rId10">
                  <o:FieldCodes>\s</o:FieldCodes>
                </o:OLEObject>
              </w:object>
            </w:r>
          </w:p>
          <w:p w14:paraId="649A6312" w14:textId="77777777" w:rsidR="00C82C3E" w:rsidRDefault="00C82C3E" w:rsidP="003229AC">
            <w:pPr>
              <w:jc w:val="both"/>
            </w:pPr>
          </w:p>
          <w:p w14:paraId="11D78C4C" w14:textId="77777777" w:rsidR="00C82C3E" w:rsidRDefault="00C82C3E" w:rsidP="003229AC">
            <w:pPr>
              <w:jc w:val="both"/>
            </w:pPr>
          </w:p>
          <w:p w14:paraId="46232B54" w14:textId="5A4F77FB" w:rsidR="002251EB" w:rsidRPr="00F0593B" w:rsidRDefault="00A06A77" w:rsidP="003229AC">
            <w:pPr>
              <w:jc w:val="both"/>
              <w:rPr>
                <w:rFonts w:asciiTheme="minorHAnsi" w:hAnsiTheme="minorHAnsi"/>
                <w:sz w:val="22"/>
                <w:szCs w:val="22"/>
              </w:rPr>
            </w:pPr>
            <w:r>
              <w:t>The committee</w:t>
            </w:r>
            <w:r w:rsidR="0021659E">
              <w:t xml:space="preserve"> reviewed </w:t>
            </w:r>
            <w:r>
              <w:t xml:space="preserve">and discussed </w:t>
            </w:r>
            <w:r w:rsidR="0021659E">
              <w:t xml:space="preserve">the responses to the survey that was distributed at the end of last year. </w:t>
            </w:r>
          </w:p>
        </w:tc>
      </w:tr>
      <w:tr w:rsidR="003229AC" w14:paraId="0471C890" w14:textId="77777777" w:rsidTr="008C5D4B">
        <w:trPr>
          <w:cantSplit/>
          <w:trHeight w:val="723"/>
        </w:trPr>
        <w:tc>
          <w:tcPr>
            <w:tcW w:w="2880" w:type="dxa"/>
            <w:shd w:val="clear" w:color="auto" w:fill="FFFFFF"/>
          </w:tcPr>
          <w:p w14:paraId="061EDA66" w14:textId="1B46EE07" w:rsidR="003229AC" w:rsidRPr="00F0593B" w:rsidRDefault="003229AC" w:rsidP="003229AC">
            <w:pPr>
              <w:rPr>
                <w:rFonts w:asciiTheme="minorHAnsi" w:hAnsiTheme="minorHAnsi"/>
                <w:sz w:val="22"/>
                <w:szCs w:val="22"/>
              </w:rPr>
            </w:pPr>
            <w:r w:rsidRPr="00F0593B">
              <w:rPr>
                <w:rFonts w:asciiTheme="minorHAnsi" w:hAnsiTheme="minorHAnsi"/>
                <w:sz w:val="22"/>
                <w:szCs w:val="22"/>
              </w:rPr>
              <w:t>Written Reports</w:t>
            </w:r>
          </w:p>
        </w:tc>
        <w:tc>
          <w:tcPr>
            <w:tcW w:w="8190" w:type="dxa"/>
            <w:gridSpan w:val="2"/>
            <w:shd w:val="clear" w:color="auto" w:fill="FFFFFF"/>
          </w:tcPr>
          <w:p w14:paraId="0B264F6C" w14:textId="77777777" w:rsidR="003229AC" w:rsidRDefault="003229AC" w:rsidP="003229AC">
            <w:pPr>
              <w:jc w:val="both"/>
              <w:rPr>
                <w:rFonts w:asciiTheme="minorHAnsi" w:hAnsiTheme="minorHAnsi"/>
                <w:sz w:val="22"/>
                <w:szCs w:val="22"/>
              </w:rPr>
            </w:pPr>
            <w:r w:rsidRPr="00F0593B">
              <w:rPr>
                <w:rFonts w:asciiTheme="minorHAnsi" w:hAnsiTheme="minorHAnsi"/>
                <w:sz w:val="22"/>
                <w:szCs w:val="22"/>
              </w:rPr>
              <w:t>See handout</w:t>
            </w:r>
          </w:p>
          <w:p w14:paraId="32AE80BC" w14:textId="0B9DA70A" w:rsidR="00C82C3E" w:rsidRPr="00F0593B" w:rsidRDefault="00C82C3E" w:rsidP="003229AC">
            <w:pPr>
              <w:jc w:val="both"/>
              <w:rPr>
                <w:rFonts w:asciiTheme="minorHAnsi" w:hAnsiTheme="minorHAnsi"/>
                <w:sz w:val="22"/>
                <w:szCs w:val="22"/>
              </w:rPr>
            </w:pPr>
            <w:r>
              <w:object w:dxaOrig="1531" w:dyaOrig="991" w14:anchorId="7D4999C9">
                <v:shape id="_x0000_i1026" type="#_x0000_t75" style="width:76.5pt;height:49.5pt" o:ole="">
                  <v:imagedata r:id="rId11" o:title=""/>
                </v:shape>
                <o:OLEObject Type="Embed" ProgID="Word.Document.12" ShapeID="_x0000_i1026" DrawAspect="Icon" ObjectID="_1483941741" r:id="rId12">
                  <o:FieldCodes>\s</o:FieldCodes>
                </o:OLEObject>
              </w:object>
            </w:r>
          </w:p>
          <w:p w14:paraId="57C1A3A5" w14:textId="77777777" w:rsidR="003229AC" w:rsidRDefault="003229AC" w:rsidP="003229AC">
            <w:pPr>
              <w:ind w:hanging="18"/>
              <w:rPr>
                <w:rFonts w:asciiTheme="minorHAnsi" w:hAnsiTheme="minorHAnsi"/>
                <w:sz w:val="22"/>
                <w:szCs w:val="22"/>
              </w:rPr>
            </w:pPr>
          </w:p>
          <w:p w14:paraId="3AAFE0BC" w14:textId="74B4E7EB" w:rsidR="003229AC" w:rsidRDefault="00A06A77" w:rsidP="0086705B">
            <w:pPr>
              <w:ind w:hanging="18"/>
              <w:rPr>
                <w:rFonts w:asciiTheme="minorHAnsi" w:hAnsiTheme="minorHAnsi"/>
                <w:sz w:val="22"/>
                <w:szCs w:val="22"/>
              </w:rPr>
            </w:pPr>
            <w:r>
              <w:t>The reports were sent out along with all other committee documents a week before</w:t>
            </w:r>
            <w:r w:rsidR="0086705B">
              <w:t xml:space="preserve"> </w:t>
            </w:r>
            <w:r w:rsidR="0021659E">
              <w:t xml:space="preserve">the TESS Executive meeting.  </w:t>
            </w:r>
            <w:r w:rsidR="00D55691">
              <w:t xml:space="preserve">The reports provide a snapshot of where the committee is since the last meeting and </w:t>
            </w:r>
            <w:r w:rsidR="00BB6885">
              <w:t>where the</w:t>
            </w:r>
            <w:r w:rsidR="00D55691">
              <w:t xml:space="preserve"> committee is now. </w:t>
            </w:r>
            <w:r w:rsidR="0021659E">
              <w:t xml:space="preserve">If you have any </w:t>
            </w:r>
            <w:r w:rsidR="00D127E6">
              <w:t>questions</w:t>
            </w:r>
            <w:r w:rsidR="0021659E">
              <w:t xml:space="preserve"> on the information contained in the report, feel free to contact the individual listed on the end of the applicable report. </w:t>
            </w:r>
          </w:p>
          <w:p w14:paraId="07EF5A8F" w14:textId="77777777" w:rsidR="003229AC" w:rsidRPr="00F0593B" w:rsidRDefault="003229AC" w:rsidP="003229AC">
            <w:pPr>
              <w:rPr>
                <w:rFonts w:asciiTheme="minorHAnsi" w:hAnsiTheme="minorHAnsi"/>
                <w:color w:val="FF0000"/>
                <w:sz w:val="22"/>
                <w:szCs w:val="22"/>
              </w:rPr>
            </w:pPr>
          </w:p>
        </w:tc>
      </w:tr>
      <w:tr w:rsidR="003229AC" w14:paraId="30B36870" w14:textId="77777777" w:rsidTr="008C5D4B">
        <w:trPr>
          <w:cantSplit/>
          <w:trHeight w:val="723"/>
        </w:trPr>
        <w:tc>
          <w:tcPr>
            <w:tcW w:w="2880" w:type="dxa"/>
            <w:shd w:val="clear" w:color="auto" w:fill="FFFFFF"/>
          </w:tcPr>
          <w:p w14:paraId="7C267A56" w14:textId="06151300" w:rsidR="003229AC" w:rsidRPr="00F0593B" w:rsidRDefault="003229AC" w:rsidP="003229AC">
            <w:pPr>
              <w:rPr>
                <w:rFonts w:asciiTheme="minorHAnsi" w:hAnsiTheme="minorHAnsi"/>
                <w:sz w:val="22"/>
                <w:szCs w:val="22"/>
              </w:rPr>
            </w:pPr>
            <w:r w:rsidRPr="00F0593B">
              <w:rPr>
                <w:rFonts w:asciiTheme="minorHAnsi" w:hAnsiTheme="minorHAnsi"/>
                <w:sz w:val="22"/>
                <w:szCs w:val="22"/>
              </w:rPr>
              <w:t>Project Prioritization</w:t>
            </w:r>
          </w:p>
        </w:tc>
        <w:tc>
          <w:tcPr>
            <w:tcW w:w="8190" w:type="dxa"/>
            <w:gridSpan w:val="2"/>
            <w:shd w:val="clear" w:color="auto" w:fill="FFFFFF"/>
          </w:tcPr>
          <w:p w14:paraId="1C5F9DDF" w14:textId="77777777" w:rsidR="003229AC" w:rsidRPr="00F0593B" w:rsidRDefault="003229AC" w:rsidP="003229AC">
            <w:pPr>
              <w:jc w:val="both"/>
              <w:rPr>
                <w:rFonts w:asciiTheme="minorHAnsi" w:hAnsiTheme="minorHAnsi"/>
                <w:sz w:val="22"/>
                <w:szCs w:val="22"/>
              </w:rPr>
            </w:pPr>
            <w:r w:rsidRPr="00F0593B">
              <w:rPr>
                <w:rFonts w:asciiTheme="minorHAnsi" w:hAnsiTheme="minorHAnsi"/>
                <w:sz w:val="22"/>
                <w:szCs w:val="22"/>
              </w:rPr>
              <w:t>See handout</w:t>
            </w:r>
          </w:p>
          <w:p w14:paraId="1B383CEB" w14:textId="5F9E9981" w:rsidR="003229AC" w:rsidRPr="00F0593B" w:rsidRDefault="00C82C3E" w:rsidP="003229AC">
            <w:pPr>
              <w:jc w:val="both"/>
              <w:rPr>
                <w:rFonts w:asciiTheme="minorHAnsi" w:hAnsiTheme="minorHAnsi"/>
                <w:sz w:val="22"/>
                <w:szCs w:val="22"/>
              </w:rPr>
            </w:pPr>
            <w:r>
              <w:object w:dxaOrig="1531" w:dyaOrig="991" w14:anchorId="4D6610C8">
                <v:shape id="_x0000_i1027" type="#_x0000_t75" style="width:76.5pt;height:49.5pt" o:ole="">
                  <v:imagedata r:id="rId13" o:title=""/>
                </v:shape>
                <o:OLEObject Type="Embed" ProgID="Word.Document.12" ShapeID="_x0000_i1027" DrawAspect="Icon" ObjectID="_1483941742" r:id="rId14">
                  <o:FieldCodes>\s</o:FieldCodes>
                </o:OLEObject>
              </w:object>
            </w:r>
          </w:p>
          <w:p w14:paraId="5785D318" w14:textId="3D32F22F" w:rsidR="003229AC" w:rsidRPr="00F0593B" w:rsidRDefault="003229AC" w:rsidP="003229AC">
            <w:pPr>
              <w:jc w:val="both"/>
              <w:rPr>
                <w:rFonts w:asciiTheme="minorHAnsi" w:hAnsiTheme="minorHAnsi"/>
                <w:sz w:val="22"/>
                <w:szCs w:val="22"/>
              </w:rPr>
            </w:pPr>
          </w:p>
          <w:p w14:paraId="6B3022C9" w14:textId="3A94ED54" w:rsidR="003229AC" w:rsidRPr="00F0593B" w:rsidRDefault="00D127E6" w:rsidP="0050768A">
            <w:pPr>
              <w:pStyle w:val="PlainText"/>
              <w:rPr>
                <w:rFonts w:asciiTheme="minorHAnsi" w:hAnsiTheme="minorHAnsi" w:cs="Times New Roman"/>
                <w:szCs w:val="22"/>
              </w:rPr>
            </w:pPr>
            <w:r>
              <w:rPr>
                <w:rFonts w:asciiTheme="minorHAnsi" w:hAnsiTheme="minorHAnsi" w:cs="Times New Roman"/>
                <w:szCs w:val="22"/>
              </w:rPr>
              <w:t xml:space="preserve">Andy gave an overview of the projects.  </w:t>
            </w:r>
            <w:r w:rsidR="0050768A">
              <w:rPr>
                <w:rFonts w:asciiTheme="minorHAnsi" w:hAnsiTheme="minorHAnsi" w:cs="Times New Roman"/>
                <w:szCs w:val="22"/>
              </w:rPr>
              <w:t>Two new requests were received</w:t>
            </w:r>
            <w:r>
              <w:rPr>
                <w:rFonts w:asciiTheme="minorHAnsi" w:hAnsiTheme="minorHAnsi" w:cs="Times New Roman"/>
                <w:szCs w:val="22"/>
              </w:rPr>
              <w:t xml:space="preserve"> and </w:t>
            </w:r>
            <w:r w:rsidR="0050768A">
              <w:rPr>
                <w:rFonts w:asciiTheme="minorHAnsi" w:hAnsiTheme="minorHAnsi" w:cs="Times New Roman"/>
                <w:szCs w:val="22"/>
              </w:rPr>
              <w:t>there were three requests that had not been completed for a total of five requests. The TESS</w:t>
            </w:r>
            <w:r w:rsidR="009E0E1E">
              <w:rPr>
                <w:rFonts w:asciiTheme="minorHAnsi" w:hAnsiTheme="minorHAnsi" w:cs="Times New Roman"/>
                <w:szCs w:val="22"/>
              </w:rPr>
              <w:t xml:space="preserve"> </w:t>
            </w:r>
            <w:r w:rsidR="0050768A">
              <w:rPr>
                <w:rFonts w:asciiTheme="minorHAnsi" w:hAnsiTheme="minorHAnsi" w:cs="Times New Roman"/>
                <w:szCs w:val="22"/>
              </w:rPr>
              <w:t xml:space="preserve">Managers reviewed the five tasks and re-prioritized them.  Andy went over the re-prioritization.  </w:t>
            </w:r>
            <w:r w:rsidR="00D55691">
              <w:rPr>
                <w:rFonts w:asciiTheme="minorHAnsi" w:hAnsiTheme="minorHAnsi" w:cs="Times New Roman"/>
                <w:szCs w:val="22"/>
              </w:rPr>
              <w:t>Wayne</w:t>
            </w:r>
            <w:r w:rsidR="0050768A">
              <w:rPr>
                <w:rFonts w:asciiTheme="minorHAnsi" w:hAnsiTheme="minorHAnsi" w:cs="Times New Roman"/>
                <w:szCs w:val="22"/>
              </w:rPr>
              <w:t xml:space="preserve"> Bogh moti</w:t>
            </w:r>
            <w:r w:rsidR="009E0E1E">
              <w:rPr>
                <w:rFonts w:asciiTheme="minorHAnsi" w:hAnsiTheme="minorHAnsi" w:cs="Times New Roman"/>
                <w:szCs w:val="22"/>
              </w:rPr>
              <w:t>o</w:t>
            </w:r>
            <w:r w:rsidR="0050768A">
              <w:rPr>
                <w:rFonts w:asciiTheme="minorHAnsi" w:hAnsiTheme="minorHAnsi" w:cs="Times New Roman"/>
                <w:szCs w:val="22"/>
              </w:rPr>
              <w:t>n</w:t>
            </w:r>
            <w:r w:rsidR="009E0E1E">
              <w:rPr>
                <w:rFonts w:asciiTheme="minorHAnsi" w:hAnsiTheme="minorHAnsi" w:cs="Times New Roman"/>
                <w:szCs w:val="22"/>
              </w:rPr>
              <w:t>ed</w:t>
            </w:r>
            <w:r w:rsidR="0050768A">
              <w:rPr>
                <w:rFonts w:asciiTheme="minorHAnsi" w:hAnsiTheme="minorHAnsi" w:cs="Times New Roman"/>
                <w:szCs w:val="22"/>
              </w:rPr>
              <w:t xml:space="preserve"> to </w:t>
            </w:r>
            <w:r w:rsidR="00D55691">
              <w:rPr>
                <w:rFonts w:asciiTheme="minorHAnsi" w:hAnsiTheme="minorHAnsi" w:cs="Times New Roman"/>
                <w:szCs w:val="22"/>
              </w:rPr>
              <w:t>accept</w:t>
            </w:r>
            <w:r w:rsidR="0050768A">
              <w:rPr>
                <w:rFonts w:asciiTheme="minorHAnsi" w:hAnsiTheme="minorHAnsi" w:cs="Times New Roman"/>
                <w:szCs w:val="22"/>
              </w:rPr>
              <w:t xml:space="preserve"> the re-prioritized projects, Rick Hrdlicka seconded the motion and the committee agreed. </w:t>
            </w:r>
          </w:p>
        </w:tc>
      </w:tr>
      <w:tr w:rsidR="003229AC" w14:paraId="21DE5E56" w14:textId="77777777" w:rsidTr="008C5D4B">
        <w:trPr>
          <w:cantSplit/>
          <w:trHeight w:val="723"/>
        </w:trPr>
        <w:tc>
          <w:tcPr>
            <w:tcW w:w="2880" w:type="dxa"/>
            <w:shd w:val="clear" w:color="auto" w:fill="FFFFFF"/>
          </w:tcPr>
          <w:p w14:paraId="6DBA6E6C" w14:textId="5B882D4B" w:rsidR="003229AC" w:rsidRPr="00F0593B" w:rsidRDefault="003229AC" w:rsidP="00417ADC">
            <w:pPr>
              <w:rPr>
                <w:rFonts w:asciiTheme="minorHAnsi" w:hAnsiTheme="minorHAnsi"/>
                <w:sz w:val="22"/>
                <w:szCs w:val="22"/>
              </w:rPr>
            </w:pPr>
            <w:r>
              <w:rPr>
                <w:rFonts w:asciiTheme="minorHAnsi" w:hAnsiTheme="minorHAnsi"/>
                <w:sz w:val="22"/>
                <w:szCs w:val="22"/>
              </w:rPr>
              <w:lastRenderedPageBreak/>
              <w:t>Revised “BYOD” and “Record Retention and Destruction” Policy/Administrative Procedures</w:t>
            </w:r>
          </w:p>
        </w:tc>
        <w:tc>
          <w:tcPr>
            <w:tcW w:w="8190" w:type="dxa"/>
            <w:gridSpan w:val="2"/>
            <w:shd w:val="clear" w:color="auto" w:fill="FFFFFF"/>
          </w:tcPr>
          <w:p w14:paraId="60D1B6C2" w14:textId="32C42853" w:rsidR="00C82C3E" w:rsidRDefault="00C82C3E" w:rsidP="00140475">
            <w:pPr>
              <w:pStyle w:val="PlainText"/>
            </w:pPr>
            <w:r>
              <w:object w:dxaOrig="1531" w:dyaOrig="991" w14:anchorId="5B650EB4">
                <v:shape id="_x0000_i1028" type="#_x0000_t75" style="width:76.5pt;height:49.5pt" o:ole="">
                  <v:imagedata r:id="rId15" o:title=""/>
                </v:shape>
                <o:OLEObject Type="Embed" ProgID="AcroExch.Document.7" ShapeID="_x0000_i1028" DrawAspect="Icon" ObjectID="_1483941743" r:id="rId16"/>
              </w:object>
            </w:r>
            <w:r>
              <w:t xml:space="preserve">         </w:t>
            </w:r>
            <w:r>
              <w:object w:dxaOrig="1531" w:dyaOrig="991" w14:anchorId="0083B9EB">
                <v:shape id="_x0000_i1029" type="#_x0000_t75" style="width:76.5pt;height:49.5pt" o:ole="">
                  <v:imagedata r:id="rId17" o:title=""/>
                </v:shape>
                <o:OLEObject Type="Embed" ProgID="AcroExch.Document.7" ShapeID="_x0000_i1029" DrawAspect="Icon" ObjectID="_1483941744" r:id="rId18"/>
              </w:object>
            </w:r>
          </w:p>
          <w:p w14:paraId="685D1301" w14:textId="77777777" w:rsidR="00C82C3E" w:rsidRDefault="00C82C3E" w:rsidP="00140475">
            <w:pPr>
              <w:pStyle w:val="PlainText"/>
            </w:pPr>
          </w:p>
          <w:p w14:paraId="5EBFC392" w14:textId="7CBF93C5" w:rsidR="00E223DA" w:rsidRDefault="00E223DA" w:rsidP="00E223DA">
            <w:pPr>
              <w:pStyle w:val="PlainText"/>
            </w:pPr>
            <w:r>
              <w:t xml:space="preserve">Glen </w:t>
            </w:r>
            <w:r w:rsidR="0050768A">
              <w:t>g</w:t>
            </w:r>
            <w:r>
              <w:t xml:space="preserve">ave a brief overview of </w:t>
            </w:r>
            <w:r w:rsidR="0050768A">
              <w:t xml:space="preserve">BYOD and the need for a policy regarding it.  The new policy </w:t>
            </w:r>
            <w:r>
              <w:t xml:space="preserve">will be added to the current </w:t>
            </w:r>
            <w:r w:rsidR="00D127E6">
              <w:t>Computer</w:t>
            </w:r>
            <w:r>
              <w:t xml:space="preserve"> Use policy. </w:t>
            </w:r>
            <w:r w:rsidR="009E0E1E">
              <w:t>The T</w:t>
            </w:r>
            <w:r w:rsidR="00243D18">
              <w:t>ess</w:t>
            </w:r>
            <w:r w:rsidR="009E0E1E">
              <w:t xml:space="preserve"> Technology Committee had some concerns with some of the verbiage in the policy.  </w:t>
            </w:r>
            <w:r w:rsidR="00243D18">
              <w:t>The committee felt that i</w:t>
            </w:r>
            <w:r w:rsidR="009E0E1E">
              <w:t>t a</w:t>
            </w:r>
            <w:r w:rsidR="00D127E6">
              <w:t>ppears</w:t>
            </w:r>
            <w:r>
              <w:t xml:space="preserve"> that we are authorizing individuals to utilize their own device rather than the District’s.  </w:t>
            </w:r>
            <w:r w:rsidR="009E0E1E">
              <w:t>The Tess Technology committee</w:t>
            </w:r>
            <w:r w:rsidR="00243D18">
              <w:t xml:space="preserve"> </w:t>
            </w:r>
            <w:r w:rsidR="009E0E1E">
              <w:t>feels the wording needs to be a little stronger.</w:t>
            </w:r>
            <w:r>
              <w:t xml:space="preserve">  </w:t>
            </w:r>
            <w:r w:rsidR="009E0E1E">
              <w:t>The T</w:t>
            </w:r>
            <w:r w:rsidR="0086705B">
              <w:t>ESS</w:t>
            </w:r>
            <w:r w:rsidR="009E0E1E">
              <w:t xml:space="preserve"> Technology Committee also feels there should be </w:t>
            </w:r>
            <w:r w:rsidR="00D55691">
              <w:t>a statement</w:t>
            </w:r>
            <w:r>
              <w:t xml:space="preserve"> that staff </w:t>
            </w:r>
            <w:r w:rsidR="00D127E6">
              <w:t>needs to</w:t>
            </w:r>
            <w:r>
              <w:t xml:space="preserve"> use their </w:t>
            </w:r>
            <w:r w:rsidR="00D127E6">
              <w:t>assigned</w:t>
            </w:r>
            <w:r>
              <w:t xml:space="preserve"> computer. </w:t>
            </w:r>
            <w:r w:rsidR="009E0E1E">
              <w:t xml:space="preserve">The District </w:t>
            </w:r>
            <w:r w:rsidR="00D55691">
              <w:t>may need</w:t>
            </w:r>
            <w:r>
              <w:t xml:space="preserve"> Security Access control</w:t>
            </w:r>
            <w:r w:rsidR="009E0E1E">
              <w:t xml:space="preserve">s </w:t>
            </w:r>
            <w:r w:rsidR="00D55691">
              <w:t>to make</w:t>
            </w:r>
            <w:r>
              <w:t xml:space="preserve"> network more secure. </w:t>
            </w:r>
            <w:r w:rsidR="009E0E1E">
              <w:t>Jeremy will send the recommended statements from TESS Technology to Glen for review</w:t>
            </w:r>
            <w:r w:rsidR="00243D18">
              <w:t>.</w:t>
            </w:r>
            <w:r w:rsidR="009E0E1E">
              <w:t xml:space="preserve"> </w:t>
            </w:r>
            <w:r>
              <w:t xml:space="preserve">Discussion followed </w:t>
            </w:r>
            <w:r w:rsidR="009E0E1E">
              <w:t xml:space="preserve">concerning other concerns </w:t>
            </w:r>
            <w:r>
              <w:t>and Glen recommended that we take the issue back to TESS Managers to discuss</w:t>
            </w:r>
            <w:r w:rsidR="00243D18">
              <w:t>.</w:t>
            </w:r>
          </w:p>
          <w:p w14:paraId="456E6969" w14:textId="77777777" w:rsidR="00243D18" w:rsidRDefault="00243D18" w:rsidP="00E223DA">
            <w:pPr>
              <w:pStyle w:val="PlainText"/>
            </w:pPr>
          </w:p>
          <w:p w14:paraId="117AC0A0" w14:textId="2CE14241" w:rsidR="00243D18" w:rsidRDefault="00243D18" w:rsidP="00E223DA">
            <w:pPr>
              <w:pStyle w:val="PlainText"/>
            </w:pPr>
            <w:r>
              <w:t xml:space="preserve">Glen tabled further discussion regarding the BYOD policy and any discussion regarding the Destruction and Retention policy. </w:t>
            </w:r>
          </w:p>
          <w:p w14:paraId="242B07FE" w14:textId="50347AD5" w:rsidR="000040C7" w:rsidRPr="00F0593B" w:rsidRDefault="000040C7" w:rsidP="00E223DA">
            <w:pPr>
              <w:pStyle w:val="PlainText"/>
              <w:rPr>
                <w:rFonts w:asciiTheme="minorHAnsi" w:hAnsiTheme="minorHAnsi" w:cs="Times New Roman"/>
                <w:szCs w:val="22"/>
              </w:rPr>
            </w:pPr>
          </w:p>
        </w:tc>
      </w:tr>
      <w:tr w:rsidR="00417ADC" w14:paraId="14E67C6E" w14:textId="77777777" w:rsidTr="008C5D4B">
        <w:trPr>
          <w:cantSplit/>
          <w:trHeight w:val="723"/>
        </w:trPr>
        <w:tc>
          <w:tcPr>
            <w:tcW w:w="2880" w:type="dxa"/>
            <w:shd w:val="clear" w:color="auto" w:fill="FFFFFF"/>
          </w:tcPr>
          <w:p w14:paraId="555AFF07" w14:textId="37CEBECE" w:rsidR="009A12C6" w:rsidRPr="00F0593B" w:rsidRDefault="008C5D4B" w:rsidP="0087401D">
            <w:pPr>
              <w:rPr>
                <w:rFonts w:asciiTheme="minorHAnsi" w:hAnsiTheme="minorHAnsi"/>
                <w:sz w:val="22"/>
                <w:szCs w:val="22"/>
              </w:rPr>
            </w:pPr>
            <w:r>
              <w:rPr>
                <w:rFonts w:asciiTheme="minorHAnsi" w:hAnsiTheme="minorHAnsi"/>
                <w:sz w:val="22"/>
                <w:szCs w:val="22"/>
              </w:rPr>
              <w:t>District Technology Strategic Plan</w:t>
            </w:r>
          </w:p>
        </w:tc>
        <w:tc>
          <w:tcPr>
            <w:tcW w:w="8190" w:type="dxa"/>
            <w:gridSpan w:val="2"/>
            <w:shd w:val="clear" w:color="auto" w:fill="FFFFFF"/>
          </w:tcPr>
          <w:p w14:paraId="03989D83" w14:textId="46B2B741" w:rsidR="00503826" w:rsidRDefault="00C82C3E" w:rsidP="00E43D1D">
            <w:r>
              <w:object w:dxaOrig="1531" w:dyaOrig="991" w14:anchorId="765C1C33">
                <v:shape id="_x0000_i1030" type="#_x0000_t75" style="width:76.5pt;height:49.5pt" o:ole="">
                  <v:imagedata r:id="rId19" o:title=""/>
                </v:shape>
                <o:OLEObject Type="Embed" ProgID="AcroExch.Document.7" ShapeID="_x0000_i1030" DrawAspect="Icon" ObjectID="_1483941745" r:id="rId20"/>
              </w:object>
            </w:r>
          </w:p>
          <w:p w14:paraId="45481C03" w14:textId="77777777" w:rsidR="00C82C3E" w:rsidRPr="00F0593B" w:rsidRDefault="00C82C3E" w:rsidP="00E43D1D">
            <w:pPr>
              <w:rPr>
                <w:rFonts w:asciiTheme="minorHAnsi" w:hAnsiTheme="minorHAnsi"/>
                <w:sz w:val="22"/>
                <w:szCs w:val="22"/>
              </w:rPr>
            </w:pPr>
          </w:p>
          <w:p w14:paraId="4A43AFAF" w14:textId="543872B5" w:rsidR="00462A8F" w:rsidRPr="00F0593B" w:rsidRDefault="00BB6885" w:rsidP="00E43D1D">
            <w:pPr>
              <w:rPr>
                <w:rFonts w:asciiTheme="minorHAnsi" w:hAnsiTheme="minorHAnsi"/>
                <w:sz w:val="22"/>
                <w:szCs w:val="22"/>
              </w:rPr>
            </w:pPr>
            <w:r>
              <w:rPr>
                <w:rFonts w:asciiTheme="minorHAnsi" w:hAnsiTheme="minorHAnsi"/>
                <w:sz w:val="22"/>
                <w:szCs w:val="22"/>
              </w:rPr>
              <w:t xml:space="preserve">Glen provided a general update, over the summer the </w:t>
            </w:r>
            <w:r w:rsidR="008E393A">
              <w:rPr>
                <w:rFonts w:asciiTheme="minorHAnsi" w:hAnsiTheme="minorHAnsi"/>
                <w:sz w:val="22"/>
                <w:szCs w:val="22"/>
              </w:rPr>
              <w:t xml:space="preserve">TESS Managers went line by line on items </w:t>
            </w:r>
            <w:r>
              <w:rPr>
                <w:rFonts w:asciiTheme="minorHAnsi" w:hAnsiTheme="minorHAnsi"/>
                <w:sz w:val="22"/>
                <w:szCs w:val="22"/>
              </w:rPr>
              <w:t>the committee</w:t>
            </w:r>
            <w:r w:rsidR="008E393A">
              <w:rPr>
                <w:rFonts w:asciiTheme="minorHAnsi" w:hAnsiTheme="minorHAnsi"/>
                <w:sz w:val="22"/>
                <w:szCs w:val="22"/>
              </w:rPr>
              <w:t xml:space="preserve"> need</w:t>
            </w:r>
            <w:r>
              <w:rPr>
                <w:rFonts w:asciiTheme="minorHAnsi" w:hAnsiTheme="minorHAnsi"/>
                <w:sz w:val="22"/>
                <w:szCs w:val="22"/>
              </w:rPr>
              <w:t>s</w:t>
            </w:r>
            <w:r w:rsidR="008E393A">
              <w:rPr>
                <w:rFonts w:asciiTheme="minorHAnsi" w:hAnsiTheme="minorHAnsi"/>
                <w:sz w:val="22"/>
                <w:szCs w:val="22"/>
              </w:rPr>
              <w:t xml:space="preserve"> to work </w:t>
            </w:r>
            <w:r>
              <w:rPr>
                <w:rFonts w:asciiTheme="minorHAnsi" w:hAnsiTheme="minorHAnsi"/>
                <w:sz w:val="22"/>
                <w:szCs w:val="22"/>
              </w:rPr>
              <w:t xml:space="preserve">on.  These items will be added to the agenda and discussed regularly.  Glen also met with Trelisa and Rhiannon, the DE, forks because the plan involves items regarding Professional Development. Right now the committees are </w:t>
            </w:r>
            <w:r w:rsidR="008E393A">
              <w:rPr>
                <w:rFonts w:asciiTheme="minorHAnsi" w:hAnsiTheme="minorHAnsi"/>
                <w:sz w:val="22"/>
                <w:szCs w:val="22"/>
              </w:rPr>
              <w:t xml:space="preserve">still in capture data and planning.  </w:t>
            </w:r>
            <w:r>
              <w:rPr>
                <w:rFonts w:asciiTheme="minorHAnsi" w:hAnsiTheme="minorHAnsi"/>
                <w:sz w:val="22"/>
                <w:szCs w:val="22"/>
              </w:rPr>
              <w:t xml:space="preserve"> </w:t>
            </w:r>
          </w:p>
          <w:p w14:paraId="11982595" w14:textId="77777777" w:rsidR="00462A8F" w:rsidRPr="00F0593B" w:rsidRDefault="00462A8F" w:rsidP="00E43D1D">
            <w:pPr>
              <w:rPr>
                <w:rFonts w:asciiTheme="minorHAnsi" w:hAnsiTheme="minorHAnsi"/>
                <w:sz w:val="22"/>
                <w:szCs w:val="22"/>
              </w:rPr>
            </w:pPr>
          </w:p>
        </w:tc>
      </w:tr>
      <w:tr w:rsidR="00DB58ED" w14:paraId="04F5FC9C" w14:textId="77777777" w:rsidTr="008C5D4B">
        <w:trPr>
          <w:cantSplit/>
          <w:trHeight w:val="723"/>
        </w:trPr>
        <w:tc>
          <w:tcPr>
            <w:tcW w:w="2880" w:type="dxa"/>
            <w:shd w:val="clear" w:color="auto" w:fill="FFFFFF"/>
          </w:tcPr>
          <w:p w14:paraId="69403D62" w14:textId="0F895669" w:rsidR="009A12C6" w:rsidRPr="00F0593B" w:rsidRDefault="008C5D4B" w:rsidP="00173DFB">
            <w:pPr>
              <w:rPr>
                <w:rFonts w:asciiTheme="minorHAnsi" w:hAnsiTheme="minorHAnsi"/>
                <w:sz w:val="22"/>
                <w:szCs w:val="22"/>
              </w:rPr>
            </w:pPr>
            <w:r>
              <w:rPr>
                <w:rFonts w:asciiTheme="minorHAnsi" w:hAnsiTheme="minorHAnsi"/>
                <w:sz w:val="22"/>
                <w:szCs w:val="22"/>
              </w:rPr>
              <w:t>Ellucian Mobile</w:t>
            </w:r>
          </w:p>
        </w:tc>
        <w:tc>
          <w:tcPr>
            <w:tcW w:w="8190" w:type="dxa"/>
            <w:gridSpan w:val="2"/>
            <w:shd w:val="clear" w:color="auto" w:fill="FFFFFF"/>
          </w:tcPr>
          <w:p w14:paraId="16242D99" w14:textId="664E2EFB" w:rsidR="00462A8F" w:rsidRPr="00F0593B" w:rsidRDefault="008E393A" w:rsidP="00243D18">
            <w:pPr>
              <w:rPr>
                <w:rFonts w:asciiTheme="minorHAnsi" w:hAnsiTheme="minorHAnsi"/>
                <w:sz w:val="22"/>
                <w:szCs w:val="22"/>
              </w:rPr>
            </w:pPr>
            <w:r>
              <w:rPr>
                <w:rFonts w:asciiTheme="minorHAnsi" w:hAnsiTheme="minorHAnsi"/>
                <w:sz w:val="22"/>
                <w:szCs w:val="22"/>
              </w:rPr>
              <w:t xml:space="preserve">Glen gave overview of the initial request for the Mobile device.  There were </w:t>
            </w:r>
            <w:r w:rsidR="00D127E6">
              <w:rPr>
                <w:rFonts w:asciiTheme="minorHAnsi" w:hAnsiTheme="minorHAnsi"/>
                <w:sz w:val="22"/>
                <w:szCs w:val="22"/>
              </w:rPr>
              <w:t>presentations</w:t>
            </w:r>
            <w:r>
              <w:rPr>
                <w:rFonts w:asciiTheme="minorHAnsi" w:hAnsiTheme="minorHAnsi"/>
                <w:sz w:val="22"/>
                <w:szCs w:val="22"/>
              </w:rPr>
              <w:t xml:space="preserve"> by three different companies and Ellucian Mobile was selected.  </w:t>
            </w:r>
            <w:r w:rsidR="00243D18">
              <w:rPr>
                <w:rFonts w:asciiTheme="minorHAnsi" w:hAnsiTheme="minorHAnsi"/>
                <w:sz w:val="22"/>
                <w:szCs w:val="22"/>
              </w:rPr>
              <w:t>The district is i</w:t>
            </w:r>
            <w:r>
              <w:rPr>
                <w:rFonts w:asciiTheme="minorHAnsi" w:hAnsiTheme="minorHAnsi"/>
                <w:sz w:val="22"/>
                <w:szCs w:val="22"/>
              </w:rPr>
              <w:t xml:space="preserve">n the process </w:t>
            </w:r>
            <w:r w:rsidR="00D127E6">
              <w:rPr>
                <w:rFonts w:asciiTheme="minorHAnsi" w:hAnsiTheme="minorHAnsi"/>
                <w:sz w:val="22"/>
                <w:szCs w:val="22"/>
              </w:rPr>
              <w:t>of</w:t>
            </w:r>
            <w:r>
              <w:rPr>
                <w:rFonts w:asciiTheme="minorHAnsi" w:hAnsiTheme="minorHAnsi"/>
                <w:sz w:val="22"/>
                <w:szCs w:val="22"/>
              </w:rPr>
              <w:t xml:space="preserve"> deploying but there have been several issues.  Still at a stage where </w:t>
            </w:r>
            <w:r w:rsidR="00243D18">
              <w:rPr>
                <w:rFonts w:asciiTheme="minorHAnsi" w:hAnsiTheme="minorHAnsi"/>
                <w:sz w:val="22"/>
                <w:szCs w:val="22"/>
              </w:rPr>
              <w:t xml:space="preserve">the </w:t>
            </w:r>
            <w:r>
              <w:rPr>
                <w:rFonts w:asciiTheme="minorHAnsi" w:hAnsiTheme="minorHAnsi"/>
                <w:sz w:val="22"/>
                <w:szCs w:val="22"/>
              </w:rPr>
              <w:t xml:space="preserve">application has bugs.  As </w:t>
            </w:r>
            <w:r w:rsidR="00243D18">
              <w:rPr>
                <w:rFonts w:asciiTheme="minorHAnsi" w:hAnsiTheme="minorHAnsi"/>
                <w:sz w:val="22"/>
                <w:szCs w:val="22"/>
              </w:rPr>
              <w:t>TESS</w:t>
            </w:r>
            <w:r>
              <w:rPr>
                <w:rFonts w:asciiTheme="minorHAnsi" w:hAnsiTheme="minorHAnsi"/>
                <w:sz w:val="22"/>
                <w:szCs w:val="22"/>
              </w:rPr>
              <w:t xml:space="preserve"> go</w:t>
            </w:r>
            <w:r w:rsidR="00243D18">
              <w:rPr>
                <w:rFonts w:asciiTheme="minorHAnsi" w:hAnsiTheme="minorHAnsi"/>
                <w:sz w:val="22"/>
                <w:szCs w:val="22"/>
              </w:rPr>
              <w:t>es</w:t>
            </w:r>
            <w:r>
              <w:rPr>
                <w:rFonts w:asciiTheme="minorHAnsi" w:hAnsiTheme="minorHAnsi"/>
                <w:sz w:val="22"/>
                <w:szCs w:val="22"/>
              </w:rPr>
              <w:t xml:space="preserve"> forward we are finding more critical issues. One </w:t>
            </w:r>
            <w:r w:rsidR="00D127E6">
              <w:rPr>
                <w:rFonts w:asciiTheme="minorHAnsi" w:hAnsiTheme="minorHAnsi"/>
                <w:sz w:val="22"/>
                <w:szCs w:val="22"/>
              </w:rPr>
              <w:t>major issue</w:t>
            </w:r>
            <w:r>
              <w:rPr>
                <w:rFonts w:asciiTheme="minorHAnsi" w:hAnsiTheme="minorHAnsi"/>
                <w:sz w:val="22"/>
                <w:szCs w:val="22"/>
              </w:rPr>
              <w:t xml:space="preserve"> is </w:t>
            </w:r>
            <w:r w:rsidR="00D127E6">
              <w:rPr>
                <w:rFonts w:asciiTheme="minorHAnsi" w:hAnsiTheme="minorHAnsi"/>
                <w:sz w:val="22"/>
                <w:szCs w:val="22"/>
              </w:rPr>
              <w:t>Ellucian</w:t>
            </w:r>
            <w:r>
              <w:rPr>
                <w:rFonts w:asciiTheme="minorHAnsi" w:hAnsiTheme="minorHAnsi"/>
                <w:sz w:val="22"/>
                <w:szCs w:val="22"/>
              </w:rPr>
              <w:t xml:space="preserve"> is programed for a single college, not a multi college district.   </w:t>
            </w:r>
            <w:r w:rsidR="00243D18">
              <w:rPr>
                <w:rFonts w:asciiTheme="minorHAnsi" w:hAnsiTheme="minorHAnsi"/>
                <w:sz w:val="22"/>
                <w:szCs w:val="22"/>
              </w:rPr>
              <w:t>There n</w:t>
            </w:r>
            <w:r>
              <w:rPr>
                <w:rFonts w:asciiTheme="minorHAnsi" w:hAnsiTheme="minorHAnsi"/>
                <w:sz w:val="22"/>
                <w:szCs w:val="22"/>
              </w:rPr>
              <w:t>eed</w:t>
            </w:r>
            <w:r w:rsidR="00243D18">
              <w:rPr>
                <w:rFonts w:asciiTheme="minorHAnsi" w:hAnsiTheme="minorHAnsi"/>
                <w:sz w:val="22"/>
                <w:szCs w:val="22"/>
              </w:rPr>
              <w:t>s</w:t>
            </w:r>
            <w:r>
              <w:rPr>
                <w:rFonts w:asciiTheme="minorHAnsi" w:hAnsiTheme="minorHAnsi"/>
                <w:sz w:val="22"/>
                <w:szCs w:val="22"/>
              </w:rPr>
              <w:t xml:space="preserve"> to </w:t>
            </w:r>
            <w:r w:rsidR="00243D18">
              <w:rPr>
                <w:rFonts w:asciiTheme="minorHAnsi" w:hAnsiTheme="minorHAnsi"/>
                <w:sz w:val="22"/>
                <w:szCs w:val="22"/>
              </w:rPr>
              <w:t>be some</w:t>
            </w:r>
            <w:r>
              <w:rPr>
                <w:rFonts w:asciiTheme="minorHAnsi" w:hAnsiTheme="minorHAnsi"/>
                <w:sz w:val="22"/>
                <w:szCs w:val="22"/>
              </w:rPr>
              <w:t xml:space="preserve"> additional res</w:t>
            </w:r>
            <w:r w:rsidR="00243D18">
              <w:rPr>
                <w:rFonts w:asciiTheme="minorHAnsi" w:hAnsiTheme="minorHAnsi"/>
                <w:sz w:val="22"/>
                <w:szCs w:val="22"/>
              </w:rPr>
              <w:t xml:space="preserve">earch, the project </w:t>
            </w:r>
            <w:r w:rsidR="00D55691">
              <w:rPr>
                <w:rFonts w:asciiTheme="minorHAnsi" w:hAnsiTheme="minorHAnsi"/>
                <w:sz w:val="22"/>
                <w:szCs w:val="22"/>
              </w:rPr>
              <w:t>is still</w:t>
            </w:r>
            <w:r w:rsidR="00D127E6">
              <w:rPr>
                <w:rFonts w:asciiTheme="minorHAnsi" w:hAnsiTheme="minorHAnsi"/>
                <w:sz w:val="22"/>
                <w:szCs w:val="22"/>
              </w:rPr>
              <w:t xml:space="preserve"> in a fact finding</w:t>
            </w:r>
            <w:r w:rsidR="00243D18">
              <w:rPr>
                <w:rFonts w:asciiTheme="minorHAnsi" w:hAnsiTheme="minorHAnsi"/>
                <w:sz w:val="22"/>
                <w:szCs w:val="22"/>
              </w:rPr>
              <w:t xml:space="preserve"> mode</w:t>
            </w:r>
            <w:r w:rsidR="00D127E6">
              <w:rPr>
                <w:rFonts w:asciiTheme="minorHAnsi" w:hAnsiTheme="minorHAnsi"/>
                <w:sz w:val="22"/>
                <w:szCs w:val="22"/>
              </w:rPr>
              <w:t xml:space="preserve">. </w:t>
            </w:r>
            <w:r w:rsidR="00243D18">
              <w:rPr>
                <w:rFonts w:asciiTheme="minorHAnsi" w:hAnsiTheme="minorHAnsi"/>
                <w:sz w:val="22"/>
                <w:szCs w:val="22"/>
              </w:rPr>
              <w:t>Tess is n</w:t>
            </w:r>
            <w:r w:rsidR="00D127E6">
              <w:rPr>
                <w:rFonts w:asciiTheme="minorHAnsi" w:hAnsiTheme="minorHAnsi"/>
                <w:sz w:val="22"/>
                <w:szCs w:val="22"/>
              </w:rPr>
              <w:t>ot</w:t>
            </w:r>
            <w:r>
              <w:rPr>
                <w:rFonts w:asciiTheme="minorHAnsi" w:hAnsiTheme="minorHAnsi"/>
                <w:sz w:val="22"/>
                <w:szCs w:val="22"/>
              </w:rPr>
              <w:t xml:space="preserve"> at a point to </w:t>
            </w:r>
            <w:r w:rsidR="00D55691">
              <w:rPr>
                <w:rFonts w:asciiTheme="minorHAnsi" w:hAnsiTheme="minorHAnsi"/>
                <w:sz w:val="22"/>
                <w:szCs w:val="22"/>
              </w:rPr>
              <w:t>abandon the</w:t>
            </w:r>
            <w:r w:rsidR="00243D18">
              <w:rPr>
                <w:rFonts w:asciiTheme="minorHAnsi" w:hAnsiTheme="minorHAnsi"/>
                <w:sz w:val="22"/>
                <w:szCs w:val="22"/>
              </w:rPr>
              <w:t xml:space="preserve"> </w:t>
            </w:r>
            <w:r w:rsidR="00D55691">
              <w:rPr>
                <w:rFonts w:asciiTheme="minorHAnsi" w:hAnsiTheme="minorHAnsi"/>
                <w:sz w:val="22"/>
                <w:szCs w:val="22"/>
              </w:rPr>
              <w:t>project but</w:t>
            </w:r>
            <w:r>
              <w:rPr>
                <w:rFonts w:asciiTheme="minorHAnsi" w:hAnsiTheme="minorHAnsi"/>
                <w:sz w:val="22"/>
                <w:szCs w:val="22"/>
              </w:rPr>
              <w:t xml:space="preserve"> </w:t>
            </w:r>
            <w:r w:rsidR="00243D18">
              <w:rPr>
                <w:rFonts w:asciiTheme="minorHAnsi" w:hAnsiTheme="minorHAnsi"/>
                <w:sz w:val="22"/>
                <w:szCs w:val="22"/>
              </w:rPr>
              <w:t xml:space="preserve">definitely </w:t>
            </w:r>
            <w:r>
              <w:rPr>
                <w:rFonts w:asciiTheme="minorHAnsi" w:hAnsiTheme="minorHAnsi"/>
                <w:sz w:val="22"/>
                <w:szCs w:val="22"/>
              </w:rPr>
              <w:t xml:space="preserve">at </w:t>
            </w:r>
            <w:r w:rsidR="00243D18">
              <w:rPr>
                <w:rFonts w:asciiTheme="minorHAnsi" w:hAnsiTheme="minorHAnsi"/>
                <w:sz w:val="22"/>
                <w:szCs w:val="22"/>
              </w:rPr>
              <w:t xml:space="preserve">a </w:t>
            </w:r>
            <w:r>
              <w:rPr>
                <w:rFonts w:asciiTheme="minorHAnsi" w:hAnsiTheme="minorHAnsi"/>
                <w:sz w:val="22"/>
                <w:szCs w:val="22"/>
              </w:rPr>
              <w:t>notice to perform</w:t>
            </w:r>
            <w:r w:rsidR="00243D18">
              <w:rPr>
                <w:rFonts w:asciiTheme="minorHAnsi" w:hAnsiTheme="minorHAnsi"/>
                <w:sz w:val="22"/>
                <w:szCs w:val="22"/>
              </w:rPr>
              <w:t xml:space="preserve"> status</w:t>
            </w:r>
            <w:r>
              <w:rPr>
                <w:rFonts w:asciiTheme="minorHAnsi" w:hAnsiTheme="minorHAnsi"/>
                <w:sz w:val="22"/>
                <w:szCs w:val="22"/>
              </w:rPr>
              <w:t xml:space="preserve">.  </w:t>
            </w:r>
            <w:r w:rsidR="00243D18">
              <w:rPr>
                <w:rFonts w:asciiTheme="minorHAnsi" w:hAnsiTheme="minorHAnsi"/>
                <w:sz w:val="22"/>
                <w:szCs w:val="22"/>
              </w:rPr>
              <w:t>One major c</w:t>
            </w:r>
            <w:r w:rsidR="00D127E6">
              <w:rPr>
                <w:rFonts w:asciiTheme="minorHAnsi" w:hAnsiTheme="minorHAnsi"/>
                <w:sz w:val="22"/>
                <w:szCs w:val="22"/>
              </w:rPr>
              <w:t>hallenge</w:t>
            </w:r>
            <w:r>
              <w:rPr>
                <w:rFonts w:asciiTheme="minorHAnsi" w:hAnsiTheme="minorHAnsi"/>
                <w:sz w:val="22"/>
                <w:szCs w:val="22"/>
              </w:rPr>
              <w:t xml:space="preserve"> is getting resources </w:t>
            </w:r>
            <w:r w:rsidR="00D127E6">
              <w:rPr>
                <w:rFonts w:asciiTheme="minorHAnsi" w:hAnsiTheme="minorHAnsi"/>
                <w:sz w:val="22"/>
                <w:szCs w:val="22"/>
              </w:rPr>
              <w:t>committed</w:t>
            </w:r>
            <w:r>
              <w:rPr>
                <w:rFonts w:asciiTheme="minorHAnsi" w:hAnsiTheme="minorHAnsi"/>
                <w:sz w:val="22"/>
                <w:szCs w:val="22"/>
              </w:rPr>
              <w:t xml:space="preserve">.  </w:t>
            </w:r>
            <w:r w:rsidR="00243D18">
              <w:rPr>
                <w:rFonts w:asciiTheme="minorHAnsi" w:hAnsiTheme="minorHAnsi"/>
                <w:sz w:val="22"/>
                <w:szCs w:val="22"/>
              </w:rPr>
              <w:t>Tess n</w:t>
            </w:r>
            <w:r>
              <w:rPr>
                <w:rFonts w:asciiTheme="minorHAnsi" w:hAnsiTheme="minorHAnsi"/>
                <w:sz w:val="22"/>
                <w:szCs w:val="22"/>
              </w:rPr>
              <w:t>eed</w:t>
            </w:r>
            <w:r w:rsidR="00243D18">
              <w:rPr>
                <w:rFonts w:asciiTheme="minorHAnsi" w:hAnsiTheme="minorHAnsi"/>
                <w:sz w:val="22"/>
                <w:szCs w:val="22"/>
              </w:rPr>
              <w:t>s</w:t>
            </w:r>
            <w:r>
              <w:rPr>
                <w:rFonts w:asciiTheme="minorHAnsi" w:hAnsiTheme="minorHAnsi"/>
                <w:sz w:val="22"/>
                <w:szCs w:val="22"/>
              </w:rPr>
              <w:t xml:space="preserve"> to re-evaluate Blackboard mobile, </w:t>
            </w:r>
            <w:r w:rsidR="00243D18">
              <w:rPr>
                <w:rFonts w:asciiTheme="minorHAnsi" w:hAnsiTheme="minorHAnsi"/>
                <w:sz w:val="22"/>
                <w:szCs w:val="22"/>
              </w:rPr>
              <w:t>Dob labs</w:t>
            </w:r>
            <w:r>
              <w:rPr>
                <w:rFonts w:asciiTheme="minorHAnsi" w:hAnsiTheme="minorHAnsi"/>
                <w:sz w:val="22"/>
                <w:szCs w:val="22"/>
              </w:rPr>
              <w:t xml:space="preserve">. Chaffey is utilizing Ellucian Mobil. </w:t>
            </w:r>
            <w:r w:rsidR="00243D18">
              <w:rPr>
                <w:rFonts w:asciiTheme="minorHAnsi" w:hAnsiTheme="minorHAnsi"/>
                <w:sz w:val="22"/>
                <w:szCs w:val="22"/>
              </w:rPr>
              <w:t>There was a re</w:t>
            </w:r>
            <w:r>
              <w:rPr>
                <w:rFonts w:asciiTheme="minorHAnsi" w:hAnsiTheme="minorHAnsi"/>
                <w:sz w:val="22"/>
                <w:szCs w:val="22"/>
              </w:rPr>
              <w:t>commendation</w:t>
            </w:r>
            <w:r w:rsidR="00243D18">
              <w:rPr>
                <w:rFonts w:asciiTheme="minorHAnsi" w:hAnsiTheme="minorHAnsi"/>
                <w:sz w:val="22"/>
                <w:szCs w:val="22"/>
              </w:rPr>
              <w:t xml:space="preserve"> made to</w:t>
            </w:r>
            <w:r>
              <w:rPr>
                <w:rFonts w:asciiTheme="minorHAnsi" w:hAnsiTheme="minorHAnsi"/>
                <w:sz w:val="22"/>
                <w:szCs w:val="22"/>
              </w:rPr>
              <w:t xml:space="preserve"> give Ellucian a timeline and see if they can fix the issues </w:t>
            </w:r>
            <w:r w:rsidR="00D127E6">
              <w:rPr>
                <w:rFonts w:asciiTheme="minorHAnsi" w:hAnsiTheme="minorHAnsi"/>
                <w:sz w:val="22"/>
                <w:szCs w:val="22"/>
              </w:rPr>
              <w:t xml:space="preserve">Andy reviewing the contract to see if we have an out.  </w:t>
            </w:r>
          </w:p>
        </w:tc>
      </w:tr>
      <w:tr w:rsidR="006B1BE6" w14:paraId="5F081F45" w14:textId="77777777" w:rsidTr="008C5D4B">
        <w:trPr>
          <w:cantSplit/>
          <w:trHeight w:val="723"/>
        </w:trPr>
        <w:tc>
          <w:tcPr>
            <w:tcW w:w="2880" w:type="dxa"/>
            <w:shd w:val="clear" w:color="auto" w:fill="FFFFFF"/>
          </w:tcPr>
          <w:p w14:paraId="2F4051E5" w14:textId="77777777" w:rsidR="006B1BE6" w:rsidRPr="00F0593B" w:rsidRDefault="009A12C6" w:rsidP="00173DFB">
            <w:pPr>
              <w:rPr>
                <w:rFonts w:asciiTheme="minorHAnsi" w:hAnsiTheme="minorHAnsi"/>
                <w:sz w:val="22"/>
                <w:szCs w:val="22"/>
              </w:rPr>
            </w:pPr>
            <w:r w:rsidRPr="00F0593B">
              <w:rPr>
                <w:rFonts w:asciiTheme="minorHAnsi" w:hAnsiTheme="minorHAnsi"/>
                <w:sz w:val="22"/>
                <w:szCs w:val="22"/>
              </w:rPr>
              <w:lastRenderedPageBreak/>
              <w:t>Miscellaneous</w:t>
            </w:r>
          </w:p>
          <w:p w14:paraId="51927A35" w14:textId="77777777" w:rsidR="009A12C6" w:rsidRPr="00F0593B" w:rsidRDefault="009A12C6" w:rsidP="00173DFB">
            <w:pPr>
              <w:rPr>
                <w:rFonts w:asciiTheme="minorHAnsi" w:hAnsiTheme="minorHAnsi"/>
                <w:sz w:val="22"/>
                <w:szCs w:val="22"/>
              </w:rPr>
            </w:pPr>
          </w:p>
          <w:p w14:paraId="40AB32AC" w14:textId="77777777" w:rsidR="009A12C6" w:rsidRPr="00F0593B" w:rsidRDefault="009A12C6" w:rsidP="00173DFB">
            <w:pPr>
              <w:rPr>
                <w:rFonts w:asciiTheme="minorHAnsi" w:hAnsiTheme="minorHAnsi"/>
                <w:sz w:val="22"/>
                <w:szCs w:val="22"/>
              </w:rPr>
            </w:pPr>
          </w:p>
          <w:p w14:paraId="41885170" w14:textId="7CDAFF5B" w:rsidR="009A12C6" w:rsidRPr="00F0593B" w:rsidRDefault="009A12C6" w:rsidP="00173DFB">
            <w:pPr>
              <w:rPr>
                <w:rFonts w:asciiTheme="minorHAnsi" w:hAnsiTheme="minorHAnsi"/>
                <w:sz w:val="22"/>
                <w:szCs w:val="22"/>
              </w:rPr>
            </w:pPr>
          </w:p>
        </w:tc>
        <w:tc>
          <w:tcPr>
            <w:tcW w:w="8190" w:type="dxa"/>
            <w:gridSpan w:val="2"/>
            <w:shd w:val="clear" w:color="auto" w:fill="FFFFFF"/>
          </w:tcPr>
          <w:p w14:paraId="512D13A7" w14:textId="77777777" w:rsidR="00C82C3E" w:rsidRDefault="00C82C3E" w:rsidP="00C82C3E">
            <w:pPr>
              <w:pStyle w:val="PlainText"/>
              <w:rPr>
                <w:rFonts w:asciiTheme="minorHAnsi" w:hAnsiTheme="minorHAnsi"/>
                <w:szCs w:val="22"/>
              </w:rPr>
            </w:pPr>
          </w:p>
          <w:p w14:paraId="45CA4C34" w14:textId="6D5ED51B" w:rsidR="00C82C3E" w:rsidRDefault="00C82C3E" w:rsidP="00C82C3E">
            <w:pPr>
              <w:pStyle w:val="PlainText"/>
              <w:ind w:left="720"/>
              <w:rPr>
                <w:rFonts w:asciiTheme="minorHAnsi" w:hAnsiTheme="minorHAnsi"/>
                <w:szCs w:val="22"/>
              </w:rPr>
            </w:pPr>
            <w:r>
              <w:object w:dxaOrig="1531" w:dyaOrig="991" w14:anchorId="56824ED0">
                <v:shape id="_x0000_i1031" type="#_x0000_t75" style="width:76.5pt;height:49.5pt" o:ole="">
                  <v:imagedata r:id="rId21" o:title=""/>
                </v:shape>
                <o:OLEObject Type="Embed" ProgID="Word.Document.12" ShapeID="_x0000_i1031" DrawAspect="Icon" ObjectID="_1483941746" r:id="rId22">
                  <o:FieldCodes>\s</o:FieldCodes>
                </o:OLEObject>
              </w:object>
            </w:r>
          </w:p>
          <w:p w14:paraId="245A3070" w14:textId="1C793D05" w:rsidR="007708B7" w:rsidRDefault="008C5D4B" w:rsidP="008C5D4B">
            <w:pPr>
              <w:pStyle w:val="PlainText"/>
              <w:numPr>
                <w:ilvl w:val="0"/>
                <w:numId w:val="38"/>
              </w:numPr>
              <w:rPr>
                <w:rFonts w:asciiTheme="minorHAnsi" w:hAnsiTheme="minorHAnsi"/>
                <w:szCs w:val="22"/>
              </w:rPr>
            </w:pPr>
            <w:r>
              <w:rPr>
                <w:rFonts w:asciiTheme="minorHAnsi" w:hAnsiTheme="minorHAnsi"/>
                <w:szCs w:val="22"/>
              </w:rPr>
              <w:t>TESS Overview</w:t>
            </w:r>
            <w:r w:rsidR="00431D9E">
              <w:rPr>
                <w:rFonts w:asciiTheme="minorHAnsi" w:hAnsiTheme="minorHAnsi"/>
                <w:szCs w:val="22"/>
              </w:rPr>
              <w:t xml:space="preserve">- provides how we are structured, updating this year.  Came about at the request of the colleges not understanding our structure. All Committee, whose are, what they do.  Glen will send out and asks that it be updated. </w:t>
            </w:r>
          </w:p>
          <w:p w14:paraId="526D0459" w14:textId="77777777" w:rsidR="00A4659A" w:rsidRDefault="00A4659A" w:rsidP="00A4659A">
            <w:pPr>
              <w:pStyle w:val="PlainText"/>
              <w:ind w:left="720"/>
              <w:rPr>
                <w:rFonts w:asciiTheme="minorHAnsi" w:hAnsiTheme="minorHAnsi"/>
                <w:szCs w:val="22"/>
              </w:rPr>
            </w:pPr>
          </w:p>
          <w:p w14:paraId="3300F0A9" w14:textId="49F16652" w:rsidR="007708B7" w:rsidRDefault="008C5D4B" w:rsidP="000040C7">
            <w:pPr>
              <w:pStyle w:val="PlainText"/>
              <w:numPr>
                <w:ilvl w:val="0"/>
                <w:numId w:val="38"/>
              </w:numPr>
              <w:rPr>
                <w:rFonts w:asciiTheme="minorHAnsi" w:hAnsiTheme="minorHAnsi"/>
                <w:szCs w:val="22"/>
              </w:rPr>
            </w:pPr>
            <w:r>
              <w:rPr>
                <w:rFonts w:asciiTheme="minorHAnsi" w:hAnsiTheme="minorHAnsi"/>
                <w:szCs w:val="22"/>
              </w:rPr>
              <w:t xml:space="preserve">Catalog </w:t>
            </w:r>
            <w:r w:rsidR="00431D9E">
              <w:rPr>
                <w:rFonts w:asciiTheme="minorHAnsi" w:hAnsiTheme="minorHAnsi"/>
                <w:szCs w:val="22"/>
              </w:rPr>
              <w:t>of Services</w:t>
            </w:r>
            <w:r w:rsidR="00D127E6">
              <w:rPr>
                <w:rFonts w:asciiTheme="minorHAnsi" w:hAnsiTheme="minorHAnsi"/>
                <w:szCs w:val="22"/>
              </w:rPr>
              <w:t xml:space="preserve">-update annually, on the Wiki and website. </w:t>
            </w:r>
          </w:p>
          <w:p w14:paraId="04A82D82" w14:textId="77777777" w:rsidR="00C82C3E" w:rsidRDefault="00C82C3E" w:rsidP="00C82C3E">
            <w:pPr>
              <w:pStyle w:val="ListParagraph"/>
              <w:rPr>
                <w:rFonts w:asciiTheme="minorHAnsi" w:hAnsiTheme="minorHAnsi"/>
              </w:rPr>
            </w:pPr>
          </w:p>
          <w:p w14:paraId="31D2F25A" w14:textId="2CC3F1F0" w:rsidR="00C82C3E" w:rsidRDefault="00C82C3E" w:rsidP="00C82C3E">
            <w:pPr>
              <w:pStyle w:val="PlainText"/>
              <w:ind w:left="720"/>
              <w:rPr>
                <w:rFonts w:asciiTheme="minorHAnsi" w:hAnsiTheme="minorHAnsi"/>
                <w:szCs w:val="22"/>
              </w:rPr>
            </w:pPr>
            <w:r w:rsidRPr="00C82C3E">
              <w:rPr>
                <w:rFonts w:asciiTheme="minorHAnsi" w:hAnsiTheme="minorHAnsi"/>
                <w:szCs w:val="22"/>
              </w:rPr>
              <w:t>http://tess.sbccd.org/~/media/Files/SBCCD/TESS/Catalogs/TESS%20Catalog%20%207-9-14.pdf</w:t>
            </w:r>
          </w:p>
          <w:p w14:paraId="11E84910" w14:textId="77777777" w:rsidR="000040C7" w:rsidRPr="007708B7" w:rsidRDefault="000040C7" w:rsidP="000040C7">
            <w:pPr>
              <w:pStyle w:val="PlainText"/>
              <w:rPr>
                <w:rFonts w:asciiTheme="minorHAnsi" w:hAnsiTheme="minorHAnsi"/>
                <w:szCs w:val="22"/>
              </w:rPr>
            </w:pPr>
          </w:p>
          <w:p w14:paraId="2F27A439" w14:textId="6A7D4ACB" w:rsidR="000040C7" w:rsidRDefault="00641CEF" w:rsidP="000040C7">
            <w:pPr>
              <w:pStyle w:val="PlainText"/>
              <w:numPr>
                <w:ilvl w:val="0"/>
                <w:numId w:val="38"/>
              </w:numPr>
              <w:rPr>
                <w:rFonts w:asciiTheme="minorHAnsi" w:hAnsiTheme="minorHAnsi"/>
                <w:szCs w:val="22"/>
              </w:rPr>
            </w:pPr>
            <w:r>
              <w:rPr>
                <w:rFonts w:asciiTheme="minorHAnsi" w:hAnsiTheme="minorHAnsi"/>
                <w:szCs w:val="22"/>
              </w:rPr>
              <w:t xml:space="preserve">Jeremy reported that there is a goal in the District Strategic Plan that speaks to providing more </w:t>
            </w:r>
            <w:r w:rsidR="00BB6885">
              <w:rPr>
                <w:rFonts w:asciiTheme="minorHAnsi" w:hAnsiTheme="minorHAnsi"/>
                <w:szCs w:val="22"/>
              </w:rPr>
              <w:t>self-help</w:t>
            </w:r>
            <w:r>
              <w:rPr>
                <w:rFonts w:asciiTheme="minorHAnsi" w:hAnsiTheme="minorHAnsi"/>
                <w:szCs w:val="22"/>
              </w:rPr>
              <w:t xml:space="preserve">. </w:t>
            </w:r>
            <w:r w:rsidR="00BB6885">
              <w:rPr>
                <w:rFonts w:asciiTheme="minorHAnsi" w:hAnsiTheme="minorHAnsi"/>
                <w:szCs w:val="22"/>
              </w:rPr>
              <w:t>IntelliResponse</w:t>
            </w:r>
            <w:r>
              <w:rPr>
                <w:rFonts w:asciiTheme="minorHAnsi" w:hAnsiTheme="minorHAnsi"/>
                <w:szCs w:val="22"/>
              </w:rPr>
              <w:t xml:space="preserve"> provides a wiki </w:t>
            </w:r>
            <w:r w:rsidR="00BB6885">
              <w:rPr>
                <w:rFonts w:asciiTheme="minorHAnsi" w:hAnsiTheme="minorHAnsi"/>
                <w:szCs w:val="22"/>
              </w:rPr>
              <w:t>self-help</w:t>
            </w:r>
            <w:r>
              <w:rPr>
                <w:rFonts w:asciiTheme="minorHAnsi" w:hAnsiTheme="minorHAnsi"/>
                <w:szCs w:val="22"/>
              </w:rPr>
              <w:t xml:space="preserve"> that </w:t>
            </w:r>
            <w:r w:rsidR="00BB6885">
              <w:rPr>
                <w:rFonts w:asciiTheme="minorHAnsi" w:hAnsiTheme="minorHAnsi"/>
                <w:szCs w:val="22"/>
              </w:rPr>
              <w:t>integrates</w:t>
            </w:r>
            <w:r>
              <w:rPr>
                <w:rFonts w:asciiTheme="minorHAnsi" w:hAnsiTheme="minorHAnsi"/>
                <w:szCs w:val="22"/>
              </w:rPr>
              <w:t xml:space="preserve"> into our websites. </w:t>
            </w:r>
            <w:r w:rsidR="00D55691">
              <w:rPr>
                <w:rFonts w:asciiTheme="minorHAnsi" w:hAnsiTheme="minorHAnsi"/>
                <w:szCs w:val="22"/>
              </w:rPr>
              <w:t xml:space="preserve">The company provided </w:t>
            </w:r>
            <w:r w:rsidR="000040C7">
              <w:rPr>
                <w:rFonts w:asciiTheme="minorHAnsi" w:hAnsiTheme="minorHAnsi"/>
                <w:szCs w:val="22"/>
              </w:rPr>
              <w:t xml:space="preserve">a review of what they do for higher education. It is </w:t>
            </w:r>
            <w:r w:rsidR="00D127E6">
              <w:rPr>
                <w:rFonts w:asciiTheme="minorHAnsi" w:hAnsiTheme="minorHAnsi"/>
                <w:szCs w:val="22"/>
              </w:rPr>
              <w:t>paten</w:t>
            </w:r>
            <w:r w:rsidR="00243D18">
              <w:rPr>
                <w:rFonts w:asciiTheme="minorHAnsi" w:hAnsiTheme="minorHAnsi"/>
                <w:szCs w:val="22"/>
              </w:rPr>
              <w:t>t</w:t>
            </w:r>
            <w:r w:rsidR="000040C7">
              <w:rPr>
                <w:rFonts w:asciiTheme="minorHAnsi" w:hAnsiTheme="minorHAnsi"/>
                <w:szCs w:val="22"/>
              </w:rPr>
              <w:t xml:space="preserve"> technology that acts as a connection </w:t>
            </w:r>
            <w:r w:rsidR="00D127E6">
              <w:rPr>
                <w:rFonts w:asciiTheme="minorHAnsi" w:hAnsiTheme="minorHAnsi"/>
                <w:szCs w:val="22"/>
              </w:rPr>
              <w:t>between</w:t>
            </w:r>
            <w:r w:rsidR="000040C7">
              <w:rPr>
                <w:rFonts w:asciiTheme="minorHAnsi" w:hAnsiTheme="minorHAnsi"/>
                <w:szCs w:val="22"/>
              </w:rPr>
              <w:t xml:space="preserve"> out institution and students. Students can ask questions and it will bring up some additional frequently asked questions.  </w:t>
            </w:r>
            <w:r w:rsidR="00D127E6">
              <w:rPr>
                <w:rFonts w:asciiTheme="minorHAnsi" w:hAnsiTheme="minorHAnsi"/>
                <w:szCs w:val="22"/>
              </w:rPr>
              <w:t>Their</w:t>
            </w:r>
            <w:r w:rsidR="000040C7">
              <w:rPr>
                <w:rFonts w:asciiTheme="minorHAnsi" w:hAnsiTheme="minorHAnsi"/>
                <w:szCs w:val="22"/>
              </w:rPr>
              <w:t xml:space="preserve"> </w:t>
            </w:r>
            <w:r w:rsidR="00A4659A">
              <w:rPr>
                <w:rFonts w:asciiTheme="minorHAnsi" w:hAnsiTheme="minorHAnsi"/>
                <w:szCs w:val="22"/>
              </w:rPr>
              <w:t>goal is to be ab</w:t>
            </w:r>
            <w:r w:rsidR="000040C7">
              <w:rPr>
                <w:rFonts w:asciiTheme="minorHAnsi" w:hAnsiTheme="minorHAnsi"/>
                <w:szCs w:val="22"/>
              </w:rPr>
              <w:t>le to answer</w:t>
            </w:r>
            <w:r w:rsidR="00A4659A">
              <w:rPr>
                <w:rFonts w:asciiTheme="minorHAnsi" w:hAnsiTheme="minorHAnsi"/>
                <w:szCs w:val="22"/>
              </w:rPr>
              <w:t xml:space="preserve"> </w:t>
            </w:r>
            <w:r w:rsidR="000040C7">
              <w:rPr>
                <w:rFonts w:asciiTheme="minorHAnsi" w:hAnsiTheme="minorHAnsi"/>
                <w:szCs w:val="22"/>
              </w:rPr>
              <w:t>the most frequently asked questions for students freeing college personal to answer more difficulty questions.  A channel where stude</w:t>
            </w:r>
            <w:r w:rsidR="00A4659A">
              <w:rPr>
                <w:rFonts w:asciiTheme="minorHAnsi" w:hAnsiTheme="minorHAnsi"/>
                <w:szCs w:val="22"/>
              </w:rPr>
              <w:t>nts can ask questions 24/7 with</w:t>
            </w:r>
            <w:r w:rsidR="000040C7">
              <w:rPr>
                <w:rFonts w:asciiTheme="minorHAnsi" w:hAnsiTheme="minorHAnsi"/>
                <w:szCs w:val="22"/>
              </w:rPr>
              <w:t xml:space="preserve">out any human interaction. </w:t>
            </w:r>
            <w:r w:rsidR="00D127E6">
              <w:rPr>
                <w:rFonts w:asciiTheme="minorHAnsi" w:hAnsiTheme="minorHAnsi"/>
                <w:szCs w:val="22"/>
              </w:rPr>
              <w:t>Glen asked about their fee</w:t>
            </w:r>
            <w:r w:rsidR="00A4659A">
              <w:rPr>
                <w:rFonts w:asciiTheme="minorHAnsi" w:hAnsiTheme="minorHAnsi"/>
                <w:szCs w:val="22"/>
              </w:rPr>
              <w:t xml:space="preserve">.  </w:t>
            </w:r>
            <w:r w:rsidR="00D55691">
              <w:rPr>
                <w:rFonts w:asciiTheme="minorHAnsi" w:hAnsiTheme="minorHAnsi"/>
                <w:szCs w:val="22"/>
              </w:rPr>
              <w:t>The fee is n</w:t>
            </w:r>
            <w:r w:rsidR="00A4659A">
              <w:rPr>
                <w:rFonts w:asciiTheme="minorHAnsi" w:hAnsiTheme="minorHAnsi"/>
                <w:szCs w:val="22"/>
              </w:rPr>
              <w:t xml:space="preserve">ot based on </w:t>
            </w:r>
            <w:r w:rsidR="00D127E6">
              <w:rPr>
                <w:rFonts w:asciiTheme="minorHAnsi" w:hAnsiTheme="minorHAnsi"/>
                <w:szCs w:val="22"/>
              </w:rPr>
              <w:t>usage</w:t>
            </w:r>
            <w:r w:rsidR="00D55691">
              <w:rPr>
                <w:rFonts w:asciiTheme="minorHAnsi" w:hAnsiTheme="minorHAnsi"/>
                <w:szCs w:val="22"/>
              </w:rPr>
              <w:t>.</w:t>
            </w:r>
            <w:r w:rsidR="00A4659A">
              <w:rPr>
                <w:rFonts w:asciiTheme="minorHAnsi" w:hAnsiTheme="minorHAnsi"/>
                <w:szCs w:val="22"/>
              </w:rPr>
              <w:t xml:space="preserve"> There is an </w:t>
            </w:r>
            <w:r w:rsidR="00D127E6">
              <w:rPr>
                <w:rFonts w:asciiTheme="minorHAnsi" w:hAnsiTheme="minorHAnsi"/>
                <w:szCs w:val="22"/>
              </w:rPr>
              <w:t>implementation</w:t>
            </w:r>
            <w:r w:rsidR="00A4659A">
              <w:rPr>
                <w:rFonts w:asciiTheme="minorHAnsi" w:hAnsiTheme="minorHAnsi"/>
                <w:szCs w:val="22"/>
              </w:rPr>
              <w:t xml:space="preserve"> fee.  </w:t>
            </w:r>
            <w:r w:rsidR="003772EF">
              <w:rPr>
                <w:rFonts w:asciiTheme="minorHAnsi" w:hAnsiTheme="minorHAnsi"/>
                <w:szCs w:val="22"/>
              </w:rPr>
              <w:t>Pricing is p</w:t>
            </w:r>
            <w:r w:rsidR="00A4659A">
              <w:rPr>
                <w:rFonts w:asciiTheme="minorHAnsi" w:hAnsiTheme="minorHAnsi"/>
                <w:szCs w:val="22"/>
              </w:rPr>
              <w:t xml:space="preserve">ackage on size of institution with an anticipated 3-5 year growth. </w:t>
            </w:r>
            <w:r w:rsidR="00D55691">
              <w:rPr>
                <w:rFonts w:asciiTheme="minorHAnsi" w:hAnsiTheme="minorHAnsi"/>
                <w:szCs w:val="22"/>
              </w:rPr>
              <w:t>IntelliResponse</w:t>
            </w:r>
            <w:r w:rsidR="003772EF">
              <w:rPr>
                <w:rFonts w:asciiTheme="minorHAnsi" w:hAnsiTheme="minorHAnsi"/>
                <w:szCs w:val="22"/>
              </w:rPr>
              <w:t xml:space="preserve"> will check on pricing and information and bring back to the group. Discussion </w:t>
            </w:r>
            <w:r w:rsidR="00BB6885">
              <w:rPr>
                <w:rFonts w:asciiTheme="minorHAnsi" w:hAnsiTheme="minorHAnsi"/>
                <w:szCs w:val="22"/>
              </w:rPr>
              <w:t xml:space="preserve">regarding the product concerns, cost savings.   Jeremy will send an email out to the DE List serves to see if there are any other companies that offer the same type of assistance. </w:t>
            </w:r>
          </w:p>
          <w:p w14:paraId="1ED3EF1C" w14:textId="77777777" w:rsidR="000040C7" w:rsidRDefault="000040C7" w:rsidP="000040C7">
            <w:pPr>
              <w:pStyle w:val="PlainText"/>
              <w:rPr>
                <w:rFonts w:asciiTheme="minorHAnsi" w:hAnsiTheme="minorHAnsi"/>
                <w:szCs w:val="22"/>
              </w:rPr>
            </w:pPr>
          </w:p>
          <w:p w14:paraId="4388B4D4" w14:textId="47D1DEDD" w:rsidR="000040C7" w:rsidRDefault="000040C7" w:rsidP="000040C7">
            <w:pPr>
              <w:pStyle w:val="PlainText"/>
              <w:rPr>
                <w:rFonts w:asciiTheme="minorHAnsi" w:hAnsiTheme="minorHAnsi"/>
                <w:szCs w:val="22"/>
              </w:rPr>
            </w:pPr>
          </w:p>
          <w:p w14:paraId="25A8FD3F" w14:textId="109B1537" w:rsidR="000B044D" w:rsidRPr="00F0593B" w:rsidRDefault="000B044D" w:rsidP="000B044D">
            <w:pPr>
              <w:pStyle w:val="PlainText"/>
              <w:rPr>
                <w:rFonts w:asciiTheme="minorHAnsi" w:hAnsiTheme="minorHAnsi"/>
                <w:szCs w:val="22"/>
              </w:rPr>
            </w:pPr>
          </w:p>
        </w:tc>
      </w:tr>
      <w:tr w:rsidR="00B54925" w14:paraId="11657994" w14:textId="77777777" w:rsidTr="008C5D4B">
        <w:trPr>
          <w:cantSplit/>
          <w:trHeight w:val="399"/>
        </w:trPr>
        <w:tc>
          <w:tcPr>
            <w:tcW w:w="2880" w:type="dxa"/>
            <w:shd w:val="clear" w:color="auto" w:fill="FFFFFF"/>
          </w:tcPr>
          <w:p w14:paraId="0A9B47AA" w14:textId="247BBE32" w:rsidR="00B54925" w:rsidRPr="00F0593B" w:rsidRDefault="00846845" w:rsidP="00846845">
            <w:pPr>
              <w:pStyle w:val="Standard1"/>
              <w:rPr>
                <w:rFonts w:asciiTheme="minorHAnsi" w:hAnsiTheme="minorHAnsi"/>
                <w:bCs/>
                <w:sz w:val="22"/>
                <w:szCs w:val="22"/>
              </w:rPr>
            </w:pPr>
            <w:r w:rsidRPr="00F0593B">
              <w:rPr>
                <w:rFonts w:asciiTheme="minorHAnsi" w:hAnsiTheme="minorHAnsi"/>
                <w:bCs/>
                <w:sz w:val="22"/>
                <w:szCs w:val="22"/>
              </w:rPr>
              <w:t>Future</w:t>
            </w:r>
            <w:r w:rsidR="00B54925" w:rsidRPr="00F0593B">
              <w:rPr>
                <w:rFonts w:asciiTheme="minorHAnsi" w:hAnsiTheme="minorHAnsi"/>
                <w:bCs/>
                <w:sz w:val="22"/>
                <w:szCs w:val="22"/>
              </w:rPr>
              <w:t xml:space="preserve"> Meeting</w:t>
            </w:r>
          </w:p>
        </w:tc>
        <w:tc>
          <w:tcPr>
            <w:tcW w:w="8190" w:type="dxa"/>
            <w:gridSpan w:val="2"/>
            <w:shd w:val="clear" w:color="auto" w:fill="FFFFFF"/>
          </w:tcPr>
          <w:p w14:paraId="0218EDBF" w14:textId="335E5D70" w:rsidR="00B54925" w:rsidRPr="00F0593B" w:rsidRDefault="008C5D4B" w:rsidP="00B27C46">
            <w:pPr>
              <w:pStyle w:val="Standard1"/>
              <w:spacing w:before="0" w:after="0"/>
              <w:jc w:val="both"/>
              <w:rPr>
                <w:rFonts w:asciiTheme="minorHAnsi" w:hAnsiTheme="minorHAnsi"/>
                <w:bCs/>
                <w:sz w:val="22"/>
                <w:szCs w:val="22"/>
              </w:rPr>
            </w:pPr>
            <w:r>
              <w:rPr>
                <w:rFonts w:asciiTheme="minorHAnsi" w:hAnsiTheme="minorHAnsi"/>
                <w:bCs/>
                <w:sz w:val="22"/>
                <w:szCs w:val="22"/>
              </w:rPr>
              <w:t>January 30</w:t>
            </w:r>
            <w:r w:rsidR="00E9246E">
              <w:rPr>
                <w:rFonts w:asciiTheme="minorHAnsi" w:hAnsiTheme="minorHAnsi"/>
                <w:bCs/>
                <w:sz w:val="22"/>
                <w:szCs w:val="22"/>
              </w:rPr>
              <w:t>, 201</w:t>
            </w:r>
            <w:r w:rsidR="00812E8E">
              <w:rPr>
                <w:rFonts w:asciiTheme="minorHAnsi" w:hAnsiTheme="minorHAnsi"/>
                <w:bCs/>
                <w:sz w:val="22"/>
                <w:szCs w:val="22"/>
              </w:rPr>
              <w:t>5</w:t>
            </w:r>
            <w:bookmarkStart w:id="0" w:name="_GoBack"/>
            <w:bookmarkEnd w:id="0"/>
          </w:p>
        </w:tc>
      </w:tr>
    </w:tbl>
    <w:p w14:paraId="7CF5D74A" w14:textId="77777777" w:rsidR="00481CA4" w:rsidRDefault="00481CA4" w:rsidP="00D97898">
      <w:pPr>
        <w:pStyle w:val="Header"/>
        <w:tabs>
          <w:tab w:val="clear" w:pos="4320"/>
          <w:tab w:val="clear" w:pos="8640"/>
        </w:tabs>
        <w:rPr>
          <w:sz w:val="24"/>
          <w:szCs w:val="24"/>
        </w:rPr>
      </w:pPr>
    </w:p>
    <w:sectPr w:rsidR="00481CA4" w:rsidSect="007A1477">
      <w:footnotePr>
        <w:numRestart w:val="eachPage"/>
      </w:footnotePr>
      <w:type w:val="continuous"/>
      <w:pgSz w:w="12240" w:h="15840"/>
      <w:pgMar w:top="450" w:right="1008" w:bottom="27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81F47" w14:textId="77777777" w:rsidR="00FA6245" w:rsidRDefault="00FA6245">
      <w:r>
        <w:separator/>
      </w:r>
    </w:p>
  </w:endnote>
  <w:endnote w:type="continuationSeparator" w:id="0">
    <w:p w14:paraId="5FF04DA9" w14:textId="77777777" w:rsidR="00FA6245" w:rsidRDefault="00FA6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CFB2B" w14:textId="77777777" w:rsidR="00FA6245" w:rsidRDefault="00FA6245">
      <w:r>
        <w:separator/>
      </w:r>
    </w:p>
  </w:footnote>
  <w:footnote w:type="continuationSeparator" w:id="0">
    <w:p w14:paraId="12771D26" w14:textId="77777777" w:rsidR="00FA6245" w:rsidRDefault="00FA62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4220"/>
    <w:multiLevelType w:val="hybridMultilevel"/>
    <w:tmpl w:val="983E1B06"/>
    <w:lvl w:ilvl="0" w:tplc="3314E95E">
      <w:start w:val="1"/>
      <w:numFmt w:val="lowerLetter"/>
      <w:lvlText w:val="(%1)"/>
      <w:lvlJc w:val="left"/>
      <w:pPr>
        <w:tabs>
          <w:tab w:val="num" w:pos="1665"/>
        </w:tabs>
        <w:ind w:left="1665" w:hanging="360"/>
      </w:pPr>
      <w:rPr>
        <w:rFonts w:ascii="Times New Roman" w:eastAsia="Times New Roman" w:hAnsi="Times New Roman" w:cs="Times New Roman"/>
      </w:rPr>
    </w:lvl>
    <w:lvl w:ilvl="1" w:tplc="04090001">
      <w:start w:val="1"/>
      <w:numFmt w:val="bullet"/>
      <w:lvlText w:val=""/>
      <w:lvlJc w:val="left"/>
      <w:pPr>
        <w:tabs>
          <w:tab w:val="num" w:pos="2385"/>
        </w:tabs>
        <w:ind w:left="2385" w:hanging="360"/>
      </w:pPr>
      <w:rPr>
        <w:rFonts w:ascii="Symbol" w:hAnsi="Symbol" w:hint="default"/>
      </w:rPr>
    </w:lvl>
    <w:lvl w:ilvl="2" w:tplc="0409001B" w:tentative="1">
      <w:start w:val="1"/>
      <w:numFmt w:val="lowerRoman"/>
      <w:lvlText w:val="%3."/>
      <w:lvlJc w:val="right"/>
      <w:pPr>
        <w:tabs>
          <w:tab w:val="num" w:pos="3105"/>
        </w:tabs>
        <w:ind w:left="3105" w:hanging="180"/>
      </w:pPr>
    </w:lvl>
    <w:lvl w:ilvl="3" w:tplc="0409000F" w:tentative="1">
      <w:start w:val="1"/>
      <w:numFmt w:val="decimal"/>
      <w:lvlText w:val="%4."/>
      <w:lvlJc w:val="left"/>
      <w:pPr>
        <w:tabs>
          <w:tab w:val="num" w:pos="3825"/>
        </w:tabs>
        <w:ind w:left="3825" w:hanging="360"/>
      </w:pPr>
    </w:lvl>
    <w:lvl w:ilvl="4" w:tplc="04090019" w:tentative="1">
      <w:start w:val="1"/>
      <w:numFmt w:val="lowerLetter"/>
      <w:lvlText w:val="%5."/>
      <w:lvlJc w:val="left"/>
      <w:pPr>
        <w:tabs>
          <w:tab w:val="num" w:pos="4545"/>
        </w:tabs>
        <w:ind w:left="4545" w:hanging="360"/>
      </w:pPr>
    </w:lvl>
    <w:lvl w:ilvl="5" w:tplc="0409001B" w:tentative="1">
      <w:start w:val="1"/>
      <w:numFmt w:val="lowerRoman"/>
      <w:lvlText w:val="%6."/>
      <w:lvlJc w:val="right"/>
      <w:pPr>
        <w:tabs>
          <w:tab w:val="num" w:pos="5265"/>
        </w:tabs>
        <w:ind w:left="5265" w:hanging="180"/>
      </w:pPr>
    </w:lvl>
    <w:lvl w:ilvl="6" w:tplc="0409000F" w:tentative="1">
      <w:start w:val="1"/>
      <w:numFmt w:val="decimal"/>
      <w:lvlText w:val="%7."/>
      <w:lvlJc w:val="left"/>
      <w:pPr>
        <w:tabs>
          <w:tab w:val="num" w:pos="5985"/>
        </w:tabs>
        <w:ind w:left="5985" w:hanging="360"/>
      </w:pPr>
    </w:lvl>
    <w:lvl w:ilvl="7" w:tplc="04090019" w:tentative="1">
      <w:start w:val="1"/>
      <w:numFmt w:val="lowerLetter"/>
      <w:lvlText w:val="%8."/>
      <w:lvlJc w:val="left"/>
      <w:pPr>
        <w:tabs>
          <w:tab w:val="num" w:pos="6705"/>
        </w:tabs>
        <w:ind w:left="6705" w:hanging="360"/>
      </w:pPr>
    </w:lvl>
    <w:lvl w:ilvl="8" w:tplc="0409001B" w:tentative="1">
      <w:start w:val="1"/>
      <w:numFmt w:val="lowerRoman"/>
      <w:lvlText w:val="%9."/>
      <w:lvlJc w:val="right"/>
      <w:pPr>
        <w:tabs>
          <w:tab w:val="num" w:pos="7425"/>
        </w:tabs>
        <w:ind w:left="7425" w:hanging="180"/>
      </w:pPr>
    </w:lvl>
  </w:abstractNum>
  <w:abstractNum w:abstractNumId="1">
    <w:nsid w:val="013B673E"/>
    <w:multiLevelType w:val="hybridMultilevel"/>
    <w:tmpl w:val="26EEC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72E0A"/>
    <w:multiLevelType w:val="hybridMultilevel"/>
    <w:tmpl w:val="FF16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94AD7"/>
    <w:multiLevelType w:val="hybridMultilevel"/>
    <w:tmpl w:val="3C7A87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2011D"/>
    <w:multiLevelType w:val="hybridMultilevel"/>
    <w:tmpl w:val="CF24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F7534C"/>
    <w:multiLevelType w:val="hybridMultilevel"/>
    <w:tmpl w:val="B7DC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F86478"/>
    <w:multiLevelType w:val="hybridMultilevel"/>
    <w:tmpl w:val="635087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A44B46"/>
    <w:multiLevelType w:val="hybridMultilevel"/>
    <w:tmpl w:val="A2E80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0D7074"/>
    <w:multiLevelType w:val="multilevel"/>
    <w:tmpl w:val="B124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4F572D"/>
    <w:multiLevelType w:val="multilevel"/>
    <w:tmpl w:val="384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61597C"/>
    <w:multiLevelType w:val="hybridMultilevel"/>
    <w:tmpl w:val="5ECC1C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C31DDB"/>
    <w:multiLevelType w:val="hybridMultilevel"/>
    <w:tmpl w:val="010A16A4"/>
    <w:lvl w:ilvl="0" w:tplc="E654C7F8">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2">
    <w:nsid w:val="38710CBC"/>
    <w:multiLevelType w:val="hybridMultilevel"/>
    <w:tmpl w:val="66F2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4F028A"/>
    <w:multiLevelType w:val="multilevel"/>
    <w:tmpl w:val="2712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D60E7F"/>
    <w:multiLevelType w:val="hybridMultilevel"/>
    <w:tmpl w:val="87EE2E8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D5F202A"/>
    <w:multiLevelType w:val="hybridMultilevel"/>
    <w:tmpl w:val="4F644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EC37F42"/>
    <w:multiLevelType w:val="hybridMultilevel"/>
    <w:tmpl w:val="1DF83DFA"/>
    <w:lvl w:ilvl="0" w:tplc="3B162BDC">
      <w:start w:val="2"/>
      <w:numFmt w:val="lowerLetter"/>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7">
    <w:nsid w:val="3F596989"/>
    <w:multiLevelType w:val="multilevel"/>
    <w:tmpl w:val="D64CC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A560E9"/>
    <w:multiLevelType w:val="hybridMultilevel"/>
    <w:tmpl w:val="51F8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6D2F57"/>
    <w:multiLevelType w:val="hybridMultilevel"/>
    <w:tmpl w:val="C6A2B2FA"/>
    <w:lvl w:ilvl="0" w:tplc="B0845930">
      <w:start w:val="1"/>
      <w:numFmt w:val="bullet"/>
      <w:lvlText w:val="•"/>
      <w:lvlJc w:val="left"/>
      <w:pPr>
        <w:tabs>
          <w:tab w:val="num" w:pos="720"/>
        </w:tabs>
        <w:ind w:left="720" w:hanging="360"/>
      </w:pPr>
      <w:rPr>
        <w:rFonts w:ascii="Arial" w:hAnsi="Arial" w:hint="default"/>
      </w:rPr>
    </w:lvl>
    <w:lvl w:ilvl="1" w:tplc="FEC8C538">
      <w:start w:val="1345"/>
      <w:numFmt w:val="bullet"/>
      <w:lvlText w:val="–"/>
      <w:lvlJc w:val="left"/>
      <w:pPr>
        <w:tabs>
          <w:tab w:val="num" w:pos="1440"/>
        </w:tabs>
        <w:ind w:left="1440" w:hanging="360"/>
      </w:pPr>
      <w:rPr>
        <w:rFonts w:ascii="Arial" w:hAnsi="Arial" w:hint="default"/>
      </w:rPr>
    </w:lvl>
    <w:lvl w:ilvl="2" w:tplc="888A853E">
      <w:start w:val="1"/>
      <w:numFmt w:val="bullet"/>
      <w:lvlText w:val="•"/>
      <w:lvlJc w:val="left"/>
      <w:pPr>
        <w:tabs>
          <w:tab w:val="num" w:pos="2160"/>
        </w:tabs>
        <w:ind w:left="2160" w:hanging="360"/>
      </w:pPr>
      <w:rPr>
        <w:rFonts w:ascii="Arial" w:hAnsi="Arial" w:hint="default"/>
      </w:rPr>
    </w:lvl>
    <w:lvl w:ilvl="3" w:tplc="2790193A">
      <w:start w:val="1"/>
      <w:numFmt w:val="bullet"/>
      <w:lvlText w:val="•"/>
      <w:lvlJc w:val="left"/>
      <w:pPr>
        <w:tabs>
          <w:tab w:val="num" w:pos="2880"/>
        </w:tabs>
        <w:ind w:left="2880" w:hanging="360"/>
      </w:pPr>
      <w:rPr>
        <w:rFonts w:ascii="Arial" w:hAnsi="Arial" w:hint="default"/>
      </w:rPr>
    </w:lvl>
    <w:lvl w:ilvl="4" w:tplc="17B249BE">
      <w:start w:val="1"/>
      <w:numFmt w:val="bullet"/>
      <w:lvlText w:val="•"/>
      <w:lvlJc w:val="left"/>
      <w:pPr>
        <w:tabs>
          <w:tab w:val="num" w:pos="3600"/>
        </w:tabs>
        <w:ind w:left="3600" w:hanging="360"/>
      </w:pPr>
      <w:rPr>
        <w:rFonts w:ascii="Arial" w:hAnsi="Arial" w:hint="default"/>
      </w:rPr>
    </w:lvl>
    <w:lvl w:ilvl="5" w:tplc="7A14D144" w:tentative="1">
      <w:start w:val="1"/>
      <w:numFmt w:val="bullet"/>
      <w:lvlText w:val="•"/>
      <w:lvlJc w:val="left"/>
      <w:pPr>
        <w:tabs>
          <w:tab w:val="num" w:pos="4320"/>
        </w:tabs>
        <w:ind w:left="4320" w:hanging="360"/>
      </w:pPr>
      <w:rPr>
        <w:rFonts w:ascii="Arial" w:hAnsi="Arial" w:hint="default"/>
      </w:rPr>
    </w:lvl>
    <w:lvl w:ilvl="6" w:tplc="BE4E6B32" w:tentative="1">
      <w:start w:val="1"/>
      <w:numFmt w:val="bullet"/>
      <w:lvlText w:val="•"/>
      <w:lvlJc w:val="left"/>
      <w:pPr>
        <w:tabs>
          <w:tab w:val="num" w:pos="5040"/>
        </w:tabs>
        <w:ind w:left="5040" w:hanging="360"/>
      </w:pPr>
      <w:rPr>
        <w:rFonts w:ascii="Arial" w:hAnsi="Arial" w:hint="default"/>
      </w:rPr>
    </w:lvl>
    <w:lvl w:ilvl="7" w:tplc="CC463D56" w:tentative="1">
      <w:start w:val="1"/>
      <w:numFmt w:val="bullet"/>
      <w:lvlText w:val="•"/>
      <w:lvlJc w:val="left"/>
      <w:pPr>
        <w:tabs>
          <w:tab w:val="num" w:pos="5760"/>
        </w:tabs>
        <w:ind w:left="5760" w:hanging="360"/>
      </w:pPr>
      <w:rPr>
        <w:rFonts w:ascii="Arial" w:hAnsi="Arial" w:hint="default"/>
      </w:rPr>
    </w:lvl>
    <w:lvl w:ilvl="8" w:tplc="93441E9C" w:tentative="1">
      <w:start w:val="1"/>
      <w:numFmt w:val="bullet"/>
      <w:lvlText w:val="•"/>
      <w:lvlJc w:val="left"/>
      <w:pPr>
        <w:tabs>
          <w:tab w:val="num" w:pos="6480"/>
        </w:tabs>
        <w:ind w:left="6480" w:hanging="360"/>
      </w:pPr>
      <w:rPr>
        <w:rFonts w:ascii="Arial" w:hAnsi="Arial" w:hint="default"/>
      </w:rPr>
    </w:lvl>
  </w:abstractNum>
  <w:abstractNum w:abstractNumId="20">
    <w:nsid w:val="44053791"/>
    <w:multiLevelType w:val="hybridMultilevel"/>
    <w:tmpl w:val="C638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C854D9"/>
    <w:multiLevelType w:val="hybridMultilevel"/>
    <w:tmpl w:val="CA720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1A75C5"/>
    <w:multiLevelType w:val="hybridMultilevel"/>
    <w:tmpl w:val="9D16E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A11222"/>
    <w:multiLevelType w:val="multilevel"/>
    <w:tmpl w:val="B526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494A78"/>
    <w:multiLevelType w:val="hybridMultilevel"/>
    <w:tmpl w:val="4C6A0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8E2AF7"/>
    <w:multiLevelType w:val="hybridMultilevel"/>
    <w:tmpl w:val="E140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95555D"/>
    <w:multiLevelType w:val="hybridMultilevel"/>
    <w:tmpl w:val="FA4492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F51541"/>
    <w:multiLevelType w:val="hybridMultilevel"/>
    <w:tmpl w:val="3D3EC81C"/>
    <w:lvl w:ilvl="0" w:tplc="0D16473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D1685A"/>
    <w:multiLevelType w:val="hybridMultilevel"/>
    <w:tmpl w:val="124C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EF4C05"/>
    <w:multiLevelType w:val="hybridMultilevel"/>
    <w:tmpl w:val="5CD6FEF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E4F09C8"/>
    <w:multiLevelType w:val="multilevel"/>
    <w:tmpl w:val="C932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D32C11"/>
    <w:multiLevelType w:val="multilevel"/>
    <w:tmpl w:val="7164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7624C8"/>
    <w:multiLevelType w:val="hybridMultilevel"/>
    <w:tmpl w:val="22324A32"/>
    <w:lvl w:ilvl="0" w:tplc="872C35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DD2074"/>
    <w:multiLevelType w:val="hybridMultilevel"/>
    <w:tmpl w:val="D15E9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6061459"/>
    <w:multiLevelType w:val="hybridMultilevel"/>
    <w:tmpl w:val="8C448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B07955"/>
    <w:multiLevelType w:val="hybridMultilevel"/>
    <w:tmpl w:val="1B18BD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B176C9E"/>
    <w:multiLevelType w:val="hybridMultilevel"/>
    <w:tmpl w:val="5C8A7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BD4588"/>
    <w:multiLevelType w:val="hybridMultilevel"/>
    <w:tmpl w:val="4678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34"/>
  </w:num>
  <w:num w:numId="4">
    <w:abstractNumId w:val="35"/>
  </w:num>
  <w:num w:numId="5">
    <w:abstractNumId w:val="0"/>
  </w:num>
  <w:num w:numId="6">
    <w:abstractNumId w:val="16"/>
  </w:num>
  <w:num w:numId="7">
    <w:abstractNumId w:val="9"/>
  </w:num>
  <w:num w:numId="8">
    <w:abstractNumId w:val="13"/>
  </w:num>
  <w:num w:numId="9">
    <w:abstractNumId w:val="8"/>
  </w:num>
  <w:num w:numId="10">
    <w:abstractNumId w:val="23"/>
  </w:num>
  <w:num w:numId="11">
    <w:abstractNumId w:val="31"/>
  </w:num>
  <w:num w:numId="12">
    <w:abstractNumId w:val="30"/>
  </w:num>
  <w:num w:numId="13">
    <w:abstractNumId w:val="17"/>
  </w:num>
  <w:num w:numId="14">
    <w:abstractNumId w:val="24"/>
  </w:num>
  <w:num w:numId="15">
    <w:abstractNumId w:val="1"/>
  </w:num>
  <w:num w:numId="16">
    <w:abstractNumId w:val="25"/>
  </w:num>
  <w:num w:numId="17">
    <w:abstractNumId w:val="21"/>
  </w:num>
  <w:num w:numId="18">
    <w:abstractNumId w:val="19"/>
  </w:num>
  <w:num w:numId="19">
    <w:abstractNumId w:val="28"/>
  </w:num>
  <w:num w:numId="20">
    <w:abstractNumId w:val="18"/>
  </w:num>
  <w:num w:numId="21">
    <w:abstractNumId w:val="12"/>
  </w:num>
  <w:num w:numId="22">
    <w:abstractNumId w:val="15"/>
  </w:num>
  <w:num w:numId="23">
    <w:abstractNumId w:val="10"/>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4"/>
  </w:num>
  <w:num w:numId="28">
    <w:abstractNumId w:val="11"/>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36"/>
  </w:num>
  <w:num w:numId="33">
    <w:abstractNumId w:val="26"/>
  </w:num>
  <w:num w:numId="34">
    <w:abstractNumId w:val="3"/>
  </w:num>
  <w:num w:numId="35">
    <w:abstractNumId w:val="7"/>
  </w:num>
  <w:num w:numId="36">
    <w:abstractNumId w:val="5"/>
  </w:num>
  <w:num w:numId="37">
    <w:abstractNumId w:val="20"/>
  </w:num>
  <w:num w:numId="38">
    <w:abstractNumId w:val="2"/>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en-US" w:vendorID="64" w:dllVersion="131077"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B2E"/>
    <w:rsid w:val="000040C7"/>
    <w:rsid w:val="000109CE"/>
    <w:rsid w:val="00012F69"/>
    <w:rsid w:val="0002143B"/>
    <w:rsid w:val="000253E9"/>
    <w:rsid w:val="000278FA"/>
    <w:rsid w:val="00034F87"/>
    <w:rsid w:val="00036034"/>
    <w:rsid w:val="000463FB"/>
    <w:rsid w:val="000507F6"/>
    <w:rsid w:val="00050B81"/>
    <w:rsid w:val="00062059"/>
    <w:rsid w:val="00065667"/>
    <w:rsid w:val="0006671E"/>
    <w:rsid w:val="00066897"/>
    <w:rsid w:val="00071A8B"/>
    <w:rsid w:val="000755F1"/>
    <w:rsid w:val="00082D2B"/>
    <w:rsid w:val="00083DA2"/>
    <w:rsid w:val="0008612B"/>
    <w:rsid w:val="000A2D45"/>
    <w:rsid w:val="000B044D"/>
    <w:rsid w:val="000B2DC4"/>
    <w:rsid w:val="000B6599"/>
    <w:rsid w:val="000C11EE"/>
    <w:rsid w:val="000C6983"/>
    <w:rsid w:val="000D62CE"/>
    <w:rsid w:val="000F0689"/>
    <w:rsid w:val="000F57F5"/>
    <w:rsid w:val="001017B2"/>
    <w:rsid w:val="0010187F"/>
    <w:rsid w:val="001057DC"/>
    <w:rsid w:val="001147A6"/>
    <w:rsid w:val="001257F9"/>
    <w:rsid w:val="001301E4"/>
    <w:rsid w:val="00131CCD"/>
    <w:rsid w:val="001338F7"/>
    <w:rsid w:val="00137443"/>
    <w:rsid w:val="00140475"/>
    <w:rsid w:val="00141591"/>
    <w:rsid w:val="0014736F"/>
    <w:rsid w:val="00153095"/>
    <w:rsid w:val="00154C33"/>
    <w:rsid w:val="00166ACD"/>
    <w:rsid w:val="00170D1B"/>
    <w:rsid w:val="00173DFB"/>
    <w:rsid w:val="001829B8"/>
    <w:rsid w:val="00183906"/>
    <w:rsid w:val="001A1BCD"/>
    <w:rsid w:val="001B18EB"/>
    <w:rsid w:val="001B3F35"/>
    <w:rsid w:val="001D056D"/>
    <w:rsid w:val="001E631C"/>
    <w:rsid w:val="001E7D1B"/>
    <w:rsid w:val="002041B4"/>
    <w:rsid w:val="00206A1C"/>
    <w:rsid w:val="002156A2"/>
    <w:rsid w:val="00215918"/>
    <w:rsid w:val="00215B4C"/>
    <w:rsid w:val="0021659E"/>
    <w:rsid w:val="002239D8"/>
    <w:rsid w:val="002251EB"/>
    <w:rsid w:val="0022583C"/>
    <w:rsid w:val="00230364"/>
    <w:rsid w:val="00232308"/>
    <w:rsid w:val="00240FBA"/>
    <w:rsid w:val="00242673"/>
    <w:rsid w:val="002434BF"/>
    <w:rsid w:val="00243D18"/>
    <w:rsid w:val="0024606B"/>
    <w:rsid w:val="002548C8"/>
    <w:rsid w:val="00257F1A"/>
    <w:rsid w:val="00276A69"/>
    <w:rsid w:val="002835B1"/>
    <w:rsid w:val="00283A22"/>
    <w:rsid w:val="00285887"/>
    <w:rsid w:val="0028697D"/>
    <w:rsid w:val="00293B8C"/>
    <w:rsid w:val="00295D6F"/>
    <w:rsid w:val="00296981"/>
    <w:rsid w:val="002A4CEB"/>
    <w:rsid w:val="002B413D"/>
    <w:rsid w:val="002B53FA"/>
    <w:rsid w:val="002B7C2D"/>
    <w:rsid w:val="002C5947"/>
    <w:rsid w:val="002D2583"/>
    <w:rsid w:val="002E15A1"/>
    <w:rsid w:val="002E5B33"/>
    <w:rsid w:val="00300D0B"/>
    <w:rsid w:val="003032E5"/>
    <w:rsid w:val="00311E85"/>
    <w:rsid w:val="0031298D"/>
    <w:rsid w:val="00313658"/>
    <w:rsid w:val="003205A7"/>
    <w:rsid w:val="003229AC"/>
    <w:rsid w:val="00323D32"/>
    <w:rsid w:val="003328FC"/>
    <w:rsid w:val="003359EC"/>
    <w:rsid w:val="0033675E"/>
    <w:rsid w:val="003426BD"/>
    <w:rsid w:val="00344D36"/>
    <w:rsid w:val="0036084A"/>
    <w:rsid w:val="00360A0D"/>
    <w:rsid w:val="003620E0"/>
    <w:rsid w:val="00366287"/>
    <w:rsid w:val="00374F48"/>
    <w:rsid w:val="003772EF"/>
    <w:rsid w:val="003A0525"/>
    <w:rsid w:val="003A1CD2"/>
    <w:rsid w:val="003A581B"/>
    <w:rsid w:val="003A79C4"/>
    <w:rsid w:val="003A7DF9"/>
    <w:rsid w:val="003B43CD"/>
    <w:rsid w:val="003B7F59"/>
    <w:rsid w:val="003C0252"/>
    <w:rsid w:val="003C04CA"/>
    <w:rsid w:val="003C47E2"/>
    <w:rsid w:val="003C5187"/>
    <w:rsid w:val="003D3D1B"/>
    <w:rsid w:val="003E5110"/>
    <w:rsid w:val="00417ADC"/>
    <w:rsid w:val="00425826"/>
    <w:rsid w:val="00431D9E"/>
    <w:rsid w:val="00432087"/>
    <w:rsid w:val="00433F3C"/>
    <w:rsid w:val="00437BD0"/>
    <w:rsid w:val="00446608"/>
    <w:rsid w:val="00447E3F"/>
    <w:rsid w:val="00462A8F"/>
    <w:rsid w:val="00465768"/>
    <w:rsid w:val="00467F38"/>
    <w:rsid w:val="00471430"/>
    <w:rsid w:val="00471C46"/>
    <w:rsid w:val="0047729A"/>
    <w:rsid w:val="00481987"/>
    <w:rsid w:val="00481CA4"/>
    <w:rsid w:val="00485651"/>
    <w:rsid w:val="00486D52"/>
    <w:rsid w:val="0049639E"/>
    <w:rsid w:val="00496C03"/>
    <w:rsid w:val="00497024"/>
    <w:rsid w:val="004A43C0"/>
    <w:rsid w:val="004A6BB7"/>
    <w:rsid w:val="004A6CCB"/>
    <w:rsid w:val="004A7616"/>
    <w:rsid w:val="004B0C2F"/>
    <w:rsid w:val="004B219E"/>
    <w:rsid w:val="004C0BFA"/>
    <w:rsid w:val="004C1260"/>
    <w:rsid w:val="004C17F7"/>
    <w:rsid w:val="004C5B18"/>
    <w:rsid w:val="004D6060"/>
    <w:rsid w:val="004D7F6C"/>
    <w:rsid w:val="004E5E7D"/>
    <w:rsid w:val="004F0945"/>
    <w:rsid w:val="004F1C3D"/>
    <w:rsid w:val="004F24DD"/>
    <w:rsid w:val="004F27D1"/>
    <w:rsid w:val="004F360C"/>
    <w:rsid w:val="00500FF7"/>
    <w:rsid w:val="00503826"/>
    <w:rsid w:val="0050768A"/>
    <w:rsid w:val="00515C76"/>
    <w:rsid w:val="005219A3"/>
    <w:rsid w:val="00527352"/>
    <w:rsid w:val="00531481"/>
    <w:rsid w:val="00531974"/>
    <w:rsid w:val="00531A93"/>
    <w:rsid w:val="0053285D"/>
    <w:rsid w:val="00532D01"/>
    <w:rsid w:val="00532EF9"/>
    <w:rsid w:val="00551CAA"/>
    <w:rsid w:val="00566E95"/>
    <w:rsid w:val="00582219"/>
    <w:rsid w:val="0058596E"/>
    <w:rsid w:val="0059624E"/>
    <w:rsid w:val="005A1E46"/>
    <w:rsid w:val="005A409F"/>
    <w:rsid w:val="005B54A1"/>
    <w:rsid w:val="005B66D0"/>
    <w:rsid w:val="005C0C93"/>
    <w:rsid w:val="005D466B"/>
    <w:rsid w:val="005D646B"/>
    <w:rsid w:val="005F6DC6"/>
    <w:rsid w:val="00602DEB"/>
    <w:rsid w:val="00612050"/>
    <w:rsid w:val="00617E94"/>
    <w:rsid w:val="006271D2"/>
    <w:rsid w:val="0063490F"/>
    <w:rsid w:val="0063493A"/>
    <w:rsid w:val="0063714B"/>
    <w:rsid w:val="00641CEF"/>
    <w:rsid w:val="006445C1"/>
    <w:rsid w:val="00646877"/>
    <w:rsid w:val="00651032"/>
    <w:rsid w:val="00653A30"/>
    <w:rsid w:val="00656A87"/>
    <w:rsid w:val="00661693"/>
    <w:rsid w:val="0066206E"/>
    <w:rsid w:val="006646B4"/>
    <w:rsid w:val="0066625B"/>
    <w:rsid w:val="0067490F"/>
    <w:rsid w:val="00674DCD"/>
    <w:rsid w:val="00677510"/>
    <w:rsid w:val="00682D0B"/>
    <w:rsid w:val="00684B8E"/>
    <w:rsid w:val="00686B43"/>
    <w:rsid w:val="006924FC"/>
    <w:rsid w:val="00695B2E"/>
    <w:rsid w:val="006A3FB8"/>
    <w:rsid w:val="006A7490"/>
    <w:rsid w:val="006B0F6D"/>
    <w:rsid w:val="006B1BE6"/>
    <w:rsid w:val="006B2313"/>
    <w:rsid w:val="006B6F18"/>
    <w:rsid w:val="006B7243"/>
    <w:rsid w:val="006C1127"/>
    <w:rsid w:val="006C72C5"/>
    <w:rsid w:val="006D2B36"/>
    <w:rsid w:val="006F2E81"/>
    <w:rsid w:val="00702D22"/>
    <w:rsid w:val="007114E8"/>
    <w:rsid w:val="007160EB"/>
    <w:rsid w:val="007173EE"/>
    <w:rsid w:val="00720245"/>
    <w:rsid w:val="00720316"/>
    <w:rsid w:val="007308BE"/>
    <w:rsid w:val="00732890"/>
    <w:rsid w:val="00734749"/>
    <w:rsid w:val="00734E09"/>
    <w:rsid w:val="00740C41"/>
    <w:rsid w:val="00747CBB"/>
    <w:rsid w:val="00751254"/>
    <w:rsid w:val="00752917"/>
    <w:rsid w:val="00760353"/>
    <w:rsid w:val="00761979"/>
    <w:rsid w:val="00761E0F"/>
    <w:rsid w:val="00766901"/>
    <w:rsid w:val="00767D0A"/>
    <w:rsid w:val="007708B7"/>
    <w:rsid w:val="007811EA"/>
    <w:rsid w:val="00783F1F"/>
    <w:rsid w:val="00784001"/>
    <w:rsid w:val="00791D5D"/>
    <w:rsid w:val="00794099"/>
    <w:rsid w:val="007A084E"/>
    <w:rsid w:val="007A0B95"/>
    <w:rsid w:val="007A1477"/>
    <w:rsid w:val="007A571A"/>
    <w:rsid w:val="007B1131"/>
    <w:rsid w:val="007B20F4"/>
    <w:rsid w:val="007B3241"/>
    <w:rsid w:val="007B515F"/>
    <w:rsid w:val="007D4FFE"/>
    <w:rsid w:val="007E2C7E"/>
    <w:rsid w:val="007E40AC"/>
    <w:rsid w:val="0080358F"/>
    <w:rsid w:val="008039E9"/>
    <w:rsid w:val="00810422"/>
    <w:rsid w:val="00812E8E"/>
    <w:rsid w:val="00815675"/>
    <w:rsid w:val="00820987"/>
    <w:rsid w:val="00826D04"/>
    <w:rsid w:val="008323B6"/>
    <w:rsid w:val="0083785D"/>
    <w:rsid w:val="0084162F"/>
    <w:rsid w:val="00843802"/>
    <w:rsid w:val="00846845"/>
    <w:rsid w:val="0084718B"/>
    <w:rsid w:val="008471C6"/>
    <w:rsid w:val="008474B0"/>
    <w:rsid w:val="0084771A"/>
    <w:rsid w:val="00847A65"/>
    <w:rsid w:val="00850BAB"/>
    <w:rsid w:val="008571A9"/>
    <w:rsid w:val="008624CE"/>
    <w:rsid w:val="008644EB"/>
    <w:rsid w:val="00865869"/>
    <w:rsid w:val="0086705B"/>
    <w:rsid w:val="00870299"/>
    <w:rsid w:val="00872F63"/>
    <w:rsid w:val="00873A48"/>
    <w:rsid w:val="008768C6"/>
    <w:rsid w:val="00881E48"/>
    <w:rsid w:val="00885319"/>
    <w:rsid w:val="008907AB"/>
    <w:rsid w:val="008A353C"/>
    <w:rsid w:val="008C5D4B"/>
    <w:rsid w:val="008D105D"/>
    <w:rsid w:val="008D1265"/>
    <w:rsid w:val="008D264A"/>
    <w:rsid w:val="008D589F"/>
    <w:rsid w:val="008D7F6A"/>
    <w:rsid w:val="008E130F"/>
    <w:rsid w:val="008E393A"/>
    <w:rsid w:val="008F3353"/>
    <w:rsid w:val="008F3726"/>
    <w:rsid w:val="008F747C"/>
    <w:rsid w:val="009028E6"/>
    <w:rsid w:val="009160B5"/>
    <w:rsid w:val="00916AB9"/>
    <w:rsid w:val="00922222"/>
    <w:rsid w:val="0092276B"/>
    <w:rsid w:val="0093123E"/>
    <w:rsid w:val="0093378F"/>
    <w:rsid w:val="00935DBA"/>
    <w:rsid w:val="00936165"/>
    <w:rsid w:val="00943670"/>
    <w:rsid w:val="00943859"/>
    <w:rsid w:val="0095088E"/>
    <w:rsid w:val="009546DB"/>
    <w:rsid w:val="0095555D"/>
    <w:rsid w:val="00956071"/>
    <w:rsid w:val="009628C6"/>
    <w:rsid w:val="009675DB"/>
    <w:rsid w:val="009719D6"/>
    <w:rsid w:val="00971FAB"/>
    <w:rsid w:val="00974113"/>
    <w:rsid w:val="009823BF"/>
    <w:rsid w:val="0099016D"/>
    <w:rsid w:val="009938C2"/>
    <w:rsid w:val="009A12C6"/>
    <w:rsid w:val="009A4747"/>
    <w:rsid w:val="009B0F71"/>
    <w:rsid w:val="009B1EF8"/>
    <w:rsid w:val="009B2405"/>
    <w:rsid w:val="009B3503"/>
    <w:rsid w:val="009B38EE"/>
    <w:rsid w:val="009C133F"/>
    <w:rsid w:val="009C6E51"/>
    <w:rsid w:val="009E0E1E"/>
    <w:rsid w:val="009E22CB"/>
    <w:rsid w:val="009E24F9"/>
    <w:rsid w:val="009E3394"/>
    <w:rsid w:val="009F2B20"/>
    <w:rsid w:val="009F714F"/>
    <w:rsid w:val="00A031C4"/>
    <w:rsid w:val="00A053C8"/>
    <w:rsid w:val="00A06634"/>
    <w:rsid w:val="00A06A77"/>
    <w:rsid w:val="00A108AD"/>
    <w:rsid w:val="00A12D96"/>
    <w:rsid w:val="00A1667F"/>
    <w:rsid w:val="00A21B4C"/>
    <w:rsid w:val="00A43789"/>
    <w:rsid w:val="00A4659A"/>
    <w:rsid w:val="00A46937"/>
    <w:rsid w:val="00A52870"/>
    <w:rsid w:val="00A554C3"/>
    <w:rsid w:val="00A5609D"/>
    <w:rsid w:val="00A6521E"/>
    <w:rsid w:val="00A72E39"/>
    <w:rsid w:val="00A833C0"/>
    <w:rsid w:val="00A83DE6"/>
    <w:rsid w:val="00A95C4E"/>
    <w:rsid w:val="00AA20BF"/>
    <w:rsid w:val="00AC0EAA"/>
    <w:rsid w:val="00AC28D6"/>
    <w:rsid w:val="00AC536E"/>
    <w:rsid w:val="00AD2946"/>
    <w:rsid w:val="00AD2E62"/>
    <w:rsid w:val="00AD56DC"/>
    <w:rsid w:val="00AE5047"/>
    <w:rsid w:val="00AF27BE"/>
    <w:rsid w:val="00AF7F44"/>
    <w:rsid w:val="00B07DD0"/>
    <w:rsid w:val="00B15A0A"/>
    <w:rsid w:val="00B15EF2"/>
    <w:rsid w:val="00B1714B"/>
    <w:rsid w:val="00B20F03"/>
    <w:rsid w:val="00B22A95"/>
    <w:rsid w:val="00B27C46"/>
    <w:rsid w:val="00B431DC"/>
    <w:rsid w:val="00B43A25"/>
    <w:rsid w:val="00B44D8C"/>
    <w:rsid w:val="00B464EF"/>
    <w:rsid w:val="00B523CC"/>
    <w:rsid w:val="00B52ABE"/>
    <w:rsid w:val="00B54925"/>
    <w:rsid w:val="00B56091"/>
    <w:rsid w:val="00B61434"/>
    <w:rsid w:val="00B71CBE"/>
    <w:rsid w:val="00B7709F"/>
    <w:rsid w:val="00B77CA6"/>
    <w:rsid w:val="00B842F9"/>
    <w:rsid w:val="00B86B99"/>
    <w:rsid w:val="00B87401"/>
    <w:rsid w:val="00B93500"/>
    <w:rsid w:val="00B9465B"/>
    <w:rsid w:val="00B94C94"/>
    <w:rsid w:val="00BA53F6"/>
    <w:rsid w:val="00BA75F9"/>
    <w:rsid w:val="00BB3252"/>
    <w:rsid w:val="00BB46B8"/>
    <w:rsid w:val="00BB6885"/>
    <w:rsid w:val="00BC02FB"/>
    <w:rsid w:val="00BC6192"/>
    <w:rsid w:val="00BC7CB3"/>
    <w:rsid w:val="00BD4F4E"/>
    <w:rsid w:val="00BE6EF9"/>
    <w:rsid w:val="00BF05D5"/>
    <w:rsid w:val="00BF0C43"/>
    <w:rsid w:val="00C045F0"/>
    <w:rsid w:val="00C0784D"/>
    <w:rsid w:val="00C10A50"/>
    <w:rsid w:val="00C1319F"/>
    <w:rsid w:val="00C14C6E"/>
    <w:rsid w:val="00C1647F"/>
    <w:rsid w:val="00C24EFB"/>
    <w:rsid w:val="00C266B5"/>
    <w:rsid w:val="00C30740"/>
    <w:rsid w:val="00C4024E"/>
    <w:rsid w:val="00C40DA7"/>
    <w:rsid w:val="00C41D6D"/>
    <w:rsid w:val="00C53C49"/>
    <w:rsid w:val="00C55560"/>
    <w:rsid w:val="00C55CB3"/>
    <w:rsid w:val="00C57BA3"/>
    <w:rsid w:val="00C60336"/>
    <w:rsid w:val="00C61527"/>
    <w:rsid w:val="00C63E2C"/>
    <w:rsid w:val="00C65490"/>
    <w:rsid w:val="00C70EC7"/>
    <w:rsid w:val="00C70F7E"/>
    <w:rsid w:val="00C7490F"/>
    <w:rsid w:val="00C74B37"/>
    <w:rsid w:val="00C82C3E"/>
    <w:rsid w:val="00C839D1"/>
    <w:rsid w:val="00C843B4"/>
    <w:rsid w:val="00C917FE"/>
    <w:rsid w:val="00C936C1"/>
    <w:rsid w:val="00C976A9"/>
    <w:rsid w:val="00CA258C"/>
    <w:rsid w:val="00CA5157"/>
    <w:rsid w:val="00CA56CF"/>
    <w:rsid w:val="00CA6C04"/>
    <w:rsid w:val="00CC1A66"/>
    <w:rsid w:val="00CC7370"/>
    <w:rsid w:val="00CD0F36"/>
    <w:rsid w:val="00CD3423"/>
    <w:rsid w:val="00CD672D"/>
    <w:rsid w:val="00CE1F16"/>
    <w:rsid w:val="00CE29D2"/>
    <w:rsid w:val="00CF40DF"/>
    <w:rsid w:val="00D02F48"/>
    <w:rsid w:val="00D0536F"/>
    <w:rsid w:val="00D07937"/>
    <w:rsid w:val="00D1016A"/>
    <w:rsid w:val="00D127E6"/>
    <w:rsid w:val="00D161F3"/>
    <w:rsid w:val="00D20C1D"/>
    <w:rsid w:val="00D23B6D"/>
    <w:rsid w:val="00D24A5A"/>
    <w:rsid w:val="00D408F0"/>
    <w:rsid w:val="00D44AA6"/>
    <w:rsid w:val="00D45779"/>
    <w:rsid w:val="00D47B9C"/>
    <w:rsid w:val="00D555E1"/>
    <w:rsid w:val="00D55691"/>
    <w:rsid w:val="00D56DB7"/>
    <w:rsid w:val="00D751C3"/>
    <w:rsid w:val="00D81758"/>
    <w:rsid w:val="00D82AF3"/>
    <w:rsid w:val="00D97428"/>
    <w:rsid w:val="00D97898"/>
    <w:rsid w:val="00D978E9"/>
    <w:rsid w:val="00DA11CC"/>
    <w:rsid w:val="00DA2193"/>
    <w:rsid w:val="00DA4DC6"/>
    <w:rsid w:val="00DB58ED"/>
    <w:rsid w:val="00DB5E84"/>
    <w:rsid w:val="00DC0FCF"/>
    <w:rsid w:val="00DC1172"/>
    <w:rsid w:val="00DC3850"/>
    <w:rsid w:val="00DC4048"/>
    <w:rsid w:val="00DC614F"/>
    <w:rsid w:val="00DD1D2B"/>
    <w:rsid w:val="00DD34C6"/>
    <w:rsid w:val="00DD4499"/>
    <w:rsid w:val="00DE111F"/>
    <w:rsid w:val="00DE3C22"/>
    <w:rsid w:val="00DF135E"/>
    <w:rsid w:val="00DF5D15"/>
    <w:rsid w:val="00DF5D54"/>
    <w:rsid w:val="00DF6F41"/>
    <w:rsid w:val="00E02FDE"/>
    <w:rsid w:val="00E20CD1"/>
    <w:rsid w:val="00E223DA"/>
    <w:rsid w:val="00E24BE3"/>
    <w:rsid w:val="00E261A4"/>
    <w:rsid w:val="00E27049"/>
    <w:rsid w:val="00E27C87"/>
    <w:rsid w:val="00E32A81"/>
    <w:rsid w:val="00E41662"/>
    <w:rsid w:val="00E43144"/>
    <w:rsid w:val="00E43D1D"/>
    <w:rsid w:val="00E511B6"/>
    <w:rsid w:val="00E536D3"/>
    <w:rsid w:val="00E55EE7"/>
    <w:rsid w:val="00E57D58"/>
    <w:rsid w:val="00E61AF4"/>
    <w:rsid w:val="00E636C6"/>
    <w:rsid w:val="00E746C9"/>
    <w:rsid w:val="00E76108"/>
    <w:rsid w:val="00E76623"/>
    <w:rsid w:val="00E773AB"/>
    <w:rsid w:val="00E81840"/>
    <w:rsid w:val="00E867FB"/>
    <w:rsid w:val="00E87600"/>
    <w:rsid w:val="00E92458"/>
    <w:rsid w:val="00E9246E"/>
    <w:rsid w:val="00EA390F"/>
    <w:rsid w:val="00EA75E0"/>
    <w:rsid w:val="00EB77E6"/>
    <w:rsid w:val="00EC05FF"/>
    <w:rsid w:val="00EC2746"/>
    <w:rsid w:val="00EC2B2A"/>
    <w:rsid w:val="00EE68A1"/>
    <w:rsid w:val="00EF2D96"/>
    <w:rsid w:val="00EF6D75"/>
    <w:rsid w:val="00F04BD3"/>
    <w:rsid w:val="00F0593B"/>
    <w:rsid w:val="00F05958"/>
    <w:rsid w:val="00F1229A"/>
    <w:rsid w:val="00F17B45"/>
    <w:rsid w:val="00F26E3A"/>
    <w:rsid w:val="00F34E0F"/>
    <w:rsid w:val="00F36AE7"/>
    <w:rsid w:val="00F41E37"/>
    <w:rsid w:val="00F4241B"/>
    <w:rsid w:val="00F4721C"/>
    <w:rsid w:val="00F504DB"/>
    <w:rsid w:val="00F55C5F"/>
    <w:rsid w:val="00F578B4"/>
    <w:rsid w:val="00F579DE"/>
    <w:rsid w:val="00F63452"/>
    <w:rsid w:val="00F650B1"/>
    <w:rsid w:val="00F74E61"/>
    <w:rsid w:val="00F76E39"/>
    <w:rsid w:val="00F7731E"/>
    <w:rsid w:val="00F821D5"/>
    <w:rsid w:val="00F854E6"/>
    <w:rsid w:val="00F86820"/>
    <w:rsid w:val="00F9094F"/>
    <w:rsid w:val="00F91983"/>
    <w:rsid w:val="00FA228E"/>
    <w:rsid w:val="00FA6245"/>
    <w:rsid w:val="00FB327E"/>
    <w:rsid w:val="00FB7B7B"/>
    <w:rsid w:val="00FC2321"/>
    <w:rsid w:val="00FC2667"/>
    <w:rsid w:val="00FC51F9"/>
    <w:rsid w:val="00FC5EC1"/>
    <w:rsid w:val="00FD41B1"/>
    <w:rsid w:val="00FF37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D8361D"/>
  <w15:docId w15:val="{CE01B3FA-39A2-49C7-91F3-C18BA981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B45"/>
  </w:style>
  <w:style w:type="paragraph" w:styleId="Heading1">
    <w:name w:val="heading 1"/>
    <w:basedOn w:val="Normal"/>
    <w:next w:val="Normal"/>
    <w:qFormat/>
    <w:rsid w:val="00F17B45"/>
    <w:pPr>
      <w:keepNext/>
      <w:outlineLvl w:val="0"/>
    </w:pPr>
    <w:rPr>
      <w:rFonts w:ascii="Tahoma" w:hAnsi="Tahoma"/>
      <w:sz w:val="24"/>
    </w:rPr>
  </w:style>
  <w:style w:type="paragraph" w:styleId="Heading2">
    <w:name w:val="heading 2"/>
    <w:basedOn w:val="Normal"/>
    <w:next w:val="Normal"/>
    <w:qFormat/>
    <w:rsid w:val="00F17B45"/>
    <w:pPr>
      <w:keepNext/>
      <w:jc w:val="center"/>
      <w:outlineLvl w:val="1"/>
    </w:pPr>
    <w:rPr>
      <w:b/>
      <w:bCs/>
    </w:rPr>
  </w:style>
  <w:style w:type="paragraph" w:styleId="Heading3">
    <w:name w:val="heading 3"/>
    <w:basedOn w:val="Normal"/>
    <w:next w:val="Normal"/>
    <w:qFormat/>
    <w:rsid w:val="00F17B45"/>
    <w:pPr>
      <w:keepNext/>
      <w:outlineLvl w:val="2"/>
    </w:pPr>
    <w:rPr>
      <w:b/>
      <w:bCs/>
      <w:u w:val="single"/>
    </w:rPr>
  </w:style>
  <w:style w:type="paragraph" w:styleId="Heading4">
    <w:name w:val="heading 4"/>
    <w:basedOn w:val="Normal"/>
    <w:next w:val="Normal"/>
    <w:qFormat/>
    <w:rsid w:val="00F17B45"/>
    <w:pPr>
      <w:keepNext/>
      <w:jc w:val="both"/>
      <w:outlineLvl w:val="3"/>
    </w:pPr>
    <w:rPr>
      <w:rFonts w:ascii="Arial" w:hAnsi="Arial" w:cs="Arial"/>
      <w:b/>
      <w:bCs/>
      <w:sz w:val="18"/>
      <w:u w:val="single"/>
    </w:rPr>
  </w:style>
  <w:style w:type="paragraph" w:styleId="Heading5">
    <w:name w:val="heading 5"/>
    <w:basedOn w:val="Normal"/>
    <w:next w:val="Normal"/>
    <w:qFormat/>
    <w:rsid w:val="00F17B45"/>
    <w:pPr>
      <w:keepNext/>
      <w:outlineLvl w:val="4"/>
    </w:pPr>
    <w:rPr>
      <w:rFonts w:ascii="Tahoma" w:hAnsi="Tahoma" w:cs="Tahoma"/>
      <w:b/>
      <w:bCs/>
      <w:sz w:val="18"/>
      <w:u w:val="single"/>
    </w:rPr>
  </w:style>
  <w:style w:type="paragraph" w:styleId="Heading6">
    <w:name w:val="heading 6"/>
    <w:basedOn w:val="Normal"/>
    <w:next w:val="Normal"/>
    <w:qFormat/>
    <w:rsid w:val="00F17B45"/>
    <w:pPr>
      <w:keepNext/>
      <w:jc w:val="center"/>
      <w:outlineLvl w:val="5"/>
    </w:pPr>
    <w:rPr>
      <w:rFonts w:ascii="Tahoma" w:hAnsi="Tahoma" w:cs="Tahoma"/>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l1">
    <w:name w:val="Formal1"/>
    <w:rsid w:val="00F17B45"/>
    <w:pPr>
      <w:spacing w:before="60" w:after="60"/>
    </w:pPr>
    <w:rPr>
      <w:noProof/>
      <w:sz w:val="24"/>
    </w:rPr>
  </w:style>
  <w:style w:type="paragraph" w:customStyle="1" w:styleId="Formal2">
    <w:name w:val="Formal2"/>
    <w:basedOn w:val="Formal1"/>
    <w:rsid w:val="00F17B45"/>
    <w:rPr>
      <w:rFonts w:ascii="Arial" w:hAnsi="Arial"/>
      <w:b/>
    </w:rPr>
  </w:style>
  <w:style w:type="paragraph" w:styleId="Header">
    <w:name w:val="header"/>
    <w:basedOn w:val="Normal"/>
    <w:rsid w:val="00F17B45"/>
    <w:pPr>
      <w:tabs>
        <w:tab w:val="center" w:pos="4320"/>
        <w:tab w:val="right" w:pos="8640"/>
      </w:tabs>
    </w:pPr>
  </w:style>
  <w:style w:type="paragraph" w:customStyle="1" w:styleId="Standard1">
    <w:name w:val="Standard1"/>
    <w:rsid w:val="00F17B45"/>
    <w:pPr>
      <w:spacing w:before="60" w:after="60"/>
    </w:pPr>
    <w:rPr>
      <w:noProof/>
    </w:rPr>
  </w:style>
  <w:style w:type="paragraph" w:customStyle="1" w:styleId="Standard2">
    <w:name w:val="Standard2"/>
    <w:basedOn w:val="Standard1"/>
    <w:rsid w:val="00F17B45"/>
    <w:rPr>
      <w:rFonts w:ascii="Arial" w:hAnsi="Arial"/>
      <w:b/>
    </w:rPr>
  </w:style>
  <w:style w:type="paragraph" w:customStyle="1" w:styleId="Informal1">
    <w:name w:val="Informal1"/>
    <w:rsid w:val="00F17B45"/>
    <w:pPr>
      <w:spacing w:before="60" w:after="60"/>
    </w:pPr>
    <w:rPr>
      <w:noProof/>
    </w:rPr>
  </w:style>
  <w:style w:type="paragraph" w:customStyle="1" w:styleId="Informal2">
    <w:name w:val="Informal2"/>
    <w:basedOn w:val="Informal1"/>
    <w:rsid w:val="00F17B45"/>
    <w:rPr>
      <w:rFonts w:ascii="Arial" w:hAnsi="Arial"/>
      <w:b/>
    </w:rPr>
  </w:style>
  <w:style w:type="paragraph" w:styleId="Footer">
    <w:name w:val="footer"/>
    <w:basedOn w:val="Normal"/>
    <w:rsid w:val="00F17B45"/>
    <w:pPr>
      <w:tabs>
        <w:tab w:val="center" w:pos="4320"/>
        <w:tab w:val="right" w:pos="8640"/>
      </w:tabs>
    </w:pPr>
  </w:style>
  <w:style w:type="paragraph" w:styleId="BodyText">
    <w:name w:val="Body Text"/>
    <w:basedOn w:val="Normal"/>
    <w:rsid w:val="00F17B45"/>
    <w:rPr>
      <w:rFonts w:ascii="Tahoma" w:hAnsi="Tahoma" w:cs="Tahoma"/>
      <w:sz w:val="16"/>
      <w:szCs w:val="24"/>
    </w:rPr>
  </w:style>
  <w:style w:type="character" w:styleId="PageNumber">
    <w:name w:val="page number"/>
    <w:basedOn w:val="DefaultParagraphFont"/>
    <w:rsid w:val="00F17B45"/>
  </w:style>
  <w:style w:type="paragraph" w:styleId="BodyText2">
    <w:name w:val="Body Text 2"/>
    <w:basedOn w:val="Normal"/>
    <w:rsid w:val="00F17B45"/>
    <w:rPr>
      <w:rFonts w:ascii="Arial" w:hAnsi="Arial" w:cs="Arial"/>
      <w:sz w:val="18"/>
    </w:rPr>
  </w:style>
  <w:style w:type="paragraph" w:styleId="BodyText3">
    <w:name w:val="Body Text 3"/>
    <w:basedOn w:val="Normal"/>
    <w:rsid w:val="00F17B45"/>
    <w:pPr>
      <w:jc w:val="both"/>
    </w:pPr>
  </w:style>
  <w:style w:type="paragraph" w:styleId="BodyTextIndent">
    <w:name w:val="Body Text Indent"/>
    <w:basedOn w:val="Normal"/>
    <w:rsid w:val="00F17B45"/>
    <w:pPr>
      <w:ind w:firstLine="720"/>
      <w:jc w:val="both"/>
    </w:pPr>
    <w:rPr>
      <w:sz w:val="24"/>
      <w:szCs w:val="24"/>
    </w:rPr>
  </w:style>
  <w:style w:type="paragraph" w:styleId="NormalWeb">
    <w:name w:val="Normal (Web)"/>
    <w:basedOn w:val="Normal"/>
    <w:rsid w:val="00F17B45"/>
    <w:pPr>
      <w:spacing w:before="100" w:beforeAutospacing="1" w:after="100" w:afterAutospacing="1"/>
    </w:pPr>
    <w:rPr>
      <w:rFonts w:ascii="Arial Unicode MS" w:eastAsia="Arial Unicode MS" w:hAnsi="Arial Unicode MS" w:cs="Arial Unicode MS"/>
      <w:color w:val="000000"/>
      <w:sz w:val="24"/>
      <w:szCs w:val="24"/>
    </w:rPr>
  </w:style>
  <w:style w:type="character" w:customStyle="1" w:styleId="EmailStyle291">
    <w:name w:val="EmailStyle291"/>
    <w:basedOn w:val="DefaultParagraphFont"/>
    <w:rsid w:val="00F17B45"/>
    <w:rPr>
      <w:rFonts w:ascii="Arial" w:hAnsi="Arial" w:cs="Arial"/>
      <w:color w:val="993366"/>
      <w:sz w:val="20"/>
    </w:rPr>
  </w:style>
  <w:style w:type="character" w:styleId="Strong">
    <w:name w:val="Strong"/>
    <w:basedOn w:val="DefaultParagraphFont"/>
    <w:qFormat/>
    <w:rsid w:val="00F17B45"/>
    <w:rPr>
      <w:b/>
      <w:bCs/>
    </w:rPr>
  </w:style>
  <w:style w:type="character" w:styleId="Hyperlink">
    <w:name w:val="Hyperlink"/>
    <w:basedOn w:val="DefaultParagraphFont"/>
    <w:rsid w:val="00F17B45"/>
    <w:rPr>
      <w:color w:val="0000FF"/>
      <w:u w:val="single"/>
    </w:rPr>
  </w:style>
  <w:style w:type="paragraph" w:styleId="BalloonText">
    <w:name w:val="Balloon Text"/>
    <w:basedOn w:val="Normal"/>
    <w:semiHidden/>
    <w:rsid w:val="002239D8"/>
    <w:rPr>
      <w:rFonts w:ascii="Tahoma" w:hAnsi="Tahoma" w:cs="Tahoma"/>
      <w:sz w:val="16"/>
      <w:szCs w:val="16"/>
    </w:rPr>
  </w:style>
  <w:style w:type="paragraph" w:styleId="ListParagraph">
    <w:name w:val="List Paragraph"/>
    <w:basedOn w:val="Normal"/>
    <w:uiPriority w:val="34"/>
    <w:qFormat/>
    <w:rsid w:val="009719D6"/>
    <w:pPr>
      <w:ind w:left="720"/>
    </w:pPr>
    <w:rPr>
      <w:rFonts w:ascii="Calibri" w:hAnsi="Calibri"/>
      <w:sz w:val="22"/>
      <w:szCs w:val="22"/>
    </w:rPr>
  </w:style>
  <w:style w:type="character" w:styleId="FollowedHyperlink">
    <w:name w:val="FollowedHyperlink"/>
    <w:basedOn w:val="DefaultParagraphFont"/>
    <w:rsid w:val="00AF27BE"/>
    <w:rPr>
      <w:color w:val="800080" w:themeColor="followedHyperlink"/>
      <w:u w:val="single"/>
    </w:rPr>
  </w:style>
  <w:style w:type="paragraph" w:styleId="PlainText">
    <w:name w:val="Plain Text"/>
    <w:basedOn w:val="Normal"/>
    <w:link w:val="PlainTextChar"/>
    <w:uiPriority w:val="99"/>
    <w:unhideWhenUsed/>
    <w:rsid w:val="00E7662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76623"/>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13115">
      <w:bodyDiv w:val="1"/>
      <w:marLeft w:val="0"/>
      <w:marRight w:val="0"/>
      <w:marTop w:val="0"/>
      <w:marBottom w:val="0"/>
      <w:divBdr>
        <w:top w:val="none" w:sz="0" w:space="0" w:color="auto"/>
        <w:left w:val="none" w:sz="0" w:space="0" w:color="auto"/>
        <w:bottom w:val="none" w:sz="0" w:space="0" w:color="auto"/>
        <w:right w:val="none" w:sz="0" w:space="0" w:color="auto"/>
      </w:divBdr>
      <w:divsChild>
        <w:div w:id="576669331">
          <w:marLeft w:val="0"/>
          <w:marRight w:val="0"/>
          <w:marTop w:val="0"/>
          <w:marBottom w:val="0"/>
          <w:divBdr>
            <w:top w:val="none" w:sz="0" w:space="0" w:color="auto"/>
            <w:left w:val="none" w:sz="0" w:space="0" w:color="auto"/>
            <w:bottom w:val="none" w:sz="0" w:space="0" w:color="auto"/>
            <w:right w:val="none" w:sz="0" w:space="0" w:color="auto"/>
          </w:divBdr>
        </w:div>
      </w:divsChild>
    </w:div>
    <w:div w:id="370109278">
      <w:bodyDiv w:val="1"/>
      <w:marLeft w:val="0"/>
      <w:marRight w:val="0"/>
      <w:marTop w:val="0"/>
      <w:marBottom w:val="0"/>
      <w:divBdr>
        <w:top w:val="none" w:sz="0" w:space="0" w:color="auto"/>
        <w:left w:val="none" w:sz="0" w:space="0" w:color="auto"/>
        <w:bottom w:val="none" w:sz="0" w:space="0" w:color="auto"/>
        <w:right w:val="none" w:sz="0" w:space="0" w:color="auto"/>
      </w:divBdr>
    </w:div>
    <w:div w:id="375009110">
      <w:bodyDiv w:val="1"/>
      <w:marLeft w:val="0"/>
      <w:marRight w:val="0"/>
      <w:marTop w:val="0"/>
      <w:marBottom w:val="0"/>
      <w:divBdr>
        <w:top w:val="none" w:sz="0" w:space="0" w:color="auto"/>
        <w:left w:val="none" w:sz="0" w:space="0" w:color="auto"/>
        <w:bottom w:val="none" w:sz="0" w:space="0" w:color="auto"/>
        <w:right w:val="none" w:sz="0" w:space="0" w:color="auto"/>
      </w:divBdr>
    </w:div>
    <w:div w:id="759450973">
      <w:bodyDiv w:val="1"/>
      <w:marLeft w:val="0"/>
      <w:marRight w:val="0"/>
      <w:marTop w:val="0"/>
      <w:marBottom w:val="0"/>
      <w:divBdr>
        <w:top w:val="none" w:sz="0" w:space="0" w:color="auto"/>
        <w:left w:val="none" w:sz="0" w:space="0" w:color="auto"/>
        <w:bottom w:val="none" w:sz="0" w:space="0" w:color="auto"/>
        <w:right w:val="none" w:sz="0" w:space="0" w:color="auto"/>
      </w:divBdr>
      <w:divsChild>
        <w:div w:id="1225990995">
          <w:marLeft w:val="0"/>
          <w:marRight w:val="0"/>
          <w:marTop w:val="0"/>
          <w:marBottom w:val="0"/>
          <w:divBdr>
            <w:top w:val="none" w:sz="0" w:space="0" w:color="auto"/>
            <w:left w:val="none" w:sz="0" w:space="0" w:color="auto"/>
            <w:bottom w:val="none" w:sz="0" w:space="0" w:color="auto"/>
            <w:right w:val="none" w:sz="0" w:space="0" w:color="auto"/>
          </w:divBdr>
        </w:div>
      </w:divsChild>
    </w:div>
    <w:div w:id="781457952">
      <w:bodyDiv w:val="1"/>
      <w:marLeft w:val="0"/>
      <w:marRight w:val="0"/>
      <w:marTop w:val="0"/>
      <w:marBottom w:val="0"/>
      <w:divBdr>
        <w:top w:val="none" w:sz="0" w:space="0" w:color="auto"/>
        <w:left w:val="none" w:sz="0" w:space="0" w:color="auto"/>
        <w:bottom w:val="none" w:sz="0" w:space="0" w:color="auto"/>
        <w:right w:val="none" w:sz="0" w:space="0" w:color="auto"/>
      </w:divBdr>
    </w:div>
    <w:div w:id="884289556">
      <w:bodyDiv w:val="1"/>
      <w:marLeft w:val="0"/>
      <w:marRight w:val="0"/>
      <w:marTop w:val="0"/>
      <w:marBottom w:val="0"/>
      <w:divBdr>
        <w:top w:val="none" w:sz="0" w:space="0" w:color="auto"/>
        <w:left w:val="none" w:sz="0" w:space="0" w:color="auto"/>
        <w:bottom w:val="none" w:sz="0" w:space="0" w:color="auto"/>
        <w:right w:val="none" w:sz="0" w:space="0" w:color="auto"/>
      </w:divBdr>
    </w:div>
    <w:div w:id="1378044669">
      <w:bodyDiv w:val="1"/>
      <w:marLeft w:val="0"/>
      <w:marRight w:val="0"/>
      <w:marTop w:val="0"/>
      <w:marBottom w:val="0"/>
      <w:divBdr>
        <w:top w:val="none" w:sz="0" w:space="0" w:color="auto"/>
        <w:left w:val="none" w:sz="0" w:space="0" w:color="auto"/>
        <w:bottom w:val="none" w:sz="0" w:space="0" w:color="auto"/>
        <w:right w:val="none" w:sz="0" w:space="0" w:color="auto"/>
      </w:divBdr>
    </w:div>
    <w:div w:id="1418138007">
      <w:bodyDiv w:val="1"/>
      <w:marLeft w:val="0"/>
      <w:marRight w:val="0"/>
      <w:marTop w:val="0"/>
      <w:marBottom w:val="0"/>
      <w:divBdr>
        <w:top w:val="none" w:sz="0" w:space="0" w:color="auto"/>
        <w:left w:val="none" w:sz="0" w:space="0" w:color="auto"/>
        <w:bottom w:val="none" w:sz="0" w:space="0" w:color="auto"/>
        <w:right w:val="none" w:sz="0" w:space="0" w:color="auto"/>
      </w:divBdr>
      <w:divsChild>
        <w:div w:id="958994439">
          <w:marLeft w:val="0"/>
          <w:marRight w:val="0"/>
          <w:marTop w:val="0"/>
          <w:marBottom w:val="0"/>
          <w:divBdr>
            <w:top w:val="none" w:sz="0" w:space="0" w:color="auto"/>
            <w:left w:val="none" w:sz="0" w:space="0" w:color="auto"/>
            <w:bottom w:val="none" w:sz="0" w:space="0" w:color="auto"/>
            <w:right w:val="none" w:sz="0" w:space="0" w:color="auto"/>
          </w:divBdr>
          <w:divsChild>
            <w:div w:id="15753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79707">
      <w:bodyDiv w:val="1"/>
      <w:marLeft w:val="0"/>
      <w:marRight w:val="0"/>
      <w:marTop w:val="0"/>
      <w:marBottom w:val="0"/>
      <w:divBdr>
        <w:top w:val="none" w:sz="0" w:space="0" w:color="auto"/>
        <w:left w:val="none" w:sz="0" w:space="0" w:color="auto"/>
        <w:bottom w:val="none" w:sz="0" w:space="0" w:color="auto"/>
        <w:right w:val="none" w:sz="0" w:space="0" w:color="auto"/>
      </w:divBdr>
    </w:div>
    <w:div w:id="1434015855">
      <w:bodyDiv w:val="1"/>
      <w:marLeft w:val="0"/>
      <w:marRight w:val="0"/>
      <w:marTop w:val="0"/>
      <w:marBottom w:val="0"/>
      <w:divBdr>
        <w:top w:val="none" w:sz="0" w:space="0" w:color="auto"/>
        <w:left w:val="none" w:sz="0" w:space="0" w:color="auto"/>
        <w:bottom w:val="none" w:sz="0" w:space="0" w:color="auto"/>
        <w:right w:val="none" w:sz="0" w:space="0" w:color="auto"/>
      </w:divBdr>
      <w:divsChild>
        <w:div w:id="201330678">
          <w:marLeft w:val="0"/>
          <w:marRight w:val="0"/>
          <w:marTop w:val="0"/>
          <w:marBottom w:val="0"/>
          <w:divBdr>
            <w:top w:val="none" w:sz="0" w:space="0" w:color="auto"/>
            <w:left w:val="none" w:sz="0" w:space="0" w:color="auto"/>
            <w:bottom w:val="none" w:sz="0" w:space="0" w:color="auto"/>
            <w:right w:val="none" w:sz="0" w:space="0" w:color="auto"/>
          </w:divBdr>
        </w:div>
        <w:div w:id="1320037389">
          <w:marLeft w:val="0"/>
          <w:marRight w:val="0"/>
          <w:marTop w:val="0"/>
          <w:marBottom w:val="0"/>
          <w:divBdr>
            <w:top w:val="none" w:sz="0" w:space="0" w:color="auto"/>
            <w:left w:val="none" w:sz="0" w:space="0" w:color="auto"/>
            <w:bottom w:val="none" w:sz="0" w:space="0" w:color="auto"/>
            <w:right w:val="none" w:sz="0" w:space="0" w:color="auto"/>
          </w:divBdr>
        </w:div>
        <w:div w:id="1753770170">
          <w:marLeft w:val="0"/>
          <w:marRight w:val="0"/>
          <w:marTop w:val="0"/>
          <w:marBottom w:val="0"/>
          <w:divBdr>
            <w:top w:val="none" w:sz="0" w:space="0" w:color="auto"/>
            <w:left w:val="none" w:sz="0" w:space="0" w:color="auto"/>
            <w:bottom w:val="none" w:sz="0" w:space="0" w:color="auto"/>
            <w:right w:val="none" w:sz="0" w:space="0" w:color="auto"/>
          </w:divBdr>
        </w:div>
      </w:divsChild>
    </w:div>
    <w:div w:id="1466006751">
      <w:bodyDiv w:val="1"/>
      <w:marLeft w:val="0"/>
      <w:marRight w:val="0"/>
      <w:marTop w:val="0"/>
      <w:marBottom w:val="0"/>
      <w:divBdr>
        <w:top w:val="none" w:sz="0" w:space="0" w:color="auto"/>
        <w:left w:val="none" w:sz="0" w:space="0" w:color="auto"/>
        <w:bottom w:val="none" w:sz="0" w:space="0" w:color="auto"/>
        <w:right w:val="none" w:sz="0" w:space="0" w:color="auto"/>
      </w:divBdr>
      <w:divsChild>
        <w:div w:id="922642825">
          <w:marLeft w:val="0"/>
          <w:marRight w:val="0"/>
          <w:marTop w:val="0"/>
          <w:marBottom w:val="0"/>
          <w:divBdr>
            <w:top w:val="none" w:sz="0" w:space="0" w:color="auto"/>
            <w:left w:val="none" w:sz="0" w:space="0" w:color="auto"/>
            <w:bottom w:val="none" w:sz="0" w:space="0" w:color="auto"/>
            <w:right w:val="none" w:sz="0" w:space="0" w:color="auto"/>
          </w:divBdr>
        </w:div>
      </w:divsChild>
    </w:div>
    <w:div w:id="1529682285">
      <w:bodyDiv w:val="1"/>
      <w:marLeft w:val="0"/>
      <w:marRight w:val="0"/>
      <w:marTop w:val="0"/>
      <w:marBottom w:val="0"/>
      <w:divBdr>
        <w:top w:val="none" w:sz="0" w:space="0" w:color="auto"/>
        <w:left w:val="none" w:sz="0" w:space="0" w:color="auto"/>
        <w:bottom w:val="none" w:sz="0" w:space="0" w:color="auto"/>
        <w:right w:val="none" w:sz="0" w:space="0" w:color="auto"/>
      </w:divBdr>
      <w:divsChild>
        <w:div w:id="260918883">
          <w:marLeft w:val="0"/>
          <w:marRight w:val="0"/>
          <w:marTop w:val="0"/>
          <w:marBottom w:val="0"/>
          <w:divBdr>
            <w:top w:val="none" w:sz="0" w:space="0" w:color="auto"/>
            <w:left w:val="none" w:sz="0" w:space="0" w:color="auto"/>
            <w:bottom w:val="none" w:sz="0" w:space="0" w:color="auto"/>
            <w:right w:val="none" w:sz="0" w:space="0" w:color="auto"/>
          </w:divBdr>
        </w:div>
      </w:divsChild>
    </w:div>
    <w:div w:id="2096589164">
      <w:bodyDiv w:val="1"/>
      <w:marLeft w:val="0"/>
      <w:marRight w:val="0"/>
      <w:marTop w:val="0"/>
      <w:marBottom w:val="0"/>
      <w:divBdr>
        <w:top w:val="none" w:sz="0" w:space="0" w:color="auto"/>
        <w:left w:val="none" w:sz="0" w:space="0" w:color="auto"/>
        <w:bottom w:val="none" w:sz="0" w:space="0" w:color="auto"/>
        <w:right w:val="none" w:sz="0" w:space="0" w:color="auto"/>
      </w:divBdr>
    </w:div>
    <w:div w:id="2107729314">
      <w:bodyDiv w:val="1"/>
      <w:marLeft w:val="0"/>
      <w:marRight w:val="0"/>
      <w:marTop w:val="0"/>
      <w:marBottom w:val="0"/>
      <w:divBdr>
        <w:top w:val="none" w:sz="0" w:space="0" w:color="auto"/>
        <w:left w:val="none" w:sz="0" w:space="0" w:color="auto"/>
        <w:bottom w:val="none" w:sz="0" w:space="0" w:color="auto"/>
        <w:right w:val="none" w:sz="0" w:space="0" w:color="auto"/>
      </w:divBdr>
      <w:divsChild>
        <w:div w:id="869420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ccd.org/District_Faculty_,-a-,_Staff_Information-Forms/District_Committee_Minutes/TESS_Committees.aspx" TargetMode="External"/><Relationship Id="rId13" Type="http://schemas.openxmlformats.org/officeDocument/2006/relationships/image" Target="media/image3.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2.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3.docx"/><Relationship Id="rId22" Type="http://schemas.openxmlformats.org/officeDocument/2006/relationships/package" Target="embeddings/Microsoft_Word_Document4.doc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silvest\Local%20Settings\Temporary%20Internet%20Files\OLK35\DECC%20Minut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F418F-4026-449F-B256-3F40FCC9E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DECC Minutes Template.dot</Template>
  <TotalTime>4</TotalTime>
  <Pages>1</Pages>
  <Words>995</Words>
  <Characters>5673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Creates an agenda for any type of meeting</vt:lpstr>
    </vt:vector>
  </TitlesOfParts>
  <Company>AdministrativeServices-SBCCD</Company>
  <LinksUpToDate>false</LinksUpToDate>
  <CharactersWithSpaces>6655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 an agenda for any type of meeting</dc:title>
  <dc:creator>MLeon</dc:creator>
  <cp:lastModifiedBy>Leon, Mary Colleen</cp:lastModifiedBy>
  <cp:revision>8</cp:revision>
  <cp:lastPrinted>2015-01-28T17:15:00Z</cp:lastPrinted>
  <dcterms:created xsi:type="dcterms:W3CDTF">2014-09-26T00:05:00Z</dcterms:created>
  <dcterms:modified xsi:type="dcterms:W3CDTF">2015-01-28T17:16:00Z</dcterms:modified>
</cp:coreProperties>
</file>