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4BF8C890" w14:textId="77777777" w:rsidTr="008C5D4B">
        <w:tc>
          <w:tcPr>
            <w:tcW w:w="5040" w:type="dxa"/>
            <w:gridSpan w:val="2"/>
            <w:shd w:val="clear" w:color="auto" w:fill="FFFFFF"/>
          </w:tcPr>
          <w:p w14:paraId="070CB3BE" w14:textId="77777777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0D582FFB" w14:textId="77777777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0B356D41" w14:textId="77777777" w:rsidR="00C0784D" w:rsidRDefault="00771D66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April 27, 2018</w:t>
            </w:r>
          </w:p>
          <w:p w14:paraId="1BAD0B84" w14:textId="77777777" w:rsidR="00B31BA4" w:rsidRDefault="00EB41A7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Minutes</w:t>
            </w:r>
          </w:p>
          <w:p w14:paraId="589F8392" w14:textId="77777777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7A874FDA" w14:textId="77777777" w:rsidR="00315764" w:rsidRDefault="0031576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  <w:p w14:paraId="340F59E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55354009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22330765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AAF615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57F3D4FF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76E66A6A" w14:textId="77777777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08D59DA" w14:textId="77777777" w:rsidR="009B46FB" w:rsidRDefault="00CC1F53" w:rsidP="00DF5D5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self-introductions were made.</w:t>
            </w:r>
          </w:p>
          <w:p w14:paraId="49BC9EB1" w14:textId="77777777" w:rsidR="002365CC" w:rsidRDefault="002365CC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6420C35E" w14:textId="77777777" w:rsidR="003C5187" w:rsidRPr="00F0593B" w:rsidRDefault="002365CC" w:rsidP="002365CC">
            <w:pPr>
              <w:pStyle w:val="PlainText"/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In attendance:  Andrew Chang, Shari Blackwell, Jason Brady, Jeremiah Gilbert, Jeremy Sims and </w:t>
            </w:r>
            <w:proofErr w:type="spellStart"/>
            <w:r>
              <w:rPr>
                <w:rFonts w:asciiTheme="minorHAnsi" w:hAnsiTheme="minorHAnsi"/>
                <w:szCs w:val="22"/>
              </w:rPr>
              <w:t>DyAnn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Walter.</w:t>
            </w:r>
          </w:p>
        </w:tc>
      </w:tr>
      <w:tr w:rsidR="00651032" w14:paraId="7106E040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403F3166" w14:textId="77777777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5356EC12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8AB5C75" w14:textId="358498C9" w:rsidR="00651032" w:rsidRPr="00F0593B" w:rsidRDefault="008905D8" w:rsidP="005C014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Motion to </w:t>
            </w:r>
            <w:r w:rsidR="00EB41A7">
              <w:rPr>
                <w:rFonts w:asciiTheme="minorHAnsi" w:hAnsiTheme="minorHAnsi"/>
                <w:szCs w:val="22"/>
              </w:rPr>
              <w:t>approve by</w:t>
            </w:r>
            <w:r w:rsidR="00587C9F">
              <w:rPr>
                <w:rFonts w:asciiTheme="minorHAnsi" w:hAnsiTheme="minorHAnsi"/>
                <w:szCs w:val="22"/>
              </w:rPr>
              <w:t xml:space="preserve"> Rick </w:t>
            </w:r>
            <w:proofErr w:type="spellStart"/>
            <w:r w:rsidR="00587C9F">
              <w:rPr>
                <w:rFonts w:asciiTheme="minorHAnsi" w:hAnsiTheme="minorHAnsi"/>
                <w:szCs w:val="22"/>
              </w:rPr>
              <w:t>Hrdlicka</w:t>
            </w:r>
            <w:proofErr w:type="spellEnd"/>
            <w:r w:rsidR="00EB41A7">
              <w:rPr>
                <w:rFonts w:asciiTheme="minorHAnsi" w:hAnsiTheme="minorHAnsi"/>
                <w:szCs w:val="22"/>
              </w:rPr>
              <w:t>, seconded by</w:t>
            </w:r>
            <w:r w:rsidR="00587C9F">
              <w:rPr>
                <w:rFonts w:asciiTheme="minorHAnsi" w:hAnsiTheme="minorHAnsi"/>
                <w:szCs w:val="22"/>
              </w:rPr>
              <w:t xml:space="preserve"> Jeremy Sims</w:t>
            </w:r>
            <w:bookmarkStart w:id="0" w:name="_GoBack"/>
            <w:bookmarkEnd w:id="0"/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F7731E" w14:paraId="32C66351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D5D8BC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39E863E9" w14:textId="77777777" w:rsidR="00DF5D54" w:rsidRDefault="00DF5D54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234DC3A7" w14:textId="77777777" w:rsidR="00CC1F53" w:rsidRDefault="00CC1F53" w:rsidP="00231CA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7957A79E" w14:textId="77777777" w:rsidR="00F7731E" w:rsidRPr="00CC1F53" w:rsidRDefault="009B46FB" w:rsidP="008F737C">
            <w:pPr>
              <w:spacing w:after="120"/>
              <w:ind w:hanging="1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will be no</w:t>
            </w:r>
            <w:r w:rsidR="00CC1F53">
              <w:rPr>
                <w:rFonts w:asciiTheme="minorHAnsi" w:hAnsiTheme="minorHAnsi"/>
                <w:sz w:val="22"/>
                <w:szCs w:val="22"/>
              </w:rPr>
              <w:t xml:space="preserve"> change to the committee charge</w:t>
            </w:r>
            <w:r w:rsidR="008F7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42087" w14:paraId="5C2B13EA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FDCEB45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TESS New/Re-Hires</w:t>
            </w:r>
          </w:p>
          <w:p w14:paraId="593AB5E5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60E789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9F4856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35A6F5B7" w14:textId="77777777" w:rsidR="00042087" w:rsidRPr="0093181A" w:rsidRDefault="000B7FB9" w:rsidP="0093181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Cherishea Coats will begin on Monday as the </w:t>
            </w:r>
            <w:r w:rsidR="009B46FB" w:rsidRPr="0093181A">
              <w:rPr>
                <w:rFonts w:asciiTheme="minorHAnsi" w:hAnsiTheme="minorHAnsi"/>
              </w:rPr>
              <w:t>new Distributed Educated Administrator.</w:t>
            </w:r>
            <w:r w:rsidR="00CA5EA5" w:rsidRPr="0093181A">
              <w:rPr>
                <w:rFonts w:asciiTheme="minorHAnsi" w:hAnsiTheme="minorHAnsi"/>
              </w:rPr>
              <w:t xml:space="preserve">   Cherishea</w:t>
            </w:r>
            <w:r w:rsidR="009B46FB" w:rsidRPr="0093181A">
              <w:rPr>
                <w:rFonts w:asciiTheme="minorHAnsi" w:hAnsiTheme="minorHAnsi"/>
              </w:rPr>
              <w:t xml:space="preserve"> will be </w:t>
            </w:r>
            <w:r w:rsidR="008F737C">
              <w:rPr>
                <w:rFonts w:asciiTheme="minorHAnsi" w:hAnsiTheme="minorHAnsi"/>
              </w:rPr>
              <w:t xml:space="preserve">helping on the </w:t>
            </w:r>
            <w:proofErr w:type="spellStart"/>
            <w:r w:rsidR="009B46FB" w:rsidRPr="0093181A">
              <w:rPr>
                <w:rFonts w:asciiTheme="minorHAnsi" w:hAnsiTheme="minorHAnsi"/>
              </w:rPr>
              <w:t>the</w:t>
            </w:r>
            <w:proofErr w:type="spellEnd"/>
            <w:r w:rsidR="009B46FB" w:rsidRPr="0093181A">
              <w:rPr>
                <w:rFonts w:asciiTheme="minorHAnsi" w:hAnsiTheme="minorHAnsi"/>
              </w:rPr>
              <w:t xml:space="preserve"> Help Desk </w:t>
            </w:r>
            <w:r w:rsidR="008F737C">
              <w:rPr>
                <w:rFonts w:asciiTheme="minorHAnsi" w:hAnsiTheme="minorHAnsi"/>
              </w:rPr>
              <w:t>side</w:t>
            </w:r>
            <w:r w:rsidR="009B46FB" w:rsidRPr="0093181A">
              <w:rPr>
                <w:rFonts w:asciiTheme="minorHAnsi" w:hAnsiTheme="minorHAnsi"/>
              </w:rPr>
              <w:t xml:space="preserve">.  </w:t>
            </w:r>
            <w:r w:rsidR="00CA5EA5" w:rsidRPr="0093181A">
              <w:rPr>
                <w:rFonts w:asciiTheme="minorHAnsi" w:hAnsiTheme="minorHAnsi"/>
              </w:rPr>
              <w:t xml:space="preserve"> Canvas currently does not have </w:t>
            </w:r>
            <w:r w:rsidR="008F737C">
              <w:rPr>
                <w:rFonts w:asciiTheme="minorHAnsi" w:hAnsiTheme="minorHAnsi"/>
              </w:rPr>
              <w:t xml:space="preserve">Help Desk </w:t>
            </w:r>
            <w:r w:rsidR="00CA5EA5" w:rsidRPr="0093181A">
              <w:rPr>
                <w:rFonts w:asciiTheme="minorHAnsi" w:hAnsiTheme="minorHAnsi"/>
              </w:rPr>
              <w:t xml:space="preserve">support during </w:t>
            </w:r>
            <w:r w:rsidR="008F737C">
              <w:rPr>
                <w:rFonts w:asciiTheme="minorHAnsi" w:hAnsiTheme="minorHAnsi"/>
              </w:rPr>
              <w:t xml:space="preserve">normal business </w:t>
            </w:r>
            <w:r w:rsidR="00CA5EA5" w:rsidRPr="0093181A">
              <w:rPr>
                <w:rFonts w:asciiTheme="minorHAnsi" w:hAnsiTheme="minorHAnsi"/>
              </w:rPr>
              <w:t xml:space="preserve">hours.  Cherishea will be </w:t>
            </w:r>
            <w:r w:rsidR="008F737C">
              <w:rPr>
                <w:rFonts w:asciiTheme="minorHAnsi" w:hAnsiTheme="minorHAnsi"/>
              </w:rPr>
              <w:t>providing support on Canvas as well as helping faculty with their courses as well</w:t>
            </w:r>
            <w:r w:rsidR="00CA5EA5" w:rsidRPr="0093181A">
              <w:rPr>
                <w:rFonts w:asciiTheme="minorHAnsi" w:hAnsiTheme="minorHAnsi"/>
              </w:rPr>
              <w:t xml:space="preserve"> as training with faculty.  Rhiannon and Trelisa will focus on design with faculty.</w:t>
            </w:r>
          </w:p>
          <w:p w14:paraId="612D4BAA" w14:textId="77777777" w:rsidR="00CA5EA5" w:rsidRDefault="00CA5EA5" w:rsidP="009B4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BC9EF6" w14:textId="77777777" w:rsidR="00CA5EA5" w:rsidRPr="0093181A" w:rsidRDefault="00CA5EA5" w:rsidP="00C02D99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/>
              </w:rPr>
            </w:pPr>
            <w:r w:rsidRPr="0093181A">
              <w:rPr>
                <w:rFonts w:asciiTheme="minorHAnsi" w:hAnsiTheme="minorHAnsi"/>
              </w:rPr>
              <w:t>Roger Robles has begun working at TESS</w:t>
            </w:r>
            <w:r w:rsidR="0093181A">
              <w:rPr>
                <w:rFonts w:asciiTheme="minorHAnsi" w:hAnsiTheme="minorHAnsi"/>
              </w:rPr>
              <w:t xml:space="preserve"> as a Senior Technology Support Specialist</w:t>
            </w:r>
            <w:r w:rsidRPr="0093181A">
              <w:rPr>
                <w:rFonts w:asciiTheme="minorHAnsi" w:hAnsiTheme="minorHAnsi"/>
              </w:rPr>
              <w:t xml:space="preserve">.  He </w:t>
            </w:r>
            <w:r w:rsidR="00C02D99">
              <w:rPr>
                <w:rFonts w:asciiTheme="minorHAnsi" w:hAnsiTheme="minorHAnsi"/>
              </w:rPr>
              <w:t xml:space="preserve">comes to us </w:t>
            </w:r>
            <w:r w:rsidRPr="0093181A">
              <w:rPr>
                <w:rFonts w:asciiTheme="minorHAnsi" w:hAnsiTheme="minorHAnsi"/>
              </w:rPr>
              <w:t>from the University of Redlands.  He is currently busy working on Help Desk tickets</w:t>
            </w:r>
            <w:r w:rsidR="00D07524">
              <w:rPr>
                <w:rFonts w:asciiTheme="minorHAnsi" w:hAnsiTheme="minorHAnsi"/>
              </w:rPr>
              <w:t xml:space="preserve"> and is working out very well</w:t>
            </w:r>
            <w:r w:rsidRPr="0093181A">
              <w:rPr>
                <w:rFonts w:asciiTheme="minorHAnsi" w:hAnsiTheme="minorHAnsi"/>
              </w:rPr>
              <w:t>.</w:t>
            </w:r>
          </w:p>
        </w:tc>
      </w:tr>
      <w:tr w:rsidR="00042087" w14:paraId="6FD2995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BA7DBF5" w14:textId="77777777" w:rsidR="00771D66" w:rsidRDefault="00771D66" w:rsidP="00771D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14:paraId="71AE520B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8E5C91" w14:textId="77777777"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3B820828" w14:textId="77777777" w:rsidR="00034CDA" w:rsidRDefault="002372F5" w:rsidP="000571E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372F5">
              <w:rPr>
                <w:rFonts w:asciiTheme="minorHAnsi" w:hAnsiTheme="minorHAnsi"/>
                <w:sz w:val="22"/>
                <w:szCs w:val="22"/>
              </w:rPr>
              <w:t xml:space="preserve">We have not yet tackled the District Technology Strategic Support Plan.  </w:t>
            </w:r>
            <w:r w:rsidR="00F13AAF">
              <w:rPr>
                <w:rFonts w:asciiTheme="minorHAnsi" w:hAnsiTheme="minorHAnsi"/>
                <w:sz w:val="22"/>
                <w:szCs w:val="22"/>
              </w:rPr>
              <w:t>Andy has been holding off on this as it is felt that w</w:t>
            </w:r>
            <w:r w:rsidRPr="002372F5">
              <w:rPr>
                <w:rFonts w:asciiTheme="minorHAnsi" w:hAnsiTheme="minorHAnsi"/>
                <w:sz w:val="22"/>
                <w:szCs w:val="22"/>
              </w:rPr>
              <w:t xml:space="preserve">hoever ends up in the Executive Director for TESS position permanently should drive the </w:t>
            </w:r>
            <w:proofErr w:type="gramStart"/>
            <w:r w:rsidRPr="002372F5">
              <w:rPr>
                <w:rFonts w:asciiTheme="minorHAnsi" w:hAnsiTheme="minorHAnsi"/>
                <w:sz w:val="22"/>
                <w:szCs w:val="22"/>
              </w:rPr>
              <w:t>3-5 year</w:t>
            </w:r>
            <w:proofErr w:type="gramEnd"/>
            <w:r w:rsidRPr="00237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0E33">
              <w:rPr>
                <w:rFonts w:asciiTheme="minorHAnsi" w:hAnsiTheme="minorHAnsi"/>
                <w:sz w:val="22"/>
                <w:szCs w:val="22"/>
              </w:rPr>
              <w:t>vision</w:t>
            </w:r>
            <w:r w:rsidRPr="002372F5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B70E33">
              <w:rPr>
                <w:rFonts w:asciiTheme="minorHAnsi" w:hAnsiTheme="minorHAnsi"/>
                <w:sz w:val="22"/>
                <w:szCs w:val="22"/>
              </w:rPr>
              <w:t>the plan</w:t>
            </w:r>
            <w:r w:rsidRPr="002372F5">
              <w:rPr>
                <w:rFonts w:asciiTheme="minorHAnsi" w:hAnsiTheme="minorHAnsi"/>
                <w:sz w:val="22"/>
                <w:szCs w:val="22"/>
              </w:rPr>
              <w:t>.</w:t>
            </w:r>
            <w:r w:rsidR="00CE6E30">
              <w:rPr>
                <w:rFonts w:asciiTheme="minorHAnsi" w:hAnsiTheme="minorHAnsi"/>
                <w:sz w:val="22"/>
                <w:szCs w:val="22"/>
              </w:rPr>
              <w:t xml:space="preserve">  Hopefully we will have someone permanent </w:t>
            </w:r>
            <w:proofErr w:type="gramStart"/>
            <w:r w:rsidR="00CE6E30">
              <w:rPr>
                <w:rFonts w:asciiTheme="minorHAnsi" w:hAnsiTheme="minorHAnsi"/>
                <w:sz w:val="22"/>
                <w:szCs w:val="22"/>
              </w:rPr>
              <w:t>in the near future</w:t>
            </w:r>
            <w:proofErr w:type="gramEnd"/>
            <w:r w:rsidR="00CE6E30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067FCC70" w14:textId="77777777" w:rsidR="00CE6E30" w:rsidRPr="002372F5" w:rsidRDefault="00CE6E30" w:rsidP="000571E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Andy asked for input from </w:t>
            </w:r>
            <w:r w:rsidR="00E81EA4">
              <w:rPr>
                <w:rFonts w:asciiTheme="minorHAnsi" w:hAnsiTheme="minorHAnsi"/>
                <w:sz w:val="22"/>
                <w:szCs w:val="22"/>
              </w:rPr>
              <w:t>this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and will send back for review and any changes.  The plan is to go off the college Educational Master Plans; Campus Technology Strategic Plans and District Support Plans</w:t>
            </w:r>
            <w:r w:rsidR="000571E6">
              <w:rPr>
                <w:rFonts w:asciiTheme="minorHAnsi" w:hAnsiTheme="minorHAnsi"/>
                <w:sz w:val="22"/>
                <w:szCs w:val="22"/>
              </w:rPr>
              <w:t xml:space="preserve"> to support those missions and objectives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We will </w:t>
            </w:r>
            <w:r w:rsidR="000571E6">
              <w:rPr>
                <w:rFonts w:asciiTheme="minorHAnsi" w:hAnsiTheme="minorHAnsi"/>
                <w:sz w:val="22"/>
                <w:szCs w:val="22"/>
              </w:rPr>
              <w:t>have outside input from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League of Innovations</w:t>
            </w:r>
            <w:r w:rsidR="000571E6">
              <w:rPr>
                <w:rFonts w:asciiTheme="minorHAnsi" w:hAnsiTheme="minorHAnsi"/>
                <w:sz w:val="22"/>
                <w:szCs w:val="22"/>
              </w:rPr>
              <w:t xml:space="preserve"> on the ten most important things we need to be aware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Chancellors office at the State level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EduCause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 TESS will align itself with whatever the campuses are trying to do.</w:t>
            </w:r>
          </w:p>
        </w:tc>
      </w:tr>
      <w:tr w:rsidR="003229AC" w14:paraId="1833804F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D5252DB" w14:textId="77777777"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41A640" w14:textId="77777777"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393C77C" w14:textId="77777777" w:rsidR="00C16BBB" w:rsidRDefault="00CE6E30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Two projects were prioritized during the last cycle but have not been started due to</w:t>
            </w:r>
            <w:r w:rsidR="00E81EA4">
              <w:rPr>
                <w:rFonts w:asciiTheme="minorHAnsi" w:hAnsiTheme="minorHAnsi" w:cs="Times New Roman"/>
                <w:szCs w:val="22"/>
              </w:rPr>
              <w:t xml:space="preserve"> the lack of resources. </w:t>
            </w:r>
          </w:p>
          <w:p w14:paraId="7758988A" w14:textId="77777777" w:rsidR="00C16BBB" w:rsidRDefault="00C16BBB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1CE0E4B0" w14:textId="77777777" w:rsidR="000F111D" w:rsidRDefault="00E81EA4" w:rsidP="00C16BBB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Cs w:val="22"/>
              </w:rPr>
              <w:t>Coursel</w:t>
            </w:r>
            <w:r w:rsidR="00CE6E30">
              <w:rPr>
                <w:rFonts w:asciiTheme="minorHAnsi" w:hAnsiTheme="minorHAnsi" w:cs="Times New Roman"/>
                <w:szCs w:val="22"/>
              </w:rPr>
              <w:t>eaf</w:t>
            </w:r>
            <w:proofErr w:type="spellEnd"/>
            <w:r w:rsidR="00CE6E30">
              <w:rPr>
                <w:rFonts w:asciiTheme="minorHAnsi" w:hAnsiTheme="minorHAnsi" w:cs="Times New Roman"/>
                <w:szCs w:val="22"/>
              </w:rPr>
              <w:t xml:space="preserve"> is Valley’s </w:t>
            </w:r>
            <w:r w:rsidR="001E4FF9">
              <w:rPr>
                <w:rFonts w:asciiTheme="minorHAnsi" w:hAnsiTheme="minorHAnsi" w:cs="Times New Roman"/>
                <w:szCs w:val="22"/>
              </w:rPr>
              <w:t xml:space="preserve">solution for the curriculum catalog and scheduling software.  This is passed all the legal hurdles </w:t>
            </w:r>
            <w:r w:rsidR="00CE6E30">
              <w:rPr>
                <w:rFonts w:asciiTheme="minorHAnsi" w:hAnsiTheme="minorHAnsi" w:cs="Times New Roman"/>
                <w:szCs w:val="22"/>
              </w:rPr>
              <w:t>and is moving forward</w:t>
            </w:r>
            <w:r w:rsidR="001E4FF9">
              <w:rPr>
                <w:rFonts w:asciiTheme="minorHAnsi" w:hAnsiTheme="minorHAnsi" w:cs="Times New Roman"/>
                <w:szCs w:val="22"/>
              </w:rPr>
              <w:t xml:space="preserve"> to</w:t>
            </w:r>
            <w:r w:rsidR="00CE6E30">
              <w:rPr>
                <w:rFonts w:asciiTheme="minorHAnsi" w:hAnsiTheme="minorHAnsi" w:cs="Times New Roman"/>
                <w:szCs w:val="22"/>
              </w:rPr>
              <w:t xml:space="preserve"> purchasing and </w:t>
            </w:r>
            <w:r w:rsidR="001E4FF9">
              <w:rPr>
                <w:rFonts w:asciiTheme="minorHAnsi" w:hAnsiTheme="minorHAnsi" w:cs="Times New Roman"/>
                <w:szCs w:val="22"/>
              </w:rPr>
              <w:t xml:space="preserve">we are now </w:t>
            </w:r>
            <w:r w:rsidR="00CE6E30">
              <w:rPr>
                <w:rFonts w:asciiTheme="minorHAnsi" w:hAnsiTheme="minorHAnsi" w:cs="Times New Roman"/>
                <w:szCs w:val="22"/>
              </w:rPr>
              <w:t>bringing to the forefront.  This is a vendor project.</w:t>
            </w:r>
          </w:p>
          <w:p w14:paraId="7AB205D5" w14:textId="77777777" w:rsidR="00CE6E30" w:rsidRDefault="00CE6E30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1A96AAAD" w14:textId="77777777" w:rsidR="00CE6E30" w:rsidRDefault="00CE6E30" w:rsidP="00C16BBB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Scholarships </w:t>
            </w:r>
            <w:r w:rsidR="001E4FF9">
              <w:rPr>
                <w:rFonts w:asciiTheme="minorHAnsi" w:hAnsiTheme="minorHAnsi" w:cs="Times New Roman"/>
                <w:szCs w:val="22"/>
              </w:rPr>
              <w:t xml:space="preserve">checks is a request </w:t>
            </w:r>
            <w:r>
              <w:rPr>
                <w:rFonts w:asciiTheme="minorHAnsi" w:hAnsiTheme="minorHAnsi" w:cs="Times New Roman"/>
                <w:szCs w:val="22"/>
              </w:rPr>
              <w:t xml:space="preserve">from </w:t>
            </w:r>
            <w:r w:rsidR="001E4FF9">
              <w:rPr>
                <w:rFonts w:asciiTheme="minorHAnsi" w:hAnsiTheme="minorHAnsi" w:cs="Times New Roman"/>
                <w:szCs w:val="22"/>
              </w:rPr>
              <w:t xml:space="preserve">district </w:t>
            </w:r>
            <w:r>
              <w:rPr>
                <w:rFonts w:asciiTheme="minorHAnsi" w:hAnsiTheme="minorHAnsi" w:cs="Times New Roman"/>
                <w:szCs w:val="22"/>
              </w:rPr>
              <w:t xml:space="preserve">fiscal.  We need to be able to print </w:t>
            </w:r>
            <w:r w:rsidR="00DE23A5">
              <w:rPr>
                <w:rFonts w:asciiTheme="minorHAnsi" w:hAnsiTheme="minorHAnsi" w:cs="Times New Roman"/>
                <w:szCs w:val="22"/>
              </w:rPr>
              <w:t>scholarship checks from Colleague.  District</w:t>
            </w:r>
            <w:r>
              <w:rPr>
                <w:rFonts w:asciiTheme="minorHAnsi" w:hAnsiTheme="minorHAnsi" w:cs="Times New Roman"/>
                <w:szCs w:val="22"/>
              </w:rPr>
              <w:t xml:space="preserve"> want</w:t>
            </w:r>
            <w:r w:rsidR="00DE23A5">
              <w:rPr>
                <w:rFonts w:asciiTheme="minorHAnsi" w:hAnsiTheme="minorHAnsi" w:cs="Times New Roman"/>
                <w:szCs w:val="22"/>
              </w:rPr>
              <w:t>s</w:t>
            </w:r>
            <w:r>
              <w:rPr>
                <w:rFonts w:asciiTheme="minorHAnsi" w:hAnsiTheme="minorHAnsi" w:cs="Times New Roman"/>
                <w:szCs w:val="22"/>
              </w:rPr>
              <w:t xml:space="preserve"> to bring in</w:t>
            </w:r>
            <w:r w:rsidR="00DE23A5">
              <w:rPr>
                <w:rFonts w:asciiTheme="minorHAnsi" w:hAnsiTheme="minorHAnsi" w:cs="Times New Roman"/>
                <w:szCs w:val="22"/>
              </w:rPr>
              <w:t xml:space="preserve"> an Admissions &amp; Records expert on the Colleague side.</w:t>
            </w:r>
          </w:p>
          <w:p w14:paraId="211E70B6" w14:textId="77777777" w:rsidR="00CE6E30" w:rsidRDefault="00CE6E30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27D6C2FF" w14:textId="77777777" w:rsidR="00CE6E30" w:rsidRDefault="00CE6E30" w:rsidP="00C16BBB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ATM cards </w:t>
            </w:r>
            <w:r w:rsidR="0091387C">
              <w:rPr>
                <w:rFonts w:asciiTheme="minorHAnsi" w:hAnsiTheme="minorHAnsi" w:cs="Times New Roman"/>
                <w:szCs w:val="22"/>
              </w:rPr>
              <w:t xml:space="preserve">are currently given </w:t>
            </w:r>
            <w:r>
              <w:rPr>
                <w:rFonts w:asciiTheme="minorHAnsi" w:hAnsiTheme="minorHAnsi" w:cs="Times New Roman"/>
                <w:szCs w:val="22"/>
              </w:rPr>
              <w:t>through Blackboard</w:t>
            </w:r>
            <w:r w:rsidR="0091387C">
              <w:rPr>
                <w:rFonts w:asciiTheme="minorHAnsi" w:hAnsiTheme="minorHAnsi" w:cs="Times New Roman"/>
                <w:szCs w:val="22"/>
              </w:rPr>
              <w:t xml:space="preserve"> for Financial Aid</w:t>
            </w:r>
            <w:r>
              <w:rPr>
                <w:rFonts w:asciiTheme="minorHAnsi" w:hAnsiTheme="minorHAnsi" w:cs="Times New Roman"/>
                <w:szCs w:val="22"/>
              </w:rPr>
              <w:t xml:space="preserve">.  They can use this to buy </w:t>
            </w:r>
            <w:r w:rsidR="00E81EA4">
              <w:rPr>
                <w:rFonts w:asciiTheme="minorHAnsi" w:hAnsiTheme="minorHAnsi" w:cs="Times New Roman"/>
                <w:szCs w:val="22"/>
              </w:rPr>
              <w:t>books</w:t>
            </w:r>
            <w:r>
              <w:rPr>
                <w:rFonts w:asciiTheme="minorHAnsi" w:hAnsiTheme="minorHAnsi" w:cs="Times New Roman"/>
                <w:szCs w:val="22"/>
              </w:rPr>
              <w:t xml:space="preserve">, etc.  </w:t>
            </w:r>
            <w:r w:rsidR="0091387C">
              <w:rPr>
                <w:rFonts w:asciiTheme="minorHAnsi" w:hAnsiTheme="minorHAnsi" w:cs="Times New Roman"/>
                <w:szCs w:val="22"/>
              </w:rPr>
              <w:t>Bank Mobile purchased Blackboard pay so we need to migrate by the end of this calendar year</w:t>
            </w:r>
            <w:r>
              <w:rPr>
                <w:rFonts w:asciiTheme="minorHAnsi" w:hAnsiTheme="minorHAnsi" w:cs="Times New Roman"/>
                <w:szCs w:val="22"/>
              </w:rPr>
              <w:t>.</w:t>
            </w:r>
          </w:p>
          <w:p w14:paraId="7503720C" w14:textId="77777777" w:rsidR="00CE6E30" w:rsidRDefault="00CE6E30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203B2628" w14:textId="77777777" w:rsidR="00CE6E30" w:rsidRPr="00DE23A5" w:rsidRDefault="00CE6E30" w:rsidP="00254ED9">
            <w:pPr>
              <w:pStyle w:val="PlainText"/>
              <w:numPr>
                <w:ilvl w:val="0"/>
                <w:numId w:val="43"/>
              </w:numPr>
              <w:spacing w:after="12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SLO Cloud/Student Level has</w:t>
            </w:r>
            <w:r w:rsidR="00254ED9">
              <w:rPr>
                <w:rFonts w:asciiTheme="minorHAnsi" w:hAnsiTheme="minorHAnsi" w:cs="Times New Roman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Cs w:val="22"/>
              </w:rPr>
              <w:t>n</w:t>
            </w:r>
            <w:r w:rsidR="00254ED9">
              <w:rPr>
                <w:rFonts w:asciiTheme="minorHAnsi" w:hAnsiTheme="minorHAnsi" w:cs="Times New Roman"/>
                <w:szCs w:val="22"/>
              </w:rPr>
              <w:t>o</w:t>
            </w:r>
            <w:r>
              <w:rPr>
                <w:rFonts w:asciiTheme="minorHAnsi" w:hAnsiTheme="minorHAnsi" w:cs="Times New Roman"/>
                <w:szCs w:val="22"/>
              </w:rPr>
              <w:t>t been started yet.</w:t>
            </w:r>
          </w:p>
        </w:tc>
      </w:tr>
      <w:tr w:rsidR="00CE6E30" w14:paraId="0A92CC6A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ACE1DE2" w14:textId="77777777" w:rsidR="00CE6E30" w:rsidRDefault="00CE6E30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05D3002" w14:textId="77777777" w:rsidR="00CE6E30" w:rsidRDefault="00CE6E30" w:rsidP="00CE6E30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The following </w:t>
            </w:r>
            <w:r w:rsidR="0093181A">
              <w:rPr>
                <w:rFonts w:asciiTheme="minorHAnsi" w:hAnsiTheme="minorHAnsi" w:cs="Times New Roman"/>
                <w:szCs w:val="22"/>
              </w:rPr>
              <w:t>projects were prioritized as follows:</w:t>
            </w:r>
          </w:p>
          <w:p w14:paraId="32078C74" w14:textId="77777777" w:rsidR="00CE6E30" w:rsidRDefault="00CE6E30" w:rsidP="00CE6E30">
            <w:pPr>
              <w:pStyle w:val="PlainText"/>
              <w:numPr>
                <w:ilvl w:val="0"/>
                <w:numId w:val="41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Bank Mobile Migration</w:t>
            </w:r>
          </w:p>
          <w:p w14:paraId="66A3FBCE" w14:textId="77777777" w:rsidR="00CE6E30" w:rsidRDefault="00CE6E30" w:rsidP="00CE6E30">
            <w:pPr>
              <w:pStyle w:val="PlainText"/>
              <w:numPr>
                <w:ilvl w:val="0"/>
                <w:numId w:val="41"/>
              </w:numPr>
              <w:rPr>
                <w:rFonts w:asciiTheme="minorHAnsi" w:hAnsiTheme="minorHAnsi" w:cs="Times New Roman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Cs w:val="22"/>
              </w:rPr>
              <w:t>Courseleaf</w:t>
            </w:r>
            <w:proofErr w:type="spellEnd"/>
          </w:p>
          <w:p w14:paraId="3BFFFA7C" w14:textId="77777777" w:rsidR="00CE6E30" w:rsidRDefault="00CE6E30" w:rsidP="00CE6E30">
            <w:pPr>
              <w:pStyle w:val="PlainText"/>
              <w:numPr>
                <w:ilvl w:val="0"/>
                <w:numId w:val="41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SLO Cloud Student Level</w:t>
            </w:r>
          </w:p>
          <w:p w14:paraId="6639290F" w14:textId="77777777" w:rsidR="00CE6E30" w:rsidRDefault="00CE6E30" w:rsidP="00CE6E30">
            <w:pPr>
              <w:pStyle w:val="PlainText"/>
              <w:numPr>
                <w:ilvl w:val="0"/>
                <w:numId w:val="41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Scholarship Checks</w:t>
            </w:r>
          </w:p>
          <w:p w14:paraId="39E8FF43" w14:textId="77777777" w:rsidR="009433FD" w:rsidRDefault="009433FD" w:rsidP="009433F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3A958CE0" w14:textId="77777777" w:rsidR="009433FD" w:rsidRDefault="009433FD" w:rsidP="009433F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Auto enroll for waitlist status is currently being worked on.  </w:t>
            </w:r>
            <w:r w:rsidR="00916334">
              <w:rPr>
                <w:rFonts w:asciiTheme="minorHAnsi" w:hAnsiTheme="minorHAnsi" w:cs="Times New Roman"/>
                <w:szCs w:val="22"/>
              </w:rPr>
              <w:t>One issue currently is that we were able to</w:t>
            </w:r>
            <w:r>
              <w:rPr>
                <w:rFonts w:asciiTheme="minorHAnsi" w:hAnsiTheme="minorHAnsi" w:cs="Times New Roman"/>
                <w:szCs w:val="22"/>
              </w:rPr>
              <w:t xml:space="preserve"> enroll the student</w:t>
            </w:r>
            <w:r w:rsidR="00916334">
              <w:rPr>
                <w:rFonts w:asciiTheme="minorHAnsi" w:hAnsiTheme="minorHAnsi" w:cs="Times New Roman"/>
                <w:szCs w:val="22"/>
              </w:rPr>
              <w:t xml:space="preserve"> when a</w:t>
            </w:r>
            <w:r>
              <w:rPr>
                <w:rFonts w:asciiTheme="minorHAnsi" w:hAnsiTheme="minorHAnsi" w:cs="Times New Roman"/>
                <w:szCs w:val="22"/>
              </w:rPr>
              <w:t xml:space="preserve"> spot opened up </w:t>
            </w:r>
            <w:r w:rsidR="00916334">
              <w:rPr>
                <w:rFonts w:asciiTheme="minorHAnsi" w:hAnsiTheme="minorHAnsi" w:cs="Times New Roman"/>
                <w:szCs w:val="22"/>
              </w:rPr>
              <w:t xml:space="preserve">in a class, </w:t>
            </w:r>
            <w:r>
              <w:rPr>
                <w:rFonts w:asciiTheme="minorHAnsi" w:hAnsiTheme="minorHAnsi" w:cs="Times New Roman"/>
                <w:szCs w:val="22"/>
              </w:rPr>
              <w:t>but when two student</w:t>
            </w:r>
            <w:r w:rsidR="00916334">
              <w:rPr>
                <w:rFonts w:asciiTheme="minorHAnsi" w:hAnsiTheme="minorHAnsi" w:cs="Times New Roman"/>
                <w:szCs w:val="22"/>
              </w:rPr>
              <w:t xml:space="preserve"> spots</w:t>
            </w:r>
            <w:r>
              <w:rPr>
                <w:rFonts w:asciiTheme="minorHAnsi" w:hAnsiTheme="minorHAnsi" w:cs="Times New Roman"/>
                <w:szCs w:val="22"/>
              </w:rPr>
              <w:t xml:space="preserve"> opened up you would expect </w:t>
            </w:r>
            <w:r w:rsidR="00E81EA4">
              <w:rPr>
                <w:rFonts w:asciiTheme="minorHAnsi" w:hAnsiTheme="minorHAnsi" w:cs="Times New Roman"/>
                <w:szCs w:val="22"/>
              </w:rPr>
              <w:t>it</w:t>
            </w:r>
            <w:r>
              <w:rPr>
                <w:rFonts w:asciiTheme="minorHAnsi" w:hAnsiTheme="minorHAnsi" w:cs="Times New Roman"/>
                <w:szCs w:val="22"/>
              </w:rPr>
              <w:t xml:space="preserve"> to enroll two </w:t>
            </w:r>
            <w:proofErr w:type="gramStart"/>
            <w:r>
              <w:rPr>
                <w:rFonts w:asciiTheme="minorHAnsi" w:hAnsiTheme="minorHAnsi" w:cs="Times New Roman"/>
                <w:szCs w:val="22"/>
              </w:rPr>
              <w:t>students</w:t>
            </w:r>
            <w:proofErr w:type="gramEnd"/>
            <w:r>
              <w:rPr>
                <w:rFonts w:asciiTheme="minorHAnsi" w:hAnsiTheme="minorHAnsi" w:cs="Times New Roman"/>
                <w:szCs w:val="22"/>
              </w:rPr>
              <w:t xml:space="preserve"> but it was only enrolling one student.</w:t>
            </w:r>
            <w:r w:rsidR="003A7AC4">
              <w:rPr>
                <w:rFonts w:asciiTheme="minorHAnsi" w:hAnsiTheme="minorHAnsi" w:cs="Times New Roman"/>
                <w:szCs w:val="22"/>
              </w:rPr>
              <w:t xml:space="preserve">  </w:t>
            </w:r>
          </w:p>
          <w:p w14:paraId="164A378F" w14:textId="77777777" w:rsidR="009433FD" w:rsidRDefault="009433FD" w:rsidP="009433F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384215AF" w14:textId="77777777" w:rsidR="009433FD" w:rsidRDefault="00C35932" w:rsidP="009433F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The p</w:t>
            </w:r>
            <w:r w:rsidR="009433FD">
              <w:rPr>
                <w:rFonts w:asciiTheme="minorHAnsi" w:hAnsiTheme="minorHAnsi" w:cs="Times New Roman"/>
                <w:szCs w:val="22"/>
              </w:rPr>
              <w:t xml:space="preserve">referred name </w:t>
            </w:r>
            <w:r>
              <w:rPr>
                <w:rFonts w:asciiTheme="minorHAnsi" w:hAnsiTheme="minorHAnsi" w:cs="Times New Roman"/>
                <w:szCs w:val="22"/>
              </w:rPr>
              <w:t>from the</w:t>
            </w:r>
            <w:r w:rsidR="009433FD">
              <w:rPr>
                <w:rFonts w:asciiTheme="minorHAnsi" w:hAnsiTheme="minorHAnsi" w:cs="Times New Roman"/>
                <w:szCs w:val="22"/>
              </w:rPr>
              <w:t xml:space="preserve"> open CCC apply</w:t>
            </w:r>
            <w:r>
              <w:rPr>
                <w:rFonts w:asciiTheme="minorHAnsi" w:hAnsiTheme="minorHAnsi" w:cs="Times New Roman"/>
                <w:szCs w:val="22"/>
              </w:rPr>
              <w:t xml:space="preserve"> for what the student wanted to be called is</w:t>
            </w:r>
            <w:r w:rsidR="009433FD">
              <w:rPr>
                <w:rFonts w:asciiTheme="minorHAnsi" w:hAnsiTheme="minorHAnsi" w:cs="Times New Roman"/>
                <w:szCs w:val="22"/>
              </w:rPr>
              <w:t xml:space="preserve"> what faculty wanted to be populated on the</w:t>
            </w:r>
            <w:r>
              <w:rPr>
                <w:rFonts w:asciiTheme="minorHAnsi" w:hAnsiTheme="minorHAnsi" w:cs="Times New Roman"/>
                <w:szCs w:val="22"/>
              </w:rPr>
              <w:t>ir</w:t>
            </w:r>
            <w:r w:rsidR="009433FD">
              <w:rPr>
                <w:rFonts w:asciiTheme="minorHAnsi" w:hAnsiTheme="minorHAnsi" w:cs="Times New Roman"/>
                <w:szCs w:val="22"/>
              </w:rPr>
              <w:t xml:space="preserve"> roster</w:t>
            </w:r>
            <w:r>
              <w:rPr>
                <w:rFonts w:asciiTheme="minorHAnsi" w:hAnsiTheme="minorHAnsi" w:cs="Times New Roman"/>
                <w:szCs w:val="22"/>
              </w:rPr>
              <w:t>s</w:t>
            </w:r>
            <w:r w:rsidR="009433FD">
              <w:rPr>
                <w:rFonts w:asciiTheme="minorHAnsi" w:hAnsiTheme="minorHAnsi" w:cs="Times New Roman"/>
                <w:szCs w:val="22"/>
              </w:rPr>
              <w:t xml:space="preserve">.  Both colleges asked to pause the project because students may choose inappropriate names until they put policies and procedures in place.  </w:t>
            </w:r>
            <w:r w:rsidR="00F62A7C">
              <w:rPr>
                <w:rFonts w:asciiTheme="minorHAnsi" w:hAnsiTheme="minorHAnsi" w:cs="Times New Roman"/>
                <w:szCs w:val="22"/>
              </w:rPr>
              <w:t xml:space="preserve">They want students to go into Admissions &amp; Records and have the name approved prior.  </w:t>
            </w:r>
            <w:r w:rsidR="009433FD">
              <w:rPr>
                <w:rFonts w:asciiTheme="minorHAnsi" w:hAnsiTheme="minorHAnsi" w:cs="Times New Roman"/>
                <w:szCs w:val="22"/>
              </w:rPr>
              <w:t xml:space="preserve">Then it can be </w:t>
            </w:r>
            <w:r w:rsidR="00F62A7C">
              <w:rPr>
                <w:rFonts w:asciiTheme="minorHAnsi" w:hAnsiTheme="minorHAnsi" w:cs="Times New Roman"/>
                <w:szCs w:val="22"/>
              </w:rPr>
              <w:t>put into the system.</w:t>
            </w:r>
          </w:p>
          <w:p w14:paraId="5A469EE8" w14:textId="77777777" w:rsidR="009433FD" w:rsidRDefault="009433FD" w:rsidP="009433F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624B1D4B" w14:textId="77777777" w:rsidR="009433FD" w:rsidRDefault="009433FD" w:rsidP="009433F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CAI is officially dead.  </w:t>
            </w:r>
            <w:r w:rsidR="00F62A7C">
              <w:rPr>
                <w:rFonts w:asciiTheme="minorHAnsi" w:hAnsiTheme="minorHAnsi" w:cs="Times New Roman"/>
                <w:szCs w:val="22"/>
              </w:rPr>
              <w:t>They n</w:t>
            </w:r>
            <w:r>
              <w:rPr>
                <w:rFonts w:asciiTheme="minorHAnsi" w:hAnsiTheme="minorHAnsi" w:cs="Times New Roman"/>
                <w:szCs w:val="22"/>
              </w:rPr>
              <w:t xml:space="preserve">o longer feel like it was appropriate for assessments.  </w:t>
            </w:r>
            <w:r w:rsidR="00F62A7C">
              <w:rPr>
                <w:rFonts w:asciiTheme="minorHAnsi" w:hAnsiTheme="minorHAnsi" w:cs="Times New Roman"/>
                <w:szCs w:val="22"/>
              </w:rPr>
              <w:t>They now w</w:t>
            </w:r>
            <w:r>
              <w:rPr>
                <w:rFonts w:asciiTheme="minorHAnsi" w:hAnsiTheme="minorHAnsi" w:cs="Times New Roman"/>
                <w:szCs w:val="22"/>
              </w:rPr>
              <w:t>ant to move with multiple me</w:t>
            </w:r>
            <w:r w:rsidR="00E81EA4">
              <w:rPr>
                <w:rFonts w:asciiTheme="minorHAnsi" w:hAnsiTheme="minorHAnsi" w:cs="Times New Roman"/>
                <w:szCs w:val="22"/>
              </w:rPr>
              <w:t>asures.  Colleges integrating high</w:t>
            </w:r>
            <w:r>
              <w:rPr>
                <w:rFonts w:asciiTheme="minorHAnsi" w:hAnsiTheme="minorHAnsi" w:cs="Times New Roman"/>
                <w:szCs w:val="22"/>
              </w:rPr>
              <w:t xml:space="preserve"> school GPAs assessment scores </w:t>
            </w:r>
            <w:r w:rsidR="00F62A7C">
              <w:rPr>
                <w:rFonts w:asciiTheme="minorHAnsi" w:hAnsiTheme="minorHAnsi" w:cs="Times New Roman"/>
                <w:szCs w:val="22"/>
              </w:rPr>
              <w:t>into how they place the student.</w:t>
            </w:r>
            <w:r>
              <w:rPr>
                <w:rFonts w:asciiTheme="minorHAnsi" w:hAnsiTheme="minorHAnsi" w:cs="Times New Roman"/>
                <w:szCs w:val="22"/>
              </w:rPr>
              <w:t xml:space="preserve">  The state stopped the common assessment.  Counselors are taking the lead on this at Valley.  </w:t>
            </w:r>
            <w:proofErr w:type="spellStart"/>
            <w:r>
              <w:rPr>
                <w:rFonts w:asciiTheme="minorHAnsi" w:hAnsiTheme="minorHAnsi" w:cs="Times New Roman"/>
                <w:szCs w:val="22"/>
              </w:rPr>
              <w:t>Yancie</w:t>
            </w:r>
            <w:proofErr w:type="spellEnd"/>
            <w:r>
              <w:rPr>
                <w:rFonts w:asciiTheme="minorHAnsi" w:hAnsiTheme="minorHAnsi" w:cs="Times New Roman"/>
                <w:szCs w:val="22"/>
              </w:rPr>
              <w:t xml:space="preserve"> Carter has provided full charts but a lot has been working with Accuplacer.  Placing equivalencies in the system to allow them to register for the class they were placed into.</w:t>
            </w:r>
          </w:p>
          <w:p w14:paraId="76AFBF7A" w14:textId="77777777" w:rsidR="009433FD" w:rsidRDefault="009433FD" w:rsidP="009433FD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4F51A77A" w14:textId="77777777" w:rsidR="00CE6E30" w:rsidRDefault="009433FD" w:rsidP="0093181A">
            <w:pPr>
              <w:pStyle w:val="PlainText"/>
              <w:spacing w:after="12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Meeting adjourned at 10:49 a.m.</w:t>
            </w:r>
          </w:p>
        </w:tc>
      </w:tr>
      <w:tr w:rsidR="00B54925" w14:paraId="1F232360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3CB8B0DC" w14:textId="77777777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65C429" w14:textId="77777777" w:rsidR="00B54925" w:rsidRPr="00F0593B" w:rsidRDefault="00E03B60" w:rsidP="00E03B60">
            <w:pPr>
              <w:pStyle w:val="Standard1"/>
              <w:spacing w:before="0"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September 28, 2018.</w:t>
            </w:r>
          </w:p>
        </w:tc>
      </w:tr>
    </w:tbl>
    <w:p w14:paraId="2210E27C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15D5" w14:textId="77777777" w:rsidR="008D6347" w:rsidRDefault="008D6347">
      <w:r>
        <w:separator/>
      </w:r>
    </w:p>
  </w:endnote>
  <w:endnote w:type="continuationSeparator" w:id="0">
    <w:p w14:paraId="38B9BF4E" w14:textId="77777777" w:rsidR="008D6347" w:rsidRDefault="008D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937F" w14:textId="77777777" w:rsidR="008D6347" w:rsidRDefault="008D6347">
      <w:r>
        <w:separator/>
      </w:r>
    </w:p>
  </w:footnote>
  <w:footnote w:type="continuationSeparator" w:id="0">
    <w:p w14:paraId="71B6B500" w14:textId="77777777" w:rsidR="008D6347" w:rsidRDefault="008D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60AB"/>
    <w:multiLevelType w:val="hybridMultilevel"/>
    <w:tmpl w:val="FF0C3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18BC"/>
    <w:multiLevelType w:val="hybridMultilevel"/>
    <w:tmpl w:val="3322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5679"/>
    <w:multiLevelType w:val="hybridMultilevel"/>
    <w:tmpl w:val="D6DC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639CF"/>
    <w:multiLevelType w:val="hybridMultilevel"/>
    <w:tmpl w:val="668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3279C"/>
    <w:multiLevelType w:val="hybridMultilevel"/>
    <w:tmpl w:val="72B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9"/>
  </w:num>
  <w:num w:numId="4">
    <w:abstractNumId w:val="40"/>
  </w:num>
  <w:num w:numId="5">
    <w:abstractNumId w:val="0"/>
  </w:num>
  <w:num w:numId="6">
    <w:abstractNumId w:val="17"/>
  </w:num>
  <w:num w:numId="7">
    <w:abstractNumId w:val="9"/>
  </w:num>
  <w:num w:numId="8">
    <w:abstractNumId w:val="14"/>
  </w:num>
  <w:num w:numId="9">
    <w:abstractNumId w:val="8"/>
  </w:num>
  <w:num w:numId="10">
    <w:abstractNumId w:val="25"/>
  </w:num>
  <w:num w:numId="11">
    <w:abstractNumId w:val="36"/>
  </w:num>
  <w:num w:numId="12">
    <w:abstractNumId w:val="35"/>
  </w:num>
  <w:num w:numId="13">
    <w:abstractNumId w:val="18"/>
  </w:num>
  <w:num w:numId="14">
    <w:abstractNumId w:val="26"/>
  </w:num>
  <w:num w:numId="15">
    <w:abstractNumId w:val="1"/>
  </w:num>
  <w:num w:numId="16">
    <w:abstractNumId w:val="28"/>
  </w:num>
  <w:num w:numId="17">
    <w:abstractNumId w:val="22"/>
  </w:num>
  <w:num w:numId="18">
    <w:abstractNumId w:val="20"/>
  </w:num>
  <w:num w:numId="19">
    <w:abstractNumId w:val="33"/>
  </w:num>
  <w:num w:numId="20">
    <w:abstractNumId w:val="19"/>
  </w:num>
  <w:num w:numId="21">
    <w:abstractNumId w:val="13"/>
  </w:num>
  <w:num w:numId="22">
    <w:abstractNumId w:val="16"/>
  </w:num>
  <w:num w:numId="23">
    <w:abstractNumId w:val="1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4"/>
  </w:num>
  <w:num w:numId="28">
    <w:abstractNumId w:val="12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1"/>
  </w:num>
  <w:num w:numId="33">
    <w:abstractNumId w:val="29"/>
  </w:num>
  <w:num w:numId="34">
    <w:abstractNumId w:val="3"/>
  </w:num>
  <w:num w:numId="35">
    <w:abstractNumId w:val="7"/>
  </w:num>
  <w:num w:numId="36">
    <w:abstractNumId w:val="5"/>
  </w:num>
  <w:num w:numId="37">
    <w:abstractNumId w:val="21"/>
  </w:num>
  <w:num w:numId="38">
    <w:abstractNumId w:val="2"/>
  </w:num>
  <w:num w:numId="39">
    <w:abstractNumId w:val="30"/>
  </w:num>
  <w:num w:numId="40">
    <w:abstractNumId w:val="23"/>
  </w:num>
  <w:num w:numId="41">
    <w:abstractNumId w:val="37"/>
  </w:num>
  <w:num w:numId="42">
    <w:abstractNumId w:val="27"/>
  </w:num>
  <w:num w:numId="43">
    <w:abstractNumId w:val="1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CDA"/>
    <w:rsid w:val="00034F87"/>
    <w:rsid w:val="00036034"/>
    <w:rsid w:val="000367B6"/>
    <w:rsid w:val="00042087"/>
    <w:rsid w:val="000463FB"/>
    <w:rsid w:val="000507F6"/>
    <w:rsid w:val="00050B81"/>
    <w:rsid w:val="000571E6"/>
    <w:rsid w:val="00062059"/>
    <w:rsid w:val="00065667"/>
    <w:rsid w:val="00065A4E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2FB0"/>
    <w:rsid w:val="000B6599"/>
    <w:rsid w:val="000B7FB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17A4"/>
    <w:rsid w:val="001257F9"/>
    <w:rsid w:val="001301E4"/>
    <w:rsid w:val="00131CCD"/>
    <w:rsid w:val="001338F7"/>
    <w:rsid w:val="00137443"/>
    <w:rsid w:val="00140475"/>
    <w:rsid w:val="00141591"/>
    <w:rsid w:val="0014736F"/>
    <w:rsid w:val="001473AD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4FF9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34427"/>
    <w:rsid w:val="002365CC"/>
    <w:rsid w:val="002372F5"/>
    <w:rsid w:val="00240FBA"/>
    <w:rsid w:val="00242673"/>
    <w:rsid w:val="002434BF"/>
    <w:rsid w:val="0024606B"/>
    <w:rsid w:val="002548C8"/>
    <w:rsid w:val="00254ED9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B413D"/>
    <w:rsid w:val="002B53FA"/>
    <w:rsid w:val="002B7C2D"/>
    <w:rsid w:val="002C2325"/>
    <w:rsid w:val="002C5947"/>
    <w:rsid w:val="002D2583"/>
    <w:rsid w:val="002E15A1"/>
    <w:rsid w:val="002E5B33"/>
    <w:rsid w:val="00300D0B"/>
    <w:rsid w:val="003032E5"/>
    <w:rsid w:val="00306A41"/>
    <w:rsid w:val="00311E85"/>
    <w:rsid w:val="0031298D"/>
    <w:rsid w:val="00313658"/>
    <w:rsid w:val="00315764"/>
    <w:rsid w:val="003205A7"/>
    <w:rsid w:val="00321230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93C1D"/>
    <w:rsid w:val="00395255"/>
    <w:rsid w:val="003A0525"/>
    <w:rsid w:val="003A1CD2"/>
    <w:rsid w:val="003A581B"/>
    <w:rsid w:val="003A79C4"/>
    <w:rsid w:val="003A7A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5363D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5706A"/>
    <w:rsid w:val="00566E95"/>
    <w:rsid w:val="00582219"/>
    <w:rsid w:val="0058596E"/>
    <w:rsid w:val="005879C4"/>
    <w:rsid w:val="00587C9F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71D66"/>
    <w:rsid w:val="0078012D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5D8"/>
    <w:rsid w:val="008907AB"/>
    <w:rsid w:val="008A353C"/>
    <w:rsid w:val="008C5D4B"/>
    <w:rsid w:val="008D105D"/>
    <w:rsid w:val="008D1265"/>
    <w:rsid w:val="008D264A"/>
    <w:rsid w:val="008D589F"/>
    <w:rsid w:val="008D6347"/>
    <w:rsid w:val="008D7F6A"/>
    <w:rsid w:val="008E130F"/>
    <w:rsid w:val="008F3353"/>
    <w:rsid w:val="008F3726"/>
    <w:rsid w:val="008F737C"/>
    <w:rsid w:val="008F747C"/>
    <w:rsid w:val="009028E6"/>
    <w:rsid w:val="0091387C"/>
    <w:rsid w:val="009160B5"/>
    <w:rsid w:val="00916334"/>
    <w:rsid w:val="00916AB9"/>
    <w:rsid w:val="00922222"/>
    <w:rsid w:val="0092276B"/>
    <w:rsid w:val="0093123E"/>
    <w:rsid w:val="0093181A"/>
    <w:rsid w:val="0093378F"/>
    <w:rsid w:val="00935C0A"/>
    <w:rsid w:val="00936165"/>
    <w:rsid w:val="009433FD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B46FB"/>
    <w:rsid w:val="009C133F"/>
    <w:rsid w:val="009E22CB"/>
    <w:rsid w:val="009E24F9"/>
    <w:rsid w:val="009E3394"/>
    <w:rsid w:val="009E41E8"/>
    <w:rsid w:val="009F2B20"/>
    <w:rsid w:val="009F714F"/>
    <w:rsid w:val="00A031C4"/>
    <w:rsid w:val="00A053C8"/>
    <w:rsid w:val="00A06634"/>
    <w:rsid w:val="00A108AD"/>
    <w:rsid w:val="00A12D96"/>
    <w:rsid w:val="00A13CEA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D75C9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1BA4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0E33"/>
    <w:rsid w:val="00B71CBE"/>
    <w:rsid w:val="00B7709F"/>
    <w:rsid w:val="00B77CA6"/>
    <w:rsid w:val="00B842F9"/>
    <w:rsid w:val="00B86B99"/>
    <w:rsid w:val="00B87401"/>
    <w:rsid w:val="00B90A01"/>
    <w:rsid w:val="00B93500"/>
    <w:rsid w:val="00B9465B"/>
    <w:rsid w:val="00B94C94"/>
    <w:rsid w:val="00BA53F6"/>
    <w:rsid w:val="00BA75F9"/>
    <w:rsid w:val="00BB3252"/>
    <w:rsid w:val="00BB46B8"/>
    <w:rsid w:val="00BC0DA8"/>
    <w:rsid w:val="00BC6192"/>
    <w:rsid w:val="00BC7CB3"/>
    <w:rsid w:val="00BD1C6B"/>
    <w:rsid w:val="00BD4F4E"/>
    <w:rsid w:val="00BE6EF9"/>
    <w:rsid w:val="00BF05D5"/>
    <w:rsid w:val="00BF0C43"/>
    <w:rsid w:val="00C02D99"/>
    <w:rsid w:val="00C045F0"/>
    <w:rsid w:val="00C0784D"/>
    <w:rsid w:val="00C10A50"/>
    <w:rsid w:val="00C1319F"/>
    <w:rsid w:val="00C138FF"/>
    <w:rsid w:val="00C14C6E"/>
    <w:rsid w:val="00C1647F"/>
    <w:rsid w:val="00C16BBB"/>
    <w:rsid w:val="00C24EFB"/>
    <w:rsid w:val="00C3013A"/>
    <w:rsid w:val="00C30740"/>
    <w:rsid w:val="00C35932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5A58"/>
    <w:rsid w:val="00C976A9"/>
    <w:rsid w:val="00CA5157"/>
    <w:rsid w:val="00CA56CF"/>
    <w:rsid w:val="00CA5EA5"/>
    <w:rsid w:val="00CA6C04"/>
    <w:rsid w:val="00CC1A66"/>
    <w:rsid w:val="00CC1F53"/>
    <w:rsid w:val="00CC7370"/>
    <w:rsid w:val="00CD0F36"/>
    <w:rsid w:val="00CD3423"/>
    <w:rsid w:val="00CD672D"/>
    <w:rsid w:val="00CE1F16"/>
    <w:rsid w:val="00CE29D2"/>
    <w:rsid w:val="00CE6E30"/>
    <w:rsid w:val="00CF40DF"/>
    <w:rsid w:val="00D00C60"/>
    <w:rsid w:val="00D02F48"/>
    <w:rsid w:val="00D0536F"/>
    <w:rsid w:val="00D07524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23A5"/>
    <w:rsid w:val="00DE3C22"/>
    <w:rsid w:val="00DF135E"/>
    <w:rsid w:val="00DF5D15"/>
    <w:rsid w:val="00DF5D54"/>
    <w:rsid w:val="00DF6F41"/>
    <w:rsid w:val="00E02FDE"/>
    <w:rsid w:val="00E03B60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1EA4"/>
    <w:rsid w:val="00E867FB"/>
    <w:rsid w:val="00E87600"/>
    <w:rsid w:val="00E92458"/>
    <w:rsid w:val="00E9246E"/>
    <w:rsid w:val="00EA390F"/>
    <w:rsid w:val="00EA75E0"/>
    <w:rsid w:val="00EB03B5"/>
    <w:rsid w:val="00EB41A7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3AAF"/>
    <w:rsid w:val="00F17B45"/>
    <w:rsid w:val="00F33B1E"/>
    <w:rsid w:val="00F34E0F"/>
    <w:rsid w:val="00F36AE7"/>
    <w:rsid w:val="00F41E37"/>
    <w:rsid w:val="00F4241B"/>
    <w:rsid w:val="00F4462F"/>
    <w:rsid w:val="00F4721C"/>
    <w:rsid w:val="00F504DB"/>
    <w:rsid w:val="00F55C5F"/>
    <w:rsid w:val="00F578B4"/>
    <w:rsid w:val="00F579DE"/>
    <w:rsid w:val="00F62A7C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8F55D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4F85-F7D9-4558-9FEB-EB40DBF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Blackwell, Shari L</cp:lastModifiedBy>
  <cp:revision>3</cp:revision>
  <cp:lastPrinted>2017-09-15T16:58:00Z</cp:lastPrinted>
  <dcterms:created xsi:type="dcterms:W3CDTF">2018-10-19T23:15:00Z</dcterms:created>
  <dcterms:modified xsi:type="dcterms:W3CDTF">2018-10-19T23:15:00Z</dcterms:modified>
</cp:coreProperties>
</file>