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right" w:tblpY="136"/>
        <w:tblW w:w="7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6"/>
        <w:gridCol w:w="1296"/>
      </w:tblGrid>
      <w:tr w:rsidR="00A50666" w14:paraId="38A97DFB" w14:textId="77777777" w:rsidTr="00B7128B">
        <w:tc>
          <w:tcPr>
            <w:tcW w:w="5765" w:type="dxa"/>
          </w:tcPr>
          <w:p w14:paraId="6899C215" w14:textId="2F45EC36" w:rsidR="00A50666" w:rsidRPr="003B5B27" w:rsidRDefault="00A50666" w:rsidP="00A50666">
            <w:pPr>
              <w:pStyle w:val="ListParagraph"/>
              <w:ind w:left="0"/>
              <w:rPr>
                <w:rFonts w:ascii="Arial" w:hAnsi="Arial" w:cs="Arial"/>
                <w:b/>
                <w:sz w:val="24"/>
                <w:szCs w:val="24"/>
                <w:lang w:val="es-MX"/>
              </w:rPr>
            </w:pPr>
          </w:p>
        </w:tc>
        <w:tc>
          <w:tcPr>
            <w:tcW w:w="1257" w:type="dxa"/>
          </w:tcPr>
          <w:p w14:paraId="6DB7A107" w14:textId="43D6DBEC" w:rsidR="00A50666" w:rsidRDefault="00A1613A" w:rsidP="00A50666">
            <w:pPr>
              <w:pStyle w:val="ListParagraph"/>
              <w:ind w:left="0"/>
              <w:jc w:val="right"/>
              <w:rPr>
                <w:rFonts w:ascii="Arial" w:hAnsi="Arial" w:cs="Arial"/>
                <w:b/>
                <w:sz w:val="24"/>
                <w:szCs w:val="24"/>
              </w:rPr>
            </w:pPr>
            <w:r>
              <w:rPr>
                <w:rFonts w:ascii="Arial" w:hAnsi="Arial" w:cs="Arial"/>
                <w:b/>
                <w:color w:val="7F7F7F" w:themeColor="text1" w:themeTint="80"/>
                <w:sz w:val="24"/>
                <w:szCs w:val="24"/>
              </w:rPr>
              <w:t>MINUTES</w:t>
            </w:r>
          </w:p>
        </w:tc>
      </w:tr>
      <w:tr w:rsidR="00015533" w14:paraId="0889C00C" w14:textId="77777777" w:rsidTr="00B7128B">
        <w:tc>
          <w:tcPr>
            <w:tcW w:w="5765" w:type="dxa"/>
          </w:tcPr>
          <w:p w14:paraId="4A2D8AD9" w14:textId="77777777" w:rsidR="00015533" w:rsidRDefault="00015533" w:rsidP="00A50666">
            <w:pPr>
              <w:pStyle w:val="ListParagraph"/>
              <w:ind w:left="0"/>
              <w:rPr>
                <w:rFonts w:ascii="Arial" w:hAnsi="Arial" w:cs="Arial"/>
                <w:b/>
                <w:sz w:val="24"/>
                <w:szCs w:val="24"/>
              </w:rPr>
            </w:pPr>
          </w:p>
        </w:tc>
        <w:tc>
          <w:tcPr>
            <w:tcW w:w="1257" w:type="dxa"/>
          </w:tcPr>
          <w:p w14:paraId="50347C1A" w14:textId="77777777" w:rsidR="00015533" w:rsidRDefault="00015533" w:rsidP="00A50666">
            <w:pPr>
              <w:pStyle w:val="ListParagraph"/>
              <w:ind w:left="0"/>
              <w:jc w:val="right"/>
              <w:rPr>
                <w:rFonts w:ascii="Arial" w:hAnsi="Arial" w:cs="Arial"/>
                <w:b/>
                <w:sz w:val="24"/>
                <w:szCs w:val="24"/>
              </w:rPr>
            </w:pPr>
          </w:p>
        </w:tc>
      </w:tr>
      <w:tr w:rsidR="00015533" w14:paraId="3846C847" w14:textId="77777777" w:rsidTr="00B4396F">
        <w:tc>
          <w:tcPr>
            <w:tcW w:w="7022" w:type="dxa"/>
            <w:gridSpan w:val="2"/>
          </w:tcPr>
          <w:p w14:paraId="5CFB85BF" w14:textId="61F1AEAC" w:rsidR="00015533" w:rsidRDefault="005F125A" w:rsidP="005F125A">
            <w:pPr>
              <w:pStyle w:val="ListParagraph"/>
              <w:ind w:left="0"/>
              <w:rPr>
                <w:rFonts w:ascii="Arial" w:hAnsi="Arial" w:cs="Arial"/>
                <w:b/>
                <w:sz w:val="24"/>
                <w:szCs w:val="24"/>
              </w:rPr>
            </w:pPr>
            <w:r>
              <w:rPr>
                <w:rFonts w:ascii="Arial" w:hAnsi="Arial" w:cs="Arial"/>
                <w:b/>
                <w:sz w:val="24"/>
                <w:szCs w:val="24"/>
              </w:rPr>
              <w:t>TESS Executive Committee</w:t>
            </w:r>
          </w:p>
        </w:tc>
      </w:tr>
      <w:tr w:rsidR="00A50666" w14:paraId="4D9A5976" w14:textId="77777777" w:rsidTr="00B7128B">
        <w:tc>
          <w:tcPr>
            <w:tcW w:w="5765" w:type="dxa"/>
          </w:tcPr>
          <w:p w14:paraId="0E7E281C" w14:textId="7BC44589" w:rsidR="00A50666" w:rsidRPr="00A50666" w:rsidRDefault="004E0C95" w:rsidP="00A50666">
            <w:pPr>
              <w:pStyle w:val="ListParagraph"/>
              <w:ind w:left="0"/>
              <w:rPr>
                <w:rFonts w:ascii="Arial" w:hAnsi="Arial" w:cs="Arial"/>
                <w:sz w:val="24"/>
                <w:szCs w:val="24"/>
              </w:rPr>
            </w:pPr>
            <w:r>
              <w:rPr>
                <w:rFonts w:ascii="Arial" w:hAnsi="Arial" w:cs="Arial"/>
                <w:sz w:val="24"/>
                <w:szCs w:val="24"/>
              </w:rPr>
              <w:t>January 2</w:t>
            </w:r>
            <w:r w:rsidR="00FA0158">
              <w:rPr>
                <w:rFonts w:ascii="Arial" w:hAnsi="Arial" w:cs="Arial"/>
                <w:sz w:val="24"/>
                <w:szCs w:val="24"/>
              </w:rPr>
              <w:t>4</w:t>
            </w:r>
            <w:r>
              <w:rPr>
                <w:rFonts w:ascii="Arial" w:hAnsi="Arial" w:cs="Arial"/>
                <w:sz w:val="24"/>
                <w:szCs w:val="24"/>
              </w:rPr>
              <w:t>, 2020</w:t>
            </w:r>
            <w:r w:rsidR="005F125A">
              <w:rPr>
                <w:rFonts w:ascii="Arial" w:hAnsi="Arial" w:cs="Arial"/>
                <w:sz w:val="24"/>
                <w:szCs w:val="24"/>
              </w:rPr>
              <w:t xml:space="preserve"> – 10:30 a.m. – 12:00 p.m.</w:t>
            </w:r>
          </w:p>
        </w:tc>
        <w:tc>
          <w:tcPr>
            <w:tcW w:w="1257" w:type="dxa"/>
          </w:tcPr>
          <w:p w14:paraId="18D56542" w14:textId="77777777" w:rsidR="00A50666" w:rsidRDefault="00A50666" w:rsidP="00A50666">
            <w:pPr>
              <w:pStyle w:val="ListParagraph"/>
              <w:ind w:left="0"/>
              <w:rPr>
                <w:rFonts w:ascii="Arial" w:hAnsi="Arial" w:cs="Arial"/>
                <w:b/>
                <w:sz w:val="24"/>
                <w:szCs w:val="24"/>
              </w:rPr>
            </w:pPr>
          </w:p>
        </w:tc>
      </w:tr>
      <w:tr w:rsidR="00A50666" w14:paraId="771263E4" w14:textId="77777777" w:rsidTr="00B7128B">
        <w:tc>
          <w:tcPr>
            <w:tcW w:w="5765" w:type="dxa"/>
          </w:tcPr>
          <w:p w14:paraId="3566DE75" w14:textId="67504AEA" w:rsidR="00A50666" w:rsidRPr="00A50666" w:rsidRDefault="00957E12" w:rsidP="00A50666">
            <w:pPr>
              <w:pStyle w:val="ListParagraph"/>
              <w:ind w:left="0"/>
              <w:rPr>
                <w:rFonts w:ascii="Arial" w:hAnsi="Arial" w:cs="Arial"/>
                <w:sz w:val="24"/>
                <w:szCs w:val="24"/>
              </w:rPr>
            </w:pPr>
            <w:r>
              <w:rPr>
                <w:rFonts w:ascii="Arial" w:hAnsi="Arial" w:cs="Arial"/>
                <w:sz w:val="24"/>
                <w:szCs w:val="24"/>
              </w:rPr>
              <w:t xml:space="preserve">District </w:t>
            </w:r>
            <w:r w:rsidR="00EE3082">
              <w:rPr>
                <w:rFonts w:ascii="Arial" w:hAnsi="Arial" w:cs="Arial"/>
                <w:sz w:val="24"/>
                <w:szCs w:val="24"/>
              </w:rPr>
              <w:t>–</w:t>
            </w:r>
            <w:r>
              <w:rPr>
                <w:rFonts w:ascii="Arial" w:hAnsi="Arial" w:cs="Arial"/>
                <w:sz w:val="24"/>
                <w:szCs w:val="24"/>
              </w:rPr>
              <w:t xml:space="preserve"> </w:t>
            </w:r>
            <w:r w:rsidR="004E0C95">
              <w:rPr>
                <w:rFonts w:ascii="Arial" w:hAnsi="Arial" w:cs="Arial"/>
                <w:sz w:val="24"/>
                <w:szCs w:val="24"/>
              </w:rPr>
              <w:t>Conference Room 1 - #234</w:t>
            </w:r>
          </w:p>
        </w:tc>
        <w:tc>
          <w:tcPr>
            <w:tcW w:w="1257" w:type="dxa"/>
          </w:tcPr>
          <w:p w14:paraId="4670F922" w14:textId="77777777" w:rsidR="00A50666" w:rsidRDefault="00A50666" w:rsidP="00A50666">
            <w:pPr>
              <w:pStyle w:val="ListParagraph"/>
              <w:ind w:left="0"/>
              <w:rPr>
                <w:rFonts w:ascii="Arial" w:hAnsi="Arial" w:cs="Arial"/>
                <w:b/>
                <w:sz w:val="24"/>
                <w:szCs w:val="24"/>
              </w:rPr>
            </w:pPr>
          </w:p>
        </w:tc>
      </w:tr>
      <w:tr w:rsidR="00A50666" w:rsidRPr="00615687" w14:paraId="52727E60" w14:textId="77777777" w:rsidTr="00B7128B">
        <w:tc>
          <w:tcPr>
            <w:tcW w:w="5765" w:type="dxa"/>
          </w:tcPr>
          <w:p w14:paraId="178F1A2A" w14:textId="77777777" w:rsidR="00A50666" w:rsidRPr="00A50666" w:rsidRDefault="00A50666" w:rsidP="00A50666">
            <w:pPr>
              <w:pStyle w:val="ListParagraph"/>
              <w:ind w:left="0"/>
              <w:rPr>
                <w:rFonts w:ascii="Arial" w:hAnsi="Arial" w:cs="Arial"/>
                <w:sz w:val="24"/>
                <w:szCs w:val="24"/>
                <w:lang w:val="es-MX"/>
              </w:rPr>
            </w:pPr>
            <w:r w:rsidRPr="00A50666">
              <w:rPr>
                <w:rFonts w:ascii="Arial" w:hAnsi="Arial" w:cs="Arial"/>
                <w:sz w:val="24"/>
                <w:szCs w:val="24"/>
                <w:lang w:val="es-MX"/>
              </w:rPr>
              <w:t>114 S. Del Rosa Dr., San Bernardino, CA 92408</w:t>
            </w:r>
          </w:p>
        </w:tc>
        <w:tc>
          <w:tcPr>
            <w:tcW w:w="1257" w:type="dxa"/>
          </w:tcPr>
          <w:p w14:paraId="67EB8C4E" w14:textId="77777777" w:rsidR="00A50666" w:rsidRPr="00A50666" w:rsidRDefault="00A50666" w:rsidP="00A50666">
            <w:pPr>
              <w:pStyle w:val="ListParagraph"/>
              <w:ind w:left="0"/>
              <w:rPr>
                <w:rFonts w:ascii="Arial" w:hAnsi="Arial" w:cs="Arial"/>
                <w:b/>
                <w:sz w:val="24"/>
                <w:szCs w:val="24"/>
                <w:lang w:val="es-MX"/>
              </w:rPr>
            </w:pPr>
          </w:p>
        </w:tc>
      </w:tr>
    </w:tbl>
    <w:p w14:paraId="5D876321" w14:textId="5872B4C7" w:rsidR="0031355B" w:rsidRDefault="00A50666" w:rsidP="0031355B">
      <w:pPr>
        <w:pBdr>
          <w:bottom w:val="single" w:sz="4" w:space="1" w:color="auto"/>
        </w:pBdr>
        <w:rPr>
          <w:rFonts w:ascii="Arial" w:hAnsi="Arial" w:cs="Arial"/>
          <w:b/>
          <w:sz w:val="24"/>
          <w:szCs w:val="24"/>
          <w:lang w:val="es-MX"/>
        </w:rPr>
      </w:pPr>
      <w:r>
        <w:rPr>
          <w:rFonts w:ascii="Arial" w:hAnsi="Arial" w:cs="Arial"/>
          <w:noProof/>
          <w:sz w:val="24"/>
          <w:szCs w:val="24"/>
        </w:rPr>
        <w:drawing>
          <wp:anchor distT="0" distB="0" distL="114300" distR="114300" simplePos="0" relativeHeight="251660288" behindDoc="1" locked="0" layoutInCell="1" allowOverlap="1" wp14:anchorId="3439E663" wp14:editId="2C482694">
            <wp:simplePos x="0" y="0"/>
            <wp:positionH relativeFrom="margin">
              <wp:align>left</wp:align>
            </wp:positionH>
            <wp:positionV relativeFrom="paragraph">
              <wp:posOffset>0</wp:posOffset>
            </wp:positionV>
            <wp:extent cx="1200150" cy="1200150"/>
            <wp:effectExtent l="0" t="0" r="0" b="0"/>
            <wp:wrapTight wrapText="bothSides">
              <wp:wrapPolygon edited="0">
                <wp:start x="0" y="0"/>
                <wp:lineTo x="0" y="21257"/>
                <wp:lineTo x="21257" y="21257"/>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CCD Seal_20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p>
    <w:p w14:paraId="57C6D28E" w14:textId="77777777" w:rsidR="0031355B" w:rsidRPr="00A50666" w:rsidRDefault="0031355B" w:rsidP="0031355B">
      <w:pPr>
        <w:pBdr>
          <w:bottom w:val="single" w:sz="4" w:space="1" w:color="auto"/>
        </w:pBdr>
        <w:rPr>
          <w:rFonts w:ascii="Arial" w:hAnsi="Arial" w:cs="Arial"/>
          <w:b/>
          <w:sz w:val="24"/>
          <w:szCs w:val="24"/>
          <w:lang w:val="es-MX"/>
        </w:rPr>
      </w:pPr>
    </w:p>
    <w:tbl>
      <w:tblPr>
        <w:tblStyle w:val="TableGrid"/>
        <w:tblW w:w="9355" w:type="dxa"/>
        <w:tblLook w:val="04A0" w:firstRow="1" w:lastRow="0" w:firstColumn="1" w:lastColumn="0" w:noHBand="0" w:noVBand="1"/>
      </w:tblPr>
      <w:tblGrid>
        <w:gridCol w:w="2965"/>
        <w:gridCol w:w="6390"/>
      </w:tblGrid>
      <w:tr w:rsidR="0047240B" w14:paraId="68930487" w14:textId="77777777" w:rsidTr="005A3DF0">
        <w:trPr>
          <w:trHeight w:val="475"/>
        </w:trPr>
        <w:tc>
          <w:tcPr>
            <w:tcW w:w="2965" w:type="dxa"/>
            <w:shd w:val="clear" w:color="auto" w:fill="000000" w:themeFill="text1"/>
            <w:vAlign w:val="center"/>
          </w:tcPr>
          <w:p w14:paraId="67E5909F" w14:textId="77777777" w:rsidR="0047240B" w:rsidRDefault="0047240B" w:rsidP="00826EAE">
            <w:pPr>
              <w:pStyle w:val="ListParagraph"/>
              <w:ind w:left="0"/>
              <w:rPr>
                <w:rFonts w:ascii="Arial" w:hAnsi="Arial" w:cs="Arial"/>
                <w:b/>
                <w:sz w:val="24"/>
                <w:szCs w:val="24"/>
              </w:rPr>
            </w:pPr>
            <w:r>
              <w:rPr>
                <w:rFonts w:ascii="Arial" w:hAnsi="Arial" w:cs="Arial"/>
                <w:b/>
                <w:sz w:val="24"/>
                <w:szCs w:val="24"/>
              </w:rPr>
              <w:t>Agenda Items</w:t>
            </w:r>
          </w:p>
        </w:tc>
        <w:tc>
          <w:tcPr>
            <w:tcW w:w="6390" w:type="dxa"/>
            <w:shd w:val="clear" w:color="auto" w:fill="000000" w:themeFill="text1"/>
            <w:vAlign w:val="center"/>
          </w:tcPr>
          <w:p w14:paraId="6CEA0371" w14:textId="77777777" w:rsidR="0047240B" w:rsidRDefault="0047240B" w:rsidP="00826EAE">
            <w:pPr>
              <w:pStyle w:val="ListParagraph"/>
              <w:ind w:left="0"/>
              <w:rPr>
                <w:rFonts w:ascii="Arial" w:hAnsi="Arial" w:cs="Arial"/>
                <w:b/>
                <w:sz w:val="24"/>
                <w:szCs w:val="24"/>
              </w:rPr>
            </w:pPr>
            <w:r>
              <w:rPr>
                <w:rFonts w:ascii="Arial" w:hAnsi="Arial" w:cs="Arial"/>
                <w:b/>
                <w:sz w:val="24"/>
                <w:szCs w:val="24"/>
              </w:rPr>
              <w:t>Discussion</w:t>
            </w:r>
          </w:p>
        </w:tc>
      </w:tr>
      <w:tr w:rsidR="0047240B" w:rsidRPr="00F803D3" w14:paraId="25A6EE5C" w14:textId="77777777" w:rsidTr="005A3DF0">
        <w:trPr>
          <w:trHeight w:val="864"/>
        </w:trPr>
        <w:tc>
          <w:tcPr>
            <w:tcW w:w="2965" w:type="dxa"/>
            <w:shd w:val="clear" w:color="auto" w:fill="D9D9D9" w:themeFill="background1" w:themeFillShade="D9"/>
            <w:vAlign w:val="center"/>
          </w:tcPr>
          <w:p w14:paraId="6B21A042" w14:textId="508CCD3B" w:rsidR="0047240B" w:rsidRPr="005A3DF0" w:rsidRDefault="003262BA" w:rsidP="00BF26F3">
            <w:pPr>
              <w:pStyle w:val="ListParagraph"/>
              <w:numPr>
                <w:ilvl w:val="0"/>
                <w:numId w:val="7"/>
              </w:numPr>
              <w:rPr>
                <w:rFonts w:ascii="Arial" w:hAnsi="Arial" w:cs="Arial"/>
                <w:sz w:val="24"/>
                <w:szCs w:val="24"/>
              </w:rPr>
            </w:pPr>
            <w:r w:rsidRPr="005A3DF0">
              <w:rPr>
                <w:rFonts w:ascii="Arial" w:hAnsi="Arial" w:cs="Arial"/>
                <w:sz w:val="24"/>
                <w:szCs w:val="24"/>
              </w:rPr>
              <w:t>Introductions</w:t>
            </w:r>
          </w:p>
        </w:tc>
        <w:tc>
          <w:tcPr>
            <w:tcW w:w="6390" w:type="dxa"/>
            <w:shd w:val="clear" w:color="auto" w:fill="F2F2F2" w:themeFill="background1" w:themeFillShade="F2"/>
            <w:vAlign w:val="center"/>
          </w:tcPr>
          <w:p w14:paraId="040DEF6D" w14:textId="5D62C6C8" w:rsidR="00326DCD" w:rsidRPr="00F803D3" w:rsidRDefault="00535025" w:rsidP="00CE2265">
            <w:pPr>
              <w:spacing w:after="120"/>
              <w:rPr>
                <w:rFonts w:ascii="Arial" w:hAnsi="Arial" w:cs="Arial"/>
              </w:rPr>
            </w:pPr>
            <w:r w:rsidRPr="00F803D3">
              <w:rPr>
                <w:rFonts w:ascii="Arial" w:hAnsi="Arial" w:cs="Arial"/>
              </w:rPr>
              <w:t>Brandi Bailes,</w:t>
            </w:r>
            <w:r w:rsidR="00761A05">
              <w:rPr>
                <w:rFonts w:ascii="Arial" w:hAnsi="Arial" w:cs="Arial"/>
              </w:rPr>
              <w:t xml:space="preserve"> Luke Bixler, Shari Blackwell, </w:t>
            </w:r>
            <w:r w:rsidRPr="00F803D3">
              <w:rPr>
                <w:rFonts w:ascii="Arial" w:hAnsi="Arial" w:cs="Arial"/>
              </w:rPr>
              <w:t xml:space="preserve"> Jason Brady, Joe Cabrales, </w:t>
            </w:r>
            <w:r w:rsidR="00761A05">
              <w:rPr>
                <w:rFonts w:ascii="Arial" w:hAnsi="Arial" w:cs="Arial"/>
              </w:rPr>
              <w:t xml:space="preserve">Andy Chang, </w:t>
            </w:r>
            <w:r w:rsidR="00F803D3" w:rsidRPr="00F803D3">
              <w:rPr>
                <w:rFonts w:ascii="Arial" w:hAnsi="Arial" w:cs="Arial"/>
              </w:rPr>
              <w:t>Jeremiah Gilbert, Rick H</w:t>
            </w:r>
            <w:r w:rsidR="00F803D3">
              <w:rPr>
                <w:rFonts w:ascii="Arial" w:hAnsi="Arial" w:cs="Arial"/>
              </w:rPr>
              <w:t xml:space="preserve">rdlicka, Dianna Jones, </w:t>
            </w:r>
            <w:r w:rsidR="00761A05">
              <w:rPr>
                <w:rFonts w:ascii="Arial" w:hAnsi="Arial" w:cs="Arial"/>
              </w:rPr>
              <w:t xml:space="preserve">Rhiannon Lares, </w:t>
            </w:r>
            <w:r w:rsidR="00F803D3">
              <w:rPr>
                <w:rFonts w:ascii="Arial" w:hAnsi="Arial" w:cs="Arial"/>
              </w:rPr>
              <w:t>Melissa Oshman</w:t>
            </w:r>
            <w:r w:rsidR="00761A05">
              <w:rPr>
                <w:rFonts w:ascii="Arial" w:hAnsi="Arial" w:cs="Arial"/>
              </w:rPr>
              <w:t>, Jeremy Sims, DyAnn Walter and Keith Wurtz.</w:t>
            </w:r>
          </w:p>
        </w:tc>
      </w:tr>
      <w:tr w:rsidR="0047240B" w:rsidRPr="00B4181E" w14:paraId="2BD56BC4" w14:textId="77777777" w:rsidTr="005A3DF0">
        <w:trPr>
          <w:trHeight w:val="864"/>
        </w:trPr>
        <w:tc>
          <w:tcPr>
            <w:tcW w:w="2965" w:type="dxa"/>
            <w:shd w:val="clear" w:color="auto" w:fill="D9D9D9" w:themeFill="background1" w:themeFillShade="D9"/>
            <w:vAlign w:val="center"/>
          </w:tcPr>
          <w:p w14:paraId="429B4C1D" w14:textId="2E95EDC7" w:rsidR="0047240B" w:rsidRPr="005A3DF0" w:rsidRDefault="003262BA" w:rsidP="00BF26F3">
            <w:pPr>
              <w:pStyle w:val="ListParagraph"/>
              <w:numPr>
                <w:ilvl w:val="0"/>
                <w:numId w:val="7"/>
              </w:numPr>
              <w:rPr>
                <w:rFonts w:ascii="Arial" w:hAnsi="Arial" w:cs="Arial"/>
                <w:sz w:val="24"/>
                <w:szCs w:val="24"/>
              </w:rPr>
            </w:pPr>
            <w:r w:rsidRPr="005A3DF0">
              <w:rPr>
                <w:rFonts w:ascii="Arial" w:hAnsi="Arial" w:cs="Arial"/>
                <w:sz w:val="24"/>
                <w:szCs w:val="24"/>
              </w:rPr>
              <w:t>Review of the Minutes</w:t>
            </w:r>
          </w:p>
        </w:tc>
        <w:tc>
          <w:tcPr>
            <w:tcW w:w="6390" w:type="dxa"/>
            <w:vAlign w:val="center"/>
          </w:tcPr>
          <w:p w14:paraId="6A309995" w14:textId="77777777" w:rsidR="00316AF7" w:rsidRPr="009E3F26" w:rsidRDefault="00316AF7" w:rsidP="00316AF7">
            <w:pPr>
              <w:pStyle w:val="PlainText"/>
              <w:rPr>
                <w:rFonts w:ascii="Arial" w:hAnsi="Arial" w:cs="Arial"/>
                <w:szCs w:val="22"/>
              </w:rPr>
            </w:pPr>
            <w:bookmarkStart w:id="0" w:name="_GoBack"/>
            <w:r w:rsidRPr="009E3F26">
              <w:rPr>
                <w:rFonts w:ascii="Arial" w:hAnsi="Arial" w:cs="Arial"/>
                <w:szCs w:val="22"/>
              </w:rPr>
              <w:t xml:space="preserve">Minutes are posted on District web-site: </w:t>
            </w:r>
            <w:hyperlink r:id="rId9" w:history="1">
              <w:r w:rsidRPr="009E3F26">
                <w:rPr>
                  <w:rStyle w:val="Hyperlink"/>
                  <w:rFonts w:ascii="Arial" w:hAnsi="Arial" w:cs="Arial"/>
                  <w:szCs w:val="22"/>
                </w:rPr>
                <w:t>http://www.sbccd.org/District_Faculty_,-a-,_Staff_Information-Forms/District_Committee_Minutes/TESS_Committees.aspx</w:t>
              </w:r>
            </w:hyperlink>
          </w:p>
          <w:p w14:paraId="2546E53F" w14:textId="5DC35773" w:rsidR="00F55C8C" w:rsidRPr="00B4181E" w:rsidRDefault="0089743E" w:rsidP="00E00995">
            <w:pPr>
              <w:spacing w:after="120"/>
              <w:rPr>
                <w:rFonts w:ascii="Arial" w:hAnsi="Arial" w:cs="Arial"/>
              </w:rPr>
            </w:pPr>
            <w:r>
              <w:rPr>
                <w:rFonts w:ascii="Arial" w:hAnsi="Arial" w:cs="Arial"/>
              </w:rPr>
              <w:t xml:space="preserve">Motion to approve by </w:t>
            </w:r>
            <w:r w:rsidR="00615687">
              <w:rPr>
                <w:rFonts w:ascii="Arial" w:hAnsi="Arial" w:cs="Arial"/>
              </w:rPr>
              <w:t>Keith Wurtz</w:t>
            </w:r>
            <w:r>
              <w:rPr>
                <w:rFonts w:ascii="Arial" w:hAnsi="Arial" w:cs="Arial"/>
              </w:rPr>
              <w:t>, seconded by</w:t>
            </w:r>
            <w:r w:rsidR="00D72B0A">
              <w:rPr>
                <w:rFonts w:ascii="Arial" w:hAnsi="Arial" w:cs="Arial"/>
              </w:rPr>
              <w:t xml:space="preserve"> </w:t>
            </w:r>
            <w:r w:rsidR="00615687">
              <w:rPr>
                <w:rFonts w:ascii="Arial" w:hAnsi="Arial" w:cs="Arial"/>
              </w:rPr>
              <w:t>Rick Hrdlicka.  All approved, motion carried</w:t>
            </w:r>
            <w:r>
              <w:rPr>
                <w:rFonts w:ascii="Arial" w:hAnsi="Arial" w:cs="Arial"/>
              </w:rPr>
              <w:t>.</w:t>
            </w:r>
            <w:bookmarkEnd w:id="0"/>
          </w:p>
        </w:tc>
      </w:tr>
      <w:tr w:rsidR="0047240B" w:rsidRPr="00B4181E" w14:paraId="6DD13B0B" w14:textId="77777777" w:rsidTr="005A3DF0">
        <w:trPr>
          <w:trHeight w:val="864"/>
        </w:trPr>
        <w:tc>
          <w:tcPr>
            <w:tcW w:w="2965" w:type="dxa"/>
            <w:shd w:val="clear" w:color="auto" w:fill="D9D9D9" w:themeFill="background1" w:themeFillShade="D9"/>
            <w:vAlign w:val="center"/>
          </w:tcPr>
          <w:p w14:paraId="35941BCA" w14:textId="2FA1BAF1" w:rsidR="0047240B" w:rsidRPr="005A3DF0" w:rsidRDefault="003262BA" w:rsidP="00BF26F3">
            <w:pPr>
              <w:pStyle w:val="ListParagraph"/>
              <w:numPr>
                <w:ilvl w:val="0"/>
                <w:numId w:val="7"/>
              </w:numPr>
              <w:rPr>
                <w:rFonts w:ascii="Arial" w:hAnsi="Arial" w:cs="Arial"/>
                <w:sz w:val="24"/>
                <w:szCs w:val="24"/>
              </w:rPr>
            </w:pPr>
            <w:r w:rsidRPr="005A3DF0">
              <w:rPr>
                <w:rFonts w:ascii="Arial" w:hAnsi="Arial" w:cs="Arial"/>
                <w:sz w:val="24"/>
                <w:szCs w:val="24"/>
              </w:rPr>
              <w:t>Committee Charge</w:t>
            </w:r>
          </w:p>
        </w:tc>
        <w:tc>
          <w:tcPr>
            <w:tcW w:w="6390" w:type="dxa"/>
            <w:shd w:val="clear" w:color="auto" w:fill="F2F2F2" w:themeFill="background1" w:themeFillShade="F2"/>
            <w:vAlign w:val="center"/>
          </w:tcPr>
          <w:p w14:paraId="0D19A444" w14:textId="63C44189" w:rsidR="0047240B" w:rsidRDefault="00316AF7" w:rsidP="006D2BFF">
            <w:pPr>
              <w:spacing w:after="120"/>
              <w:ind w:hanging="14"/>
              <w:rPr>
                <w:rFonts w:ascii="Arial" w:hAnsi="Arial" w:cs="Arial"/>
              </w:rPr>
            </w:pPr>
            <w:r w:rsidRPr="009E3F26">
              <w:rPr>
                <w:rFonts w:ascii="Arial" w:hAnsi="Arial" w:cs="Arial"/>
              </w:rPr>
              <w:t>Develop, monitor, and update the Technology Strategic Plan and District IT Prioritization Process, ensuring alignment between the District-wide use of technology and the Board of Trustee’s imperatives; Review, prioritize and monitor District-wide IT projects.</w:t>
            </w:r>
          </w:p>
          <w:p w14:paraId="7B131DA0" w14:textId="06F2455B" w:rsidR="00EF31D6" w:rsidRDefault="00EF31D6" w:rsidP="006D2BFF">
            <w:pPr>
              <w:spacing w:after="120"/>
              <w:ind w:hanging="14"/>
              <w:rPr>
                <w:rFonts w:ascii="Arial" w:hAnsi="Arial" w:cs="Arial"/>
              </w:rPr>
            </w:pPr>
            <w:r>
              <w:rPr>
                <w:rFonts w:ascii="Arial" w:hAnsi="Arial" w:cs="Arial"/>
              </w:rPr>
              <w:t>During the last meeting held on September 13, 2019 it was proposed that we revised the Committee Charge to include the Academic and Student Services language.  Please see proposal below:</w:t>
            </w:r>
          </w:p>
          <w:p w14:paraId="2BBF7D47" w14:textId="77777777" w:rsidR="00FA0158" w:rsidRPr="00FA0158" w:rsidRDefault="00FA0158" w:rsidP="00FA0158">
            <w:pPr>
              <w:ind w:hanging="18"/>
              <w:rPr>
                <w:rFonts w:ascii="Arial" w:hAnsi="Arial" w:cs="Arial"/>
                <w:b/>
              </w:rPr>
            </w:pPr>
            <w:r w:rsidRPr="00FA0158">
              <w:rPr>
                <w:rFonts w:ascii="Arial" w:hAnsi="Arial" w:cs="Arial"/>
                <w:b/>
              </w:rPr>
              <w:t>Proposed Revision:</w:t>
            </w:r>
          </w:p>
          <w:p w14:paraId="3F69F4C2" w14:textId="56552C93" w:rsidR="00EF31D6" w:rsidRDefault="00FA0158" w:rsidP="000A0A07">
            <w:pPr>
              <w:pStyle w:val="ListParagraph"/>
              <w:ind w:left="342"/>
              <w:rPr>
                <w:rFonts w:ascii="Arial" w:hAnsi="Arial" w:cs="Arial"/>
              </w:rPr>
            </w:pPr>
            <w:r w:rsidRPr="00FA0158">
              <w:rPr>
                <w:rFonts w:ascii="Arial" w:hAnsi="Arial" w:cs="Arial"/>
              </w:rPr>
              <w:t>Develop, monitor, and update the Technology Strategic Plan and District IT Prioritization Process, ensuring alignment between the District-wide use of technology and the Board of Trustee’s imperatives; Review, prioritize and monitor District-wide IT projects in support of ac</w:t>
            </w:r>
            <w:r>
              <w:rPr>
                <w:rFonts w:ascii="Arial" w:hAnsi="Arial" w:cs="Arial"/>
              </w:rPr>
              <w:t>a</w:t>
            </w:r>
            <w:r w:rsidRPr="00FA0158">
              <w:rPr>
                <w:rFonts w:ascii="Arial" w:hAnsi="Arial" w:cs="Arial"/>
              </w:rPr>
              <w:t>demic and student success.</w:t>
            </w:r>
          </w:p>
          <w:p w14:paraId="1C9BDEE4" w14:textId="77777777" w:rsidR="000A0A07" w:rsidRPr="000A0A07" w:rsidRDefault="000A0A07" w:rsidP="000A0A07">
            <w:pPr>
              <w:pStyle w:val="ListParagraph"/>
              <w:ind w:left="342"/>
              <w:rPr>
                <w:rFonts w:ascii="Arial" w:hAnsi="Arial" w:cs="Arial"/>
                <w:b/>
                <w:bCs/>
              </w:rPr>
            </w:pPr>
          </w:p>
          <w:p w14:paraId="0DFAE934" w14:textId="34F1C4D9" w:rsidR="00FA0158" w:rsidRPr="006D2BFF" w:rsidRDefault="00EF31D6" w:rsidP="00EF31D6">
            <w:pPr>
              <w:spacing w:after="120"/>
              <w:rPr>
                <w:rFonts w:ascii="Arial" w:hAnsi="Arial" w:cs="Arial"/>
                <w:b/>
              </w:rPr>
            </w:pPr>
            <w:r>
              <w:rPr>
                <w:rFonts w:ascii="Arial" w:hAnsi="Arial" w:cs="Arial"/>
              </w:rPr>
              <w:t>Motion to approve by Rick Hrdlicka, seconded by Keith Wurtz.  No discussion.  All in favor.  Motion carried.</w:t>
            </w:r>
          </w:p>
        </w:tc>
      </w:tr>
      <w:tr w:rsidR="0047240B" w:rsidRPr="00B4181E" w14:paraId="7F971C40" w14:textId="77777777" w:rsidTr="005A3DF0">
        <w:trPr>
          <w:trHeight w:val="864"/>
        </w:trPr>
        <w:tc>
          <w:tcPr>
            <w:tcW w:w="2965" w:type="dxa"/>
            <w:shd w:val="clear" w:color="auto" w:fill="D9D9D9" w:themeFill="background1" w:themeFillShade="D9"/>
            <w:vAlign w:val="center"/>
          </w:tcPr>
          <w:p w14:paraId="0ED2F5F5" w14:textId="4E20BFBF" w:rsidR="0047240B" w:rsidRPr="005A3DF0" w:rsidRDefault="005A3DF0" w:rsidP="00BF26F3">
            <w:pPr>
              <w:pStyle w:val="ListParagraph"/>
              <w:numPr>
                <w:ilvl w:val="0"/>
                <w:numId w:val="7"/>
              </w:numPr>
              <w:rPr>
                <w:rFonts w:ascii="Arial" w:hAnsi="Arial" w:cs="Arial"/>
                <w:sz w:val="24"/>
                <w:szCs w:val="24"/>
              </w:rPr>
            </w:pPr>
            <w:r w:rsidRPr="005A3DF0">
              <w:rPr>
                <w:rFonts w:ascii="Arial" w:hAnsi="Arial" w:cs="Arial"/>
                <w:sz w:val="24"/>
                <w:szCs w:val="24"/>
              </w:rPr>
              <w:t>Discussion Items - Committee</w:t>
            </w:r>
          </w:p>
        </w:tc>
        <w:tc>
          <w:tcPr>
            <w:tcW w:w="6390" w:type="dxa"/>
            <w:vAlign w:val="center"/>
          </w:tcPr>
          <w:p w14:paraId="3482C3EB" w14:textId="77777777" w:rsidR="00095789" w:rsidRDefault="00E00995" w:rsidP="00AD717B">
            <w:pPr>
              <w:spacing w:after="120"/>
              <w:rPr>
                <w:rFonts w:ascii="Arial" w:hAnsi="Arial" w:cs="Arial"/>
              </w:rPr>
            </w:pPr>
            <w:r>
              <w:rPr>
                <w:rFonts w:ascii="Arial" w:hAnsi="Arial" w:cs="Arial"/>
              </w:rPr>
              <w:t>Keith</w:t>
            </w:r>
            <w:r w:rsidR="00EF31D6">
              <w:rPr>
                <w:rFonts w:ascii="Arial" w:hAnsi="Arial" w:cs="Arial"/>
              </w:rPr>
              <w:t xml:space="preserve"> Wurtz</w:t>
            </w:r>
            <w:r w:rsidR="008248DF">
              <w:rPr>
                <w:rFonts w:ascii="Arial" w:hAnsi="Arial" w:cs="Arial"/>
              </w:rPr>
              <w:t xml:space="preserve"> inquired about s</w:t>
            </w:r>
            <w:r>
              <w:rPr>
                <w:rFonts w:ascii="Arial" w:hAnsi="Arial" w:cs="Arial"/>
              </w:rPr>
              <w:t xml:space="preserve">tatus of </w:t>
            </w:r>
            <w:r w:rsidR="00EF31D6">
              <w:rPr>
                <w:rFonts w:ascii="Arial" w:hAnsi="Arial" w:cs="Arial"/>
              </w:rPr>
              <w:t>the</w:t>
            </w:r>
            <w:r>
              <w:rPr>
                <w:rFonts w:ascii="Arial" w:hAnsi="Arial" w:cs="Arial"/>
              </w:rPr>
              <w:t xml:space="preserve"> SLO </w:t>
            </w:r>
            <w:r w:rsidR="00EF31D6">
              <w:rPr>
                <w:rFonts w:ascii="Arial" w:hAnsi="Arial" w:cs="Arial"/>
              </w:rPr>
              <w:t xml:space="preserve">Cloud </w:t>
            </w:r>
            <w:r>
              <w:rPr>
                <w:rFonts w:ascii="Arial" w:hAnsi="Arial" w:cs="Arial"/>
              </w:rPr>
              <w:t xml:space="preserve">project and </w:t>
            </w:r>
            <w:r w:rsidR="008248DF">
              <w:rPr>
                <w:rFonts w:ascii="Arial" w:hAnsi="Arial" w:cs="Arial"/>
              </w:rPr>
              <w:t xml:space="preserve">being able to </w:t>
            </w:r>
            <w:r>
              <w:rPr>
                <w:rFonts w:ascii="Arial" w:hAnsi="Arial" w:cs="Arial"/>
              </w:rPr>
              <w:t xml:space="preserve">aggregate </w:t>
            </w:r>
            <w:r w:rsidR="008248DF">
              <w:rPr>
                <w:rFonts w:ascii="Arial" w:hAnsi="Arial" w:cs="Arial"/>
              </w:rPr>
              <w:t xml:space="preserve">the outcomes by student demographics. </w:t>
            </w:r>
            <w:r>
              <w:rPr>
                <w:rFonts w:ascii="Arial" w:hAnsi="Arial" w:cs="Arial"/>
              </w:rPr>
              <w:t>Jason</w:t>
            </w:r>
            <w:r w:rsidR="008248DF">
              <w:rPr>
                <w:rFonts w:ascii="Arial" w:hAnsi="Arial" w:cs="Arial"/>
              </w:rPr>
              <w:t xml:space="preserve"> Brady stated the</w:t>
            </w:r>
            <w:r>
              <w:rPr>
                <w:rFonts w:ascii="Arial" w:hAnsi="Arial" w:cs="Arial"/>
              </w:rPr>
              <w:t xml:space="preserve"> problem is resources.  </w:t>
            </w:r>
            <w:r w:rsidR="008248DF">
              <w:rPr>
                <w:rFonts w:ascii="Arial" w:hAnsi="Arial" w:cs="Arial"/>
              </w:rPr>
              <w:t xml:space="preserve">Keith stated that this is tied to Accreditation, </w:t>
            </w:r>
            <w:r>
              <w:rPr>
                <w:rFonts w:ascii="Arial" w:hAnsi="Arial" w:cs="Arial"/>
              </w:rPr>
              <w:t>Standard 1B6</w:t>
            </w:r>
            <w:r w:rsidR="008248DF">
              <w:rPr>
                <w:rFonts w:ascii="Arial" w:hAnsi="Arial" w:cs="Arial"/>
              </w:rPr>
              <w:t xml:space="preserve">. </w:t>
            </w:r>
            <w:r>
              <w:rPr>
                <w:rFonts w:ascii="Arial" w:hAnsi="Arial" w:cs="Arial"/>
              </w:rPr>
              <w:t xml:space="preserve">This project </w:t>
            </w:r>
            <w:r w:rsidR="008248DF">
              <w:rPr>
                <w:rFonts w:ascii="Arial" w:hAnsi="Arial" w:cs="Arial"/>
              </w:rPr>
              <w:t xml:space="preserve">has been prioritized and </w:t>
            </w:r>
            <w:r>
              <w:rPr>
                <w:rFonts w:ascii="Arial" w:hAnsi="Arial" w:cs="Arial"/>
              </w:rPr>
              <w:t xml:space="preserve">is on the list.  </w:t>
            </w:r>
            <w:r w:rsidR="00095789">
              <w:rPr>
                <w:rFonts w:ascii="Arial" w:hAnsi="Arial" w:cs="Arial"/>
              </w:rPr>
              <w:t>Luke stated that p</w:t>
            </w:r>
            <w:r>
              <w:rPr>
                <w:rFonts w:ascii="Arial" w:hAnsi="Arial" w:cs="Arial"/>
              </w:rPr>
              <w:t xml:space="preserve">art of IEPI </w:t>
            </w:r>
            <w:r w:rsidR="00095789">
              <w:rPr>
                <w:rFonts w:ascii="Arial" w:hAnsi="Arial" w:cs="Arial"/>
              </w:rPr>
              <w:t>for</w:t>
            </w:r>
            <w:r>
              <w:rPr>
                <w:rFonts w:ascii="Arial" w:hAnsi="Arial" w:cs="Arial"/>
              </w:rPr>
              <w:t xml:space="preserve"> district as a whole is software procurement.</w:t>
            </w:r>
            <w:r w:rsidR="002E0E88">
              <w:rPr>
                <w:rFonts w:ascii="Arial" w:hAnsi="Arial" w:cs="Arial"/>
              </w:rPr>
              <w:t xml:space="preserve">  Joe had question as to how we can use </w:t>
            </w:r>
            <w:r w:rsidR="00095789">
              <w:rPr>
                <w:rFonts w:ascii="Arial" w:hAnsi="Arial" w:cs="Arial"/>
              </w:rPr>
              <w:t>one-time</w:t>
            </w:r>
            <w:r w:rsidR="002E0E88">
              <w:rPr>
                <w:rFonts w:ascii="Arial" w:hAnsi="Arial" w:cs="Arial"/>
              </w:rPr>
              <w:t xml:space="preserve"> funds and how we can get </w:t>
            </w:r>
            <w:r w:rsidR="00095789">
              <w:rPr>
                <w:rFonts w:ascii="Arial" w:hAnsi="Arial" w:cs="Arial"/>
              </w:rPr>
              <w:t>projects implemented.</w:t>
            </w:r>
            <w:r w:rsidR="002E0E88">
              <w:rPr>
                <w:rFonts w:ascii="Arial" w:hAnsi="Arial" w:cs="Arial"/>
              </w:rPr>
              <w:t xml:space="preserve"> Luke will discuss with Jose </w:t>
            </w:r>
            <w:r w:rsidR="00095789">
              <w:rPr>
                <w:rFonts w:ascii="Arial" w:hAnsi="Arial" w:cs="Arial"/>
              </w:rPr>
              <w:t xml:space="preserve">Torres </w:t>
            </w:r>
            <w:r w:rsidR="002E0E88">
              <w:rPr>
                <w:rFonts w:ascii="Arial" w:hAnsi="Arial" w:cs="Arial"/>
              </w:rPr>
              <w:t xml:space="preserve">regarding financial aspect. </w:t>
            </w:r>
          </w:p>
          <w:p w14:paraId="4E326D47" w14:textId="60333E32" w:rsidR="00E00995" w:rsidRPr="008B01C8" w:rsidRDefault="00095789" w:rsidP="00AD717B">
            <w:pPr>
              <w:spacing w:after="120"/>
              <w:rPr>
                <w:rFonts w:ascii="Arial" w:hAnsi="Arial" w:cs="Arial"/>
              </w:rPr>
            </w:pPr>
            <w:r>
              <w:rPr>
                <w:rFonts w:ascii="Arial" w:hAnsi="Arial" w:cs="Arial"/>
              </w:rPr>
              <w:t>Andy Chang stated that project with one-time funds s</w:t>
            </w:r>
            <w:r w:rsidR="00640AC4">
              <w:rPr>
                <w:rFonts w:ascii="Arial" w:hAnsi="Arial" w:cs="Arial"/>
              </w:rPr>
              <w:t xml:space="preserve">till requires resources ongoing even when programming is being </w:t>
            </w:r>
            <w:r w:rsidR="00640AC4">
              <w:rPr>
                <w:rFonts w:ascii="Arial" w:hAnsi="Arial" w:cs="Arial"/>
              </w:rPr>
              <w:lastRenderedPageBreak/>
              <w:t xml:space="preserve">taken care of </w:t>
            </w:r>
            <w:r>
              <w:rPr>
                <w:rFonts w:ascii="Arial" w:hAnsi="Arial" w:cs="Arial"/>
              </w:rPr>
              <w:t xml:space="preserve"> in TESS.</w:t>
            </w:r>
            <w:r w:rsidR="00640AC4">
              <w:rPr>
                <w:rFonts w:ascii="Arial" w:hAnsi="Arial" w:cs="Arial"/>
              </w:rPr>
              <w:t xml:space="preserve">  </w:t>
            </w:r>
            <w:r>
              <w:rPr>
                <w:rFonts w:ascii="Arial" w:hAnsi="Arial" w:cs="Arial"/>
              </w:rPr>
              <w:t>It was addressed to see if</w:t>
            </w:r>
            <w:r w:rsidR="00640AC4">
              <w:rPr>
                <w:rFonts w:ascii="Arial" w:hAnsi="Arial" w:cs="Arial"/>
              </w:rPr>
              <w:t xml:space="preserve"> projects be brought to local IT? </w:t>
            </w:r>
            <w:r>
              <w:rPr>
                <w:rFonts w:ascii="Arial" w:hAnsi="Arial" w:cs="Arial"/>
              </w:rPr>
              <w:t xml:space="preserve"> The TESS t</w:t>
            </w:r>
            <w:r w:rsidR="00640AC4">
              <w:rPr>
                <w:rFonts w:ascii="Arial" w:hAnsi="Arial" w:cs="Arial"/>
              </w:rPr>
              <w:t xml:space="preserve">eam is not </w:t>
            </w:r>
            <w:r w:rsidR="00EB46BD">
              <w:rPr>
                <w:rFonts w:ascii="Arial" w:hAnsi="Arial" w:cs="Arial"/>
              </w:rPr>
              <w:t>growing,</w:t>
            </w:r>
            <w:r w:rsidR="00640AC4">
              <w:rPr>
                <w:rFonts w:ascii="Arial" w:hAnsi="Arial" w:cs="Arial"/>
              </w:rPr>
              <w:t xml:space="preserve"> and projects are growing.  </w:t>
            </w:r>
            <w:r w:rsidR="00F649B0">
              <w:rPr>
                <w:rFonts w:ascii="Arial" w:hAnsi="Arial" w:cs="Arial"/>
              </w:rPr>
              <w:t xml:space="preserve">We need to look at the </w:t>
            </w:r>
            <w:r w:rsidR="00640AC4">
              <w:rPr>
                <w:rFonts w:ascii="Arial" w:hAnsi="Arial" w:cs="Arial"/>
              </w:rPr>
              <w:t xml:space="preserve">total cost of </w:t>
            </w:r>
            <w:r w:rsidR="00F649B0">
              <w:rPr>
                <w:rFonts w:ascii="Arial" w:hAnsi="Arial" w:cs="Arial"/>
              </w:rPr>
              <w:t xml:space="preserve">a </w:t>
            </w:r>
            <w:r w:rsidR="00640AC4">
              <w:rPr>
                <w:rFonts w:ascii="Arial" w:hAnsi="Arial" w:cs="Arial"/>
              </w:rPr>
              <w:t xml:space="preserve">project and </w:t>
            </w:r>
            <w:r w:rsidR="00F649B0">
              <w:rPr>
                <w:rFonts w:ascii="Arial" w:hAnsi="Arial" w:cs="Arial"/>
              </w:rPr>
              <w:t xml:space="preserve">at </w:t>
            </w:r>
            <w:r w:rsidR="00640AC4">
              <w:rPr>
                <w:rFonts w:ascii="Arial" w:hAnsi="Arial" w:cs="Arial"/>
              </w:rPr>
              <w:t xml:space="preserve">what point </w:t>
            </w:r>
            <w:r w:rsidR="009B3DE5">
              <w:rPr>
                <w:rFonts w:ascii="Arial" w:hAnsi="Arial" w:cs="Arial"/>
              </w:rPr>
              <w:t>do</w:t>
            </w:r>
            <w:r w:rsidR="00640AC4">
              <w:rPr>
                <w:rFonts w:ascii="Arial" w:hAnsi="Arial" w:cs="Arial"/>
              </w:rPr>
              <w:t xml:space="preserve"> we need to discuss adding a resource?  </w:t>
            </w:r>
            <w:r w:rsidR="00F649B0">
              <w:rPr>
                <w:rFonts w:ascii="Arial" w:hAnsi="Arial" w:cs="Arial"/>
              </w:rPr>
              <w:t>We have to add more</w:t>
            </w:r>
            <w:r w:rsidR="00640AC4">
              <w:rPr>
                <w:rFonts w:ascii="Arial" w:hAnsi="Arial" w:cs="Arial"/>
              </w:rPr>
              <w:t xml:space="preserve"> consulting or add staff to combat that.  From PRT plan is to solve this so we will be looking at that and bringing it forward in the next couple of months.</w:t>
            </w:r>
          </w:p>
        </w:tc>
      </w:tr>
      <w:tr w:rsidR="0047240B" w:rsidRPr="00B4181E" w14:paraId="7A4EF2D5" w14:textId="77777777" w:rsidTr="005A3DF0">
        <w:trPr>
          <w:trHeight w:val="864"/>
        </w:trPr>
        <w:tc>
          <w:tcPr>
            <w:tcW w:w="2965" w:type="dxa"/>
            <w:shd w:val="clear" w:color="auto" w:fill="D9D9D9" w:themeFill="background1" w:themeFillShade="D9"/>
            <w:vAlign w:val="center"/>
          </w:tcPr>
          <w:p w14:paraId="6323ACD2" w14:textId="072C3E60" w:rsidR="00826EAE" w:rsidRPr="00B4181E" w:rsidRDefault="005A3DF0" w:rsidP="00F94E19">
            <w:pPr>
              <w:pStyle w:val="ListParagraph"/>
              <w:numPr>
                <w:ilvl w:val="0"/>
                <w:numId w:val="7"/>
              </w:numPr>
              <w:spacing w:after="120"/>
              <w:rPr>
                <w:rFonts w:ascii="Arial" w:hAnsi="Arial" w:cs="Arial"/>
                <w:b/>
                <w:sz w:val="24"/>
                <w:szCs w:val="24"/>
              </w:rPr>
            </w:pPr>
            <w:r w:rsidRPr="005A3DF0">
              <w:rPr>
                <w:rFonts w:ascii="Arial" w:hAnsi="Arial" w:cs="Arial"/>
                <w:sz w:val="24"/>
                <w:szCs w:val="24"/>
              </w:rPr>
              <w:lastRenderedPageBreak/>
              <w:t xml:space="preserve">Institutional Effectiveness Partnership </w:t>
            </w:r>
            <w:r w:rsidR="00612B9E" w:rsidRPr="005A3DF0">
              <w:rPr>
                <w:rFonts w:ascii="Arial" w:hAnsi="Arial" w:cs="Arial"/>
                <w:sz w:val="24"/>
                <w:szCs w:val="24"/>
              </w:rPr>
              <w:t>initiative</w:t>
            </w:r>
            <w:r w:rsidRPr="005A3DF0">
              <w:rPr>
                <w:rFonts w:ascii="Arial" w:hAnsi="Arial" w:cs="Arial"/>
                <w:sz w:val="24"/>
                <w:szCs w:val="24"/>
              </w:rPr>
              <w:t xml:space="preserve"> (IEPI) –</w:t>
            </w:r>
            <w:r>
              <w:rPr>
                <w:rFonts w:ascii="Arial" w:hAnsi="Arial" w:cs="Arial"/>
                <w:b/>
                <w:sz w:val="24"/>
                <w:szCs w:val="24"/>
              </w:rPr>
              <w:t xml:space="preserve"> Luke Bixler</w:t>
            </w:r>
          </w:p>
        </w:tc>
        <w:tc>
          <w:tcPr>
            <w:tcW w:w="6390" w:type="dxa"/>
            <w:tcBorders>
              <w:bottom w:val="single" w:sz="4" w:space="0" w:color="auto"/>
            </w:tcBorders>
            <w:shd w:val="clear" w:color="auto" w:fill="F2F2F2" w:themeFill="background1" w:themeFillShade="F2"/>
            <w:vAlign w:val="center"/>
          </w:tcPr>
          <w:p w14:paraId="42CAD5DC" w14:textId="475C32A1" w:rsidR="00F55C8C" w:rsidRDefault="007D1925" w:rsidP="00E00995">
            <w:pPr>
              <w:spacing w:after="120"/>
              <w:rPr>
                <w:rFonts w:ascii="Arial" w:hAnsi="Arial" w:cs="Arial"/>
              </w:rPr>
            </w:pPr>
            <w:r>
              <w:rPr>
                <w:rFonts w:ascii="Arial" w:hAnsi="Arial" w:cs="Arial"/>
              </w:rPr>
              <w:t>Luke Bixler reported that the p</w:t>
            </w:r>
            <w:r w:rsidR="00640AC4">
              <w:rPr>
                <w:rFonts w:ascii="Arial" w:hAnsi="Arial" w:cs="Arial"/>
              </w:rPr>
              <w:t xml:space="preserve">lan </w:t>
            </w:r>
            <w:r>
              <w:rPr>
                <w:rFonts w:ascii="Arial" w:hAnsi="Arial" w:cs="Arial"/>
              </w:rPr>
              <w:t xml:space="preserve">was </w:t>
            </w:r>
            <w:r w:rsidR="00640AC4">
              <w:rPr>
                <w:rFonts w:ascii="Arial" w:hAnsi="Arial" w:cs="Arial"/>
              </w:rPr>
              <w:t xml:space="preserve">finalized at the end of September.  </w:t>
            </w:r>
            <w:r>
              <w:rPr>
                <w:rFonts w:ascii="Arial" w:hAnsi="Arial" w:cs="Arial"/>
              </w:rPr>
              <w:t xml:space="preserve">Jeremiah Gilbert reviewed with the </w:t>
            </w:r>
            <w:r w:rsidR="00640AC4">
              <w:rPr>
                <w:rFonts w:ascii="Arial" w:hAnsi="Arial" w:cs="Arial"/>
              </w:rPr>
              <w:t xml:space="preserve">Academic Senates and District Assembly.  </w:t>
            </w:r>
            <w:r>
              <w:rPr>
                <w:rFonts w:ascii="Arial" w:hAnsi="Arial" w:cs="Arial"/>
              </w:rPr>
              <w:t>A fully signed plan was sent to</w:t>
            </w:r>
            <w:r w:rsidR="00640AC4">
              <w:rPr>
                <w:rFonts w:ascii="Arial" w:hAnsi="Arial" w:cs="Arial"/>
              </w:rPr>
              <w:t xml:space="preserve"> </w:t>
            </w:r>
            <w:r>
              <w:rPr>
                <w:rFonts w:ascii="Arial" w:hAnsi="Arial" w:cs="Arial"/>
              </w:rPr>
              <w:t xml:space="preserve">the </w:t>
            </w:r>
            <w:r w:rsidR="00640AC4">
              <w:rPr>
                <w:rFonts w:ascii="Arial" w:hAnsi="Arial" w:cs="Arial"/>
              </w:rPr>
              <w:t>PRT team</w:t>
            </w:r>
            <w:r>
              <w:rPr>
                <w:rFonts w:ascii="Arial" w:hAnsi="Arial" w:cs="Arial"/>
              </w:rPr>
              <w:t xml:space="preserve"> and was</w:t>
            </w:r>
            <w:r w:rsidR="00640AC4">
              <w:rPr>
                <w:rFonts w:ascii="Arial" w:hAnsi="Arial" w:cs="Arial"/>
              </w:rPr>
              <w:t xml:space="preserve"> approved December 17</w:t>
            </w:r>
            <w:r w:rsidR="00640AC4" w:rsidRPr="00640AC4">
              <w:rPr>
                <w:rFonts w:ascii="Arial" w:hAnsi="Arial" w:cs="Arial"/>
                <w:vertAlign w:val="superscript"/>
              </w:rPr>
              <w:t>th</w:t>
            </w:r>
            <w:r w:rsidR="00640AC4">
              <w:rPr>
                <w:rFonts w:ascii="Arial" w:hAnsi="Arial" w:cs="Arial"/>
              </w:rPr>
              <w:t xml:space="preserve">.  </w:t>
            </w:r>
            <w:r>
              <w:rPr>
                <w:rFonts w:ascii="Arial" w:hAnsi="Arial" w:cs="Arial"/>
              </w:rPr>
              <w:t>We have been a</w:t>
            </w:r>
            <w:r w:rsidR="00640AC4">
              <w:rPr>
                <w:rFonts w:ascii="Arial" w:hAnsi="Arial" w:cs="Arial"/>
              </w:rPr>
              <w:t>warded the money but have not seen it yet.  In that plan, there were several different initiatives.</w:t>
            </w:r>
          </w:p>
          <w:p w14:paraId="56ECBFAD" w14:textId="1FF3181C" w:rsidR="00640AC4" w:rsidRPr="000A728F" w:rsidRDefault="00640AC4" w:rsidP="000A728F">
            <w:pPr>
              <w:pStyle w:val="ListParagraph"/>
              <w:numPr>
                <w:ilvl w:val="0"/>
                <w:numId w:val="18"/>
              </w:numPr>
              <w:spacing w:after="120"/>
              <w:rPr>
                <w:rFonts w:ascii="Arial" w:hAnsi="Arial" w:cs="Arial"/>
              </w:rPr>
            </w:pPr>
            <w:r w:rsidRPr="000A728F">
              <w:rPr>
                <w:rFonts w:ascii="Arial" w:hAnsi="Arial" w:cs="Arial"/>
              </w:rPr>
              <w:t xml:space="preserve">District wide IT strategic plan.  </w:t>
            </w:r>
          </w:p>
          <w:p w14:paraId="198CD184" w14:textId="67893518" w:rsidR="00640AC4" w:rsidRPr="000A728F" w:rsidRDefault="005F3D7D" w:rsidP="000A728F">
            <w:pPr>
              <w:pStyle w:val="ListParagraph"/>
              <w:numPr>
                <w:ilvl w:val="0"/>
                <w:numId w:val="18"/>
              </w:numPr>
              <w:spacing w:after="120"/>
              <w:rPr>
                <w:rFonts w:ascii="Arial" w:hAnsi="Arial" w:cs="Arial"/>
              </w:rPr>
            </w:pPr>
            <w:r>
              <w:rPr>
                <w:rFonts w:ascii="Arial" w:hAnsi="Arial" w:cs="Arial"/>
              </w:rPr>
              <w:t xml:space="preserve">Technology </w:t>
            </w:r>
            <w:r w:rsidR="00640AC4" w:rsidRPr="000A728F">
              <w:rPr>
                <w:rFonts w:ascii="Arial" w:hAnsi="Arial" w:cs="Arial"/>
              </w:rPr>
              <w:t xml:space="preserve">Governance and </w:t>
            </w:r>
            <w:r>
              <w:rPr>
                <w:rFonts w:ascii="Arial" w:hAnsi="Arial" w:cs="Arial"/>
              </w:rPr>
              <w:t>Communication.</w:t>
            </w:r>
          </w:p>
          <w:p w14:paraId="61FFE4EA" w14:textId="0692F13A" w:rsidR="00F74519" w:rsidRPr="000A728F" w:rsidRDefault="00F74519" w:rsidP="000A728F">
            <w:pPr>
              <w:pStyle w:val="ListParagraph"/>
              <w:numPr>
                <w:ilvl w:val="0"/>
                <w:numId w:val="18"/>
              </w:numPr>
              <w:spacing w:after="120"/>
              <w:rPr>
                <w:rFonts w:ascii="Arial" w:hAnsi="Arial" w:cs="Arial"/>
              </w:rPr>
            </w:pPr>
            <w:r w:rsidRPr="000A728F">
              <w:rPr>
                <w:rFonts w:ascii="Arial" w:hAnsi="Arial" w:cs="Arial"/>
              </w:rPr>
              <w:t xml:space="preserve">Organizational structure at </w:t>
            </w:r>
            <w:r w:rsidR="005808E3">
              <w:rPr>
                <w:rFonts w:ascii="Arial" w:hAnsi="Arial" w:cs="Arial"/>
              </w:rPr>
              <w:t xml:space="preserve">the </w:t>
            </w:r>
            <w:r w:rsidRPr="000A728F">
              <w:rPr>
                <w:rFonts w:ascii="Arial" w:hAnsi="Arial" w:cs="Arial"/>
              </w:rPr>
              <w:t>district and the college</w:t>
            </w:r>
            <w:r w:rsidR="005808E3">
              <w:rPr>
                <w:rFonts w:ascii="Arial" w:hAnsi="Arial" w:cs="Arial"/>
              </w:rPr>
              <w:t>s</w:t>
            </w:r>
            <w:r w:rsidRPr="000A728F">
              <w:rPr>
                <w:rFonts w:ascii="Arial" w:hAnsi="Arial" w:cs="Arial"/>
              </w:rPr>
              <w:t xml:space="preserve"> in </w:t>
            </w:r>
            <w:r w:rsidR="005808E3">
              <w:rPr>
                <w:rFonts w:ascii="Arial" w:hAnsi="Arial" w:cs="Arial"/>
              </w:rPr>
              <w:t>terms of</w:t>
            </w:r>
            <w:r w:rsidRPr="000A728F">
              <w:rPr>
                <w:rFonts w:ascii="Arial" w:hAnsi="Arial" w:cs="Arial"/>
              </w:rPr>
              <w:t xml:space="preserve"> TESS.    </w:t>
            </w:r>
          </w:p>
          <w:p w14:paraId="63244A36" w14:textId="16C225D8" w:rsidR="00F74519" w:rsidRPr="000A728F" w:rsidRDefault="00F74519" w:rsidP="000A728F">
            <w:pPr>
              <w:pStyle w:val="ListParagraph"/>
              <w:numPr>
                <w:ilvl w:val="0"/>
                <w:numId w:val="18"/>
              </w:numPr>
              <w:spacing w:after="120"/>
              <w:rPr>
                <w:rFonts w:ascii="Arial" w:hAnsi="Arial" w:cs="Arial"/>
              </w:rPr>
            </w:pPr>
            <w:r w:rsidRPr="000A728F">
              <w:rPr>
                <w:rFonts w:ascii="Arial" w:hAnsi="Arial" w:cs="Arial"/>
              </w:rPr>
              <w:t>Software procurement</w:t>
            </w:r>
            <w:r w:rsidR="00F8147C">
              <w:rPr>
                <w:rFonts w:ascii="Arial" w:hAnsi="Arial" w:cs="Arial"/>
              </w:rPr>
              <w:t>.</w:t>
            </w:r>
          </w:p>
          <w:p w14:paraId="4044111A" w14:textId="0CAF2CAB" w:rsidR="005E77EF" w:rsidRPr="000A728F" w:rsidRDefault="005E77EF" w:rsidP="000A728F">
            <w:pPr>
              <w:pStyle w:val="ListParagraph"/>
              <w:numPr>
                <w:ilvl w:val="0"/>
                <w:numId w:val="18"/>
              </w:numPr>
              <w:spacing w:after="120"/>
              <w:rPr>
                <w:rFonts w:ascii="Arial" w:hAnsi="Arial" w:cs="Arial"/>
              </w:rPr>
            </w:pPr>
            <w:r w:rsidRPr="000A728F">
              <w:rPr>
                <w:rFonts w:ascii="Arial" w:hAnsi="Arial" w:cs="Arial"/>
              </w:rPr>
              <w:t>Plan and implement effective districtwide infrastructure</w:t>
            </w:r>
            <w:r w:rsidR="006C24ED">
              <w:rPr>
                <w:rFonts w:ascii="Arial" w:hAnsi="Arial" w:cs="Arial"/>
              </w:rPr>
              <w:t>.</w:t>
            </w:r>
            <w:r w:rsidRPr="000A728F">
              <w:rPr>
                <w:rFonts w:ascii="Arial" w:hAnsi="Arial" w:cs="Arial"/>
              </w:rPr>
              <w:t xml:space="preserve">  </w:t>
            </w:r>
          </w:p>
          <w:p w14:paraId="7C8E9B4A" w14:textId="3D7EA5C7" w:rsidR="005E77EF" w:rsidRPr="000A728F" w:rsidRDefault="005E77EF" w:rsidP="000A728F">
            <w:pPr>
              <w:pStyle w:val="ListParagraph"/>
              <w:numPr>
                <w:ilvl w:val="0"/>
                <w:numId w:val="18"/>
              </w:numPr>
              <w:spacing w:after="120"/>
              <w:rPr>
                <w:rFonts w:ascii="Arial" w:hAnsi="Arial" w:cs="Arial"/>
              </w:rPr>
            </w:pPr>
            <w:r w:rsidRPr="000A728F">
              <w:rPr>
                <w:rFonts w:ascii="Arial" w:hAnsi="Arial" w:cs="Arial"/>
              </w:rPr>
              <w:t>Project management for software implementations</w:t>
            </w:r>
            <w:r w:rsidR="00C00081">
              <w:rPr>
                <w:rFonts w:ascii="Arial" w:hAnsi="Arial" w:cs="Arial"/>
              </w:rPr>
              <w:t>.</w:t>
            </w:r>
          </w:p>
          <w:p w14:paraId="396F7EC7" w14:textId="55D6FA9E" w:rsidR="005E77EF" w:rsidRPr="000A728F" w:rsidRDefault="005E77EF" w:rsidP="000A728F">
            <w:pPr>
              <w:pStyle w:val="ListParagraph"/>
              <w:numPr>
                <w:ilvl w:val="0"/>
                <w:numId w:val="18"/>
              </w:numPr>
              <w:spacing w:after="120"/>
              <w:rPr>
                <w:rFonts w:ascii="Arial" w:hAnsi="Arial" w:cs="Arial"/>
              </w:rPr>
            </w:pPr>
            <w:r w:rsidRPr="000A728F">
              <w:rPr>
                <w:rFonts w:ascii="Arial" w:hAnsi="Arial" w:cs="Arial"/>
              </w:rPr>
              <w:t>Support services</w:t>
            </w:r>
            <w:r w:rsidR="00EB46BD">
              <w:rPr>
                <w:rFonts w:ascii="Arial" w:hAnsi="Arial" w:cs="Arial"/>
              </w:rPr>
              <w:t>.</w:t>
            </w:r>
          </w:p>
          <w:p w14:paraId="2BA575C1" w14:textId="06F53EB4" w:rsidR="006C5847" w:rsidRDefault="006C24ED" w:rsidP="00E00995">
            <w:pPr>
              <w:spacing w:after="120"/>
              <w:rPr>
                <w:rFonts w:ascii="Arial" w:hAnsi="Arial" w:cs="Arial"/>
              </w:rPr>
            </w:pPr>
            <w:r>
              <w:rPr>
                <w:rFonts w:ascii="Arial" w:hAnsi="Arial" w:cs="Arial"/>
              </w:rPr>
              <w:t>Luke provided information on the above items and will be focusing on them this year.</w:t>
            </w:r>
          </w:p>
          <w:p w14:paraId="53D70105" w14:textId="729CFFD7" w:rsidR="00640AC4" w:rsidRPr="00E00995" w:rsidRDefault="00D361D2" w:rsidP="00E00995">
            <w:pPr>
              <w:spacing w:after="120"/>
              <w:rPr>
                <w:rFonts w:ascii="Arial" w:hAnsi="Arial" w:cs="Arial"/>
              </w:rPr>
            </w:pPr>
            <w:r>
              <w:rPr>
                <w:rFonts w:ascii="Arial" w:hAnsi="Arial" w:cs="Arial"/>
              </w:rPr>
              <w:t xml:space="preserve">It was mentioned that in </w:t>
            </w:r>
            <w:r w:rsidR="006C5847">
              <w:rPr>
                <w:rFonts w:ascii="Arial" w:hAnsi="Arial" w:cs="Arial"/>
              </w:rPr>
              <w:t xml:space="preserve">Program Review there were positions that were deprioritized due to the IEPI.  </w:t>
            </w:r>
            <w:r w:rsidR="00FC776D">
              <w:rPr>
                <w:rFonts w:ascii="Arial" w:hAnsi="Arial" w:cs="Arial"/>
              </w:rPr>
              <w:t xml:space="preserve">Luke stated that this is part of the Organizational structure that will be looked at. </w:t>
            </w:r>
            <w:r w:rsidR="00CE7DE0">
              <w:rPr>
                <w:rFonts w:ascii="Arial" w:hAnsi="Arial" w:cs="Arial"/>
              </w:rPr>
              <w:t xml:space="preserve"> Jeremiah Gilbert stated that the TESS positions have gone through the process and have been ranked, p</w:t>
            </w:r>
            <w:r w:rsidR="006C5847">
              <w:rPr>
                <w:rFonts w:ascii="Arial" w:hAnsi="Arial" w:cs="Arial"/>
              </w:rPr>
              <w:t>articularly the replacement positions.  If there is a position that has not gone through Program Review, it will go through the process but has been supported and vetted through the IEPI process.</w:t>
            </w:r>
          </w:p>
        </w:tc>
      </w:tr>
      <w:tr w:rsidR="00B83801" w:rsidRPr="00B4181E" w14:paraId="635C4252" w14:textId="77777777" w:rsidTr="005A3DF0">
        <w:trPr>
          <w:trHeight w:val="864"/>
        </w:trPr>
        <w:tc>
          <w:tcPr>
            <w:tcW w:w="2965" w:type="dxa"/>
            <w:shd w:val="clear" w:color="auto" w:fill="D9D9D9" w:themeFill="background1" w:themeFillShade="D9"/>
            <w:vAlign w:val="center"/>
          </w:tcPr>
          <w:p w14:paraId="0919197A" w14:textId="7639460B" w:rsidR="00B83801" w:rsidRPr="00B4181E" w:rsidRDefault="005A3DF0" w:rsidP="00B83801">
            <w:pPr>
              <w:pStyle w:val="ListParagraph"/>
              <w:numPr>
                <w:ilvl w:val="0"/>
                <w:numId w:val="7"/>
              </w:numPr>
              <w:rPr>
                <w:rFonts w:ascii="Arial" w:hAnsi="Arial" w:cs="Arial"/>
                <w:b/>
                <w:sz w:val="24"/>
                <w:szCs w:val="24"/>
              </w:rPr>
            </w:pPr>
            <w:r>
              <w:rPr>
                <w:rFonts w:ascii="Arial" w:hAnsi="Arial" w:cs="Arial"/>
                <w:sz w:val="24"/>
                <w:szCs w:val="24"/>
              </w:rPr>
              <w:t xml:space="preserve">District </w:t>
            </w:r>
            <w:r w:rsidR="00F94E19">
              <w:rPr>
                <w:rFonts w:ascii="Arial" w:hAnsi="Arial" w:cs="Arial"/>
                <w:sz w:val="24"/>
                <w:szCs w:val="24"/>
              </w:rPr>
              <w:t>t</w:t>
            </w:r>
            <w:r w:rsidR="003262BA" w:rsidRPr="005A3DF0">
              <w:rPr>
                <w:rFonts w:ascii="Arial" w:hAnsi="Arial" w:cs="Arial"/>
                <w:sz w:val="24"/>
                <w:szCs w:val="24"/>
              </w:rPr>
              <w:t xml:space="preserve">echnology </w:t>
            </w:r>
            <w:r w:rsidR="00612B9E">
              <w:rPr>
                <w:rFonts w:ascii="Arial" w:hAnsi="Arial" w:cs="Arial"/>
                <w:sz w:val="24"/>
                <w:szCs w:val="24"/>
              </w:rPr>
              <w:t>up</w:t>
            </w:r>
            <w:r w:rsidR="00612B9E" w:rsidRPr="005A3DF0">
              <w:rPr>
                <w:rFonts w:ascii="Arial" w:hAnsi="Arial" w:cs="Arial"/>
                <w:sz w:val="24"/>
                <w:szCs w:val="24"/>
              </w:rPr>
              <w:t>dates</w:t>
            </w:r>
            <w:r w:rsidR="003262BA" w:rsidRPr="005A3DF0">
              <w:rPr>
                <w:rFonts w:ascii="Arial" w:hAnsi="Arial" w:cs="Arial"/>
                <w:sz w:val="24"/>
                <w:szCs w:val="24"/>
              </w:rPr>
              <w:t xml:space="preserve"> –</w:t>
            </w:r>
            <w:r w:rsidR="003262BA" w:rsidRPr="00B4181E">
              <w:rPr>
                <w:rFonts w:ascii="Arial" w:hAnsi="Arial" w:cs="Arial"/>
                <w:b/>
                <w:sz w:val="24"/>
                <w:szCs w:val="24"/>
              </w:rPr>
              <w:t xml:space="preserve"> Jeremy Sims</w:t>
            </w:r>
          </w:p>
        </w:tc>
        <w:tc>
          <w:tcPr>
            <w:tcW w:w="6390" w:type="dxa"/>
            <w:tcBorders>
              <w:bottom w:val="single" w:sz="4" w:space="0" w:color="auto"/>
            </w:tcBorders>
            <w:shd w:val="clear" w:color="auto" w:fill="auto"/>
            <w:vAlign w:val="center"/>
          </w:tcPr>
          <w:p w14:paraId="7C5B8F0F" w14:textId="4CBDEF78" w:rsidR="00F473C2" w:rsidRPr="00A94C19" w:rsidRDefault="00CB651C" w:rsidP="00A94C19">
            <w:pPr>
              <w:pStyle w:val="ListParagraph"/>
              <w:numPr>
                <w:ilvl w:val="0"/>
                <w:numId w:val="26"/>
              </w:numPr>
              <w:spacing w:after="120"/>
              <w:rPr>
                <w:rFonts w:ascii="Arial" w:hAnsi="Arial" w:cs="Arial"/>
              </w:rPr>
            </w:pPr>
            <w:r w:rsidRPr="00A94C19">
              <w:rPr>
                <w:rFonts w:ascii="Arial" w:hAnsi="Arial" w:cs="Arial"/>
              </w:rPr>
              <w:t>Jeremy Sims stated that the</w:t>
            </w:r>
            <w:r w:rsidR="00AE5FD5" w:rsidRPr="00A94C19">
              <w:rPr>
                <w:rFonts w:ascii="Arial" w:hAnsi="Arial" w:cs="Arial"/>
              </w:rPr>
              <w:t xml:space="preserve"> majority of technology in and working</w:t>
            </w:r>
            <w:r w:rsidRPr="00A94C19">
              <w:rPr>
                <w:rFonts w:ascii="Arial" w:hAnsi="Arial" w:cs="Arial"/>
              </w:rPr>
              <w:t xml:space="preserve"> in the new District office building</w:t>
            </w:r>
            <w:r w:rsidR="00F473C2" w:rsidRPr="00A94C19">
              <w:rPr>
                <w:rFonts w:ascii="Arial" w:hAnsi="Arial" w:cs="Arial"/>
              </w:rPr>
              <w:t xml:space="preserve"> and provided </w:t>
            </w:r>
            <w:r w:rsidR="00CA5925" w:rsidRPr="00A94C19">
              <w:rPr>
                <w:rFonts w:ascii="Arial" w:hAnsi="Arial" w:cs="Arial"/>
              </w:rPr>
              <w:t xml:space="preserve">the following </w:t>
            </w:r>
            <w:r w:rsidR="00F473C2" w:rsidRPr="00A94C19">
              <w:rPr>
                <w:rFonts w:ascii="Arial" w:hAnsi="Arial" w:cs="Arial"/>
              </w:rPr>
              <w:t>updates:</w:t>
            </w:r>
          </w:p>
          <w:p w14:paraId="184B69EC" w14:textId="77777777" w:rsidR="00003738" w:rsidRDefault="00F473C2" w:rsidP="00A94C19">
            <w:pPr>
              <w:pStyle w:val="ListParagraph"/>
              <w:numPr>
                <w:ilvl w:val="0"/>
                <w:numId w:val="26"/>
              </w:numPr>
              <w:spacing w:after="120"/>
              <w:rPr>
                <w:rFonts w:ascii="Arial" w:hAnsi="Arial" w:cs="Arial"/>
              </w:rPr>
            </w:pPr>
            <w:r w:rsidRPr="00003738">
              <w:rPr>
                <w:rFonts w:ascii="Arial" w:hAnsi="Arial" w:cs="Arial"/>
              </w:rPr>
              <w:t>T</w:t>
            </w:r>
            <w:r w:rsidR="00CB651C" w:rsidRPr="00003738">
              <w:rPr>
                <w:rFonts w:ascii="Arial" w:hAnsi="Arial" w:cs="Arial"/>
              </w:rPr>
              <w:t>here are some minor issues with a</w:t>
            </w:r>
            <w:r w:rsidR="00AE5FD5" w:rsidRPr="00003738">
              <w:rPr>
                <w:rFonts w:ascii="Arial" w:hAnsi="Arial" w:cs="Arial"/>
              </w:rPr>
              <w:t xml:space="preserve">udio visual in the board room that needs to be fixed.  </w:t>
            </w:r>
            <w:r w:rsidR="003B3C5C" w:rsidRPr="00003738">
              <w:rPr>
                <w:rFonts w:ascii="Arial" w:hAnsi="Arial" w:cs="Arial"/>
              </w:rPr>
              <w:t xml:space="preserve">Everything has been </w:t>
            </w:r>
            <w:proofErr w:type="gramStart"/>
            <w:r w:rsidR="003B3C5C" w:rsidRPr="00003738">
              <w:rPr>
                <w:rFonts w:ascii="Arial" w:hAnsi="Arial" w:cs="Arial"/>
              </w:rPr>
              <w:t>stable</w:t>
            </w:r>
            <w:proofErr w:type="gramEnd"/>
            <w:r w:rsidR="003B3C5C" w:rsidRPr="00003738">
              <w:rPr>
                <w:rFonts w:ascii="Arial" w:hAnsi="Arial" w:cs="Arial"/>
              </w:rPr>
              <w:t xml:space="preserve"> the past week or so.  </w:t>
            </w:r>
            <w:r w:rsidR="00CB651C" w:rsidRPr="00003738">
              <w:rPr>
                <w:rFonts w:ascii="Arial" w:hAnsi="Arial" w:cs="Arial"/>
              </w:rPr>
              <w:t>It is h</w:t>
            </w:r>
            <w:r w:rsidR="00AE5FD5" w:rsidRPr="00003738">
              <w:rPr>
                <w:rFonts w:ascii="Arial" w:hAnsi="Arial" w:cs="Arial"/>
              </w:rPr>
              <w:t xml:space="preserve">igh priority </w:t>
            </w:r>
            <w:r w:rsidR="00CB651C" w:rsidRPr="00003738">
              <w:rPr>
                <w:rFonts w:ascii="Arial" w:hAnsi="Arial" w:cs="Arial"/>
              </w:rPr>
              <w:t xml:space="preserve">on our list to </w:t>
            </w:r>
            <w:r w:rsidR="00AE5FD5" w:rsidRPr="00003738">
              <w:rPr>
                <w:rFonts w:ascii="Arial" w:hAnsi="Arial" w:cs="Arial"/>
              </w:rPr>
              <w:t xml:space="preserve">keep </w:t>
            </w:r>
            <w:r w:rsidR="00CB651C" w:rsidRPr="00003738">
              <w:rPr>
                <w:rFonts w:ascii="Arial" w:hAnsi="Arial" w:cs="Arial"/>
              </w:rPr>
              <w:t xml:space="preserve">it up and </w:t>
            </w:r>
            <w:r w:rsidR="00AE5FD5" w:rsidRPr="00003738">
              <w:rPr>
                <w:rFonts w:ascii="Arial" w:hAnsi="Arial" w:cs="Arial"/>
              </w:rPr>
              <w:t xml:space="preserve">running and stable.  </w:t>
            </w:r>
            <w:r w:rsidR="00CB651C" w:rsidRPr="00003738">
              <w:rPr>
                <w:rFonts w:ascii="Arial" w:hAnsi="Arial" w:cs="Arial"/>
              </w:rPr>
              <w:t>The s</w:t>
            </w:r>
            <w:r w:rsidR="00AE5FD5" w:rsidRPr="00003738">
              <w:rPr>
                <w:rFonts w:ascii="Arial" w:hAnsi="Arial" w:cs="Arial"/>
              </w:rPr>
              <w:t xml:space="preserve">erver </w:t>
            </w:r>
            <w:r w:rsidR="009B3DE5" w:rsidRPr="00003738">
              <w:rPr>
                <w:rFonts w:ascii="Arial" w:hAnsi="Arial" w:cs="Arial"/>
              </w:rPr>
              <w:t>infrastructure</w:t>
            </w:r>
            <w:r w:rsidR="00AE5FD5" w:rsidRPr="00003738">
              <w:rPr>
                <w:rFonts w:ascii="Arial" w:hAnsi="Arial" w:cs="Arial"/>
              </w:rPr>
              <w:t xml:space="preserve"> is up, just waiting on</w:t>
            </w:r>
            <w:r w:rsidR="00CB651C" w:rsidRPr="00003738">
              <w:rPr>
                <w:rFonts w:ascii="Arial" w:hAnsi="Arial" w:cs="Arial"/>
              </w:rPr>
              <w:t xml:space="preserve"> the configuration change approval</w:t>
            </w:r>
            <w:r w:rsidR="00AE5FD5" w:rsidRPr="00003738">
              <w:rPr>
                <w:rFonts w:ascii="Arial" w:hAnsi="Arial" w:cs="Arial"/>
              </w:rPr>
              <w:t xml:space="preserve"> with the vendor</w:t>
            </w:r>
            <w:r w:rsidR="00CB651C" w:rsidRPr="00003738">
              <w:rPr>
                <w:rFonts w:ascii="Arial" w:hAnsi="Arial" w:cs="Arial"/>
              </w:rPr>
              <w:t xml:space="preserve"> for some additional redundancy and we hope to have this resolved </w:t>
            </w:r>
            <w:r w:rsidR="003B3C5C" w:rsidRPr="00003738">
              <w:rPr>
                <w:rFonts w:ascii="Arial" w:hAnsi="Arial" w:cs="Arial"/>
              </w:rPr>
              <w:t xml:space="preserve">by the end of </w:t>
            </w:r>
            <w:r w:rsidR="00CB651C" w:rsidRPr="00003738">
              <w:rPr>
                <w:rFonts w:ascii="Arial" w:hAnsi="Arial" w:cs="Arial"/>
              </w:rPr>
              <w:t>today.</w:t>
            </w:r>
            <w:r w:rsidR="00AE5FD5" w:rsidRPr="00003738">
              <w:rPr>
                <w:rFonts w:ascii="Arial" w:hAnsi="Arial" w:cs="Arial"/>
              </w:rPr>
              <w:t xml:space="preserve">  </w:t>
            </w:r>
          </w:p>
          <w:p w14:paraId="61D74AB9" w14:textId="77777777" w:rsidR="00003738" w:rsidRDefault="003B3C5C" w:rsidP="00A94C19">
            <w:pPr>
              <w:pStyle w:val="ListParagraph"/>
              <w:numPr>
                <w:ilvl w:val="0"/>
                <w:numId w:val="26"/>
              </w:numPr>
              <w:spacing w:after="120"/>
              <w:rPr>
                <w:rFonts w:ascii="Arial" w:hAnsi="Arial" w:cs="Arial"/>
              </w:rPr>
            </w:pPr>
            <w:r w:rsidRPr="00003738">
              <w:rPr>
                <w:rFonts w:ascii="Arial" w:hAnsi="Arial" w:cs="Arial"/>
              </w:rPr>
              <w:t>The t</w:t>
            </w:r>
            <w:r w:rsidR="00AE5FD5" w:rsidRPr="00003738">
              <w:rPr>
                <w:rFonts w:ascii="Arial" w:hAnsi="Arial" w:cs="Arial"/>
              </w:rPr>
              <w:t xml:space="preserve">eam </w:t>
            </w:r>
            <w:r w:rsidRPr="00003738">
              <w:rPr>
                <w:rFonts w:ascii="Arial" w:hAnsi="Arial" w:cs="Arial"/>
              </w:rPr>
              <w:t xml:space="preserve">is working on vulnerability management </w:t>
            </w:r>
            <w:r w:rsidR="00AE5FD5" w:rsidRPr="00003738">
              <w:rPr>
                <w:rFonts w:ascii="Arial" w:hAnsi="Arial" w:cs="Arial"/>
              </w:rPr>
              <w:t>using Tenable</w:t>
            </w:r>
            <w:r w:rsidRPr="00003738">
              <w:rPr>
                <w:rFonts w:ascii="Arial" w:hAnsi="Arial" w:cs="Arial"/>
              </w:rPr>
              <w:t xml:space="preserve"> software which scans our networks and </w:t>
            </w:r>
            <w:r w:rsidR="00AE5FD5" w:rsidRPr="00003738">
              <w:rPr>
                <w:rFonts w:ascii="Arial" w:hAnsi="Arial" w:cs="Arial"/>
              </w:rPr>
              <w:t>finds vulnerabilities that we</w:t>
            </w:r>
            <w:r w:rsidRPr="00003738">
              <w:rPr>
                <w:rFonts w:ascii="Arial" w:hAnsi="Arial" w:cs="Arial"/>
              </w:rPr>
              <w:t xml:space="preserve"> ne</w:t>
            </w:r>
            <w:r w:rsidR="00AE5FD5" w:rsidRPr="00003738">
              <w:rPr>
                <w:rFonts w:ascii="Arial" w:hAnsi="Arial" w:cs="Arial"/>
              </w:rPr>
              <w:t xml:space="preserve">ed to fix.   Working on getting that wrapped up. </w:t>
            </w:r>
            <w:r w:rsidRPr="00003738">
              <w:rPr>
                <w:rFonts w:ascii="Arial" w:hAnsi="Arial" w:cs="Arial"/>
              </w:rPr>
              <w:t>In</w:t>
            </w:r>
            <w:r w:rsidR="00AE5FD5" w:rsidRPr="00003738">
              <w:rPr>
                <w:rFonts w:ascii="Arial" w:hAnsi="Arial" w:cs="Arial"/>
              </w:rPr>
              <w:t xml:space="preserve"> March</w:t>
            </w:r>
            <w:r w:rsidRPr="00003738">
              <w:rPr>
                <w:rFonts w:ascii="Arial" w:hAnsi="Arial" w:cs="Arial"/>
              </w:rPr>
              <w:t xml:space="preserve">, we will have a </w:t>
            </w:r>
            <w:r w:rsidR="00AE5FD5" w:rsidRPr="00003738">
              <w:rPr>
                <w:rFonts w:ascii="Arial" w:hAnsi="Arial" w:cs="Arial"/>
              </w:rPr>
              <w:t xml:space="preserve"> 3</w:t>
            </w:r>
            <w:r w:rsidR="00AE5FD5" w:rsidRPr="00003738">
              <w:rPr>
                <w:rFonts w:ascii="Arial" w:hAnsi="Arial" w:cs="Arial"/>
                <w:vertAlign w:val="superscript"/>
              </w:rPr>
              <w:t>rd</w:t>
            </w:r>
            <w:r w:rsidR="00AE5FD5" w:rsidRPr="00003738">
              <w:rPr>
                <w:rFonts w:ascii="Arial" w:hAnsi="Arial" w:cs="Arial"/>
              </w:rPr>
              <w:t xml:space="preserve"> party </w:t>
            </w:r>
            <w:r w:rsidRPr="00003738">
              <w:rPr>
                <w:rFonts w:ascii="Arial" w:hAnsi="Arial" w:cs="Arial"/>
              </w:rPr>
              <w:t>company come in and access to see where we are at.  The colleges are also doing that.</w:t>
            </w:r>
            <w:r w:rsidR="00003738">
              <w:rPr>
                <w:rFonts w:ascii="Arial" w:hAnsi="Arial" w:cs="Arial"/>
              </w:rPr>
              <w:t xml:space="preserve">  </w:t>
            </w:r>
          </w:p>
          <w:p w14:paraId="6C6B82C5" w14:textId="13593F1F" w:rsidR="00AE5FD5" w:rsidRPr="00003738" w:rsidRDefault="000E5454" w:rsidP="00A94C19">
            <w:pPr>
              <w:pStyle w:val="ListParagraph"/>
              <w:numPr>
                <w:ilvl w:val="0"/>
                <w:numId w:val="26"/>
              </w:numPr>
              <w:spacing w:after="120"/>
              <w:rPr>
                <w:rFonts w:ascii="Arial" w:hAnsi="Arial" w:cs="Arial"/>
              </w:rPr>
            </w:pPr>
            <w:r w:rsidRPr="00003738">
              <w:rPr>
                <w:rFonts w:ascii="Arial" w:hAnsi="Arial" w:cs="Arial"/>
              </w:rPr>
              <w:t xml:space="preserve">Working </w:t>
            </w:r>
            <w:r w:rsidR="00410EB0" w:rsidRPr="00003738">
              <w:rPr>
                <w:rFonts w:ascii="Arial" w:hAnsi="Arial" w:cs="Arial"/>
              </w:rPr>
              <w:t>on upgrading Windows server 20</w:t>
            </w:r>
            <w:r w:rsidR="00003738" w:rsidRPr="00003738">
              <w:rPr>
                <w:rFonts w:ascii="Arial" w:hAnsi="Arial" w:cs="Arial"/>
              </w:rPr>
              <w:t>0</w:t>
            </w:r>
            <w:r w:rsidR="00410EB0" w:rsidRPr="00003738">
              <w:rPr>
                <w:rFonts w:ascii="Arial" w:hAnsi="Arial" w:cs="Arial"/>
              </w:rPr>
              <w:t>8 and Windows 7 as they are no longer supported.</w:t>
            </w:r>
          </w:p>
          <w:p w14:paraId="2ED49BEC" w14:textId="77777777" w:rsidR="00003738" w:rsidRDefault="00AE5FD5" w:rsidP="00A94C19">
            <w:pPr>
              <w:pStyle w:val="ListParagraph"/>
              <w:numPr>
                <w:ilvl w:val="0"/>
                <w:numId w:val="26"/>
              </w:numPr>
              <w:spacing w:after="120"/>
              <w:rPr>
                <w:rFonts w:ascii="Arial" w:hAnsi="Arial" w:cs="Arial"/>
              </w:rPr>
            </w:pPr>
            <w:r w:rsidRPr="00003738">
              <w:rPr>
                <w:rFonts w:ascii="Arial" w:hAnsi="Arial" w:cs="Arial"/>
              </w:rPr>
              <w:lastRenderedPageBreak/>
              <w:t>Oracle is last piece of software</w:t>
            </w:r>
            <w:r w:rsidR="00BA6F36" w:rsidRPr="00003738">
              <w:rPr>
                <w:rFonts w:ascii="Arial" w:hAnsi="Arial" w:cs="Arial"/>
              </w:rPr>
              <w:t xml:space="preserve"> that is part</w:t>
            </w:r>
            <w:r w:rsidRPr="00003738">
              <w:rPr>
                <w:rFonts w:ascii="Arial" w:hAnsi="Arial" w:cs="Arial"/>
              </w:rPr>
              <w:t xml:space="preserve"> of PortalGuard.  Oracle go through an older product </w:t>
            </w:r>
            <w:r w:rsidR="005228A7" w:rsidRPr="00003738">
              <w:rPr>
                <w:rFonts w:ascii="Arial" w:hAnsi="Arial" w:cs="Arial"/>
              </w:rPr>
              <w:t>Shib</w:t>
            </w:r>
            <w:r w:rsidR="00C47702" w:rsidRPr="00003738">
              <w:rPr>
                <w:rFonts w:ascii="Arial" w:hAnsi="Arial" w:cs="Arial"/>
              </w:rPr>
              <w:t>boleth</w:t>
            </w:r>
            <w:r w:rsidRPr="00003738">
              <w:rPr>
                <w:rFonts w:ascii="Arial" w:hAnsi="Arial" w:cs="Arial"/>
              </w:rPr>
              <w:t xml:space="preserve"> to move over to PortalGuard.  </w:t>
            </w:r>
          </w:p>
          <w:p w14:paraId="5AB33846" w14:textId="77777777" w:rsidR="00003738" w:rsidRDefault="002B39C6" w:rsidP="00A94C19">
            <w:pPr>
              <w:pStyle w:val="ListParagraph"/>
              <w:numPr>
                <w:ilvl w:val="0"/>
                <w:numId w:val="26"/>
              </w:numPr>
              <w:spacing w:after="120"/>
              <w:rPr>
                <w:rFonts w:ascii="Arial" w:hAnsi="Arial" w:cs="Arial"/>
              </w:rPr>
            </w:pPr>
            <w:r w:rsidRPr="00003738">
              <w:rPr>
                <w:rFonts w:ascii="Arial" w:hAnsi="Arial" w:cs="Arial"/>
              </w:rPr>
              <w:t>Our Kyocera c</w:t>
            </w:r>
            <w:r w:rsidR="00AE5FD5" w:rsidRPr="00003738">
              <w:rPr>
                <w:rFonts w:ascii="Arial" w:hAnsi="Arial" w:cs="Arial"/>
              </w:rPr>
              <w:t xml:space="preserve">opiers </w:t>
            </w:r>
            <w:r w:rsidRPr="00003738">
              <w:rPr>
                <w:rFonts w:ascii="Arial" w:hAnsi="Arial" w:cs="Arial"/>
              </w:rPr>
              <w:t xml:space="preserve">contract through </w:t>
            </w:r>
            <w:r w:rsidR="00AE5FD5" w:rsidRPr="00003738">
              <w:rPr>
                <w:rFonts w:ascii="Arial" w:hAnsi="Arial" w:cs="Arial"/>
              </w:rPr>
              <w:t xml:space="preserve">AIS </w:t>
            </w:r>
            <w:r w:rsidRPr="00003738">
              <w:rPr>
                <w:rFonts w:ascii="Arial" w:hAnsi="Arial" w:cs="Arial"/>
              </w:rPr>
              <w:t xml:space="preserve">is </w:t>
            </w:r>
            <w:r w:rsidR="00AE5FD5" w:rsidRPr="00003738">
              <w:rPr>
                <w:rFonts w:ascii="Arial" w:hAnsi="Arial" w:cs="Arial"/>
              </w:rPr>
              <w:t>coming to an end</w:t>
            </w:r>
            <w:r w:rsidRPr="00003738">
              <w:rPr>
                <w:rFonts w:ascii="Arial" w:hAnsi="Arial" w:cs="Arial"/>
              </w:rPr>
              <w:t xml:space="preserve"> at the end of this fiscal year</w:t>
            </w:r>
            <w:r w:rsidR="00AE5FD5" w:rsidRPr="00003738">
              <w:rPr>
                <w:rFonts w:ascii="Arial" w:hAnsi="Arial" w:cs="Arial"/>
              </w:rPr>
              <w:t>.  Rick</w:t>
            </w:r>
            <w:r w:rsidR="00003738" w:rsidRPr="00003738">
              <w:rPr>
                <w:rFonts w:ascii="Arial" w:hAnsi="Arial" w:cs="Arial"/>
              </w:rPr>
              <w:t xml:space="preserve"> is</w:t>
            </w:r>
            <w:r w:rsidR="00AE5FD5" w:rsidRPr="00003738">
              <w:rPr>
                <w:rFonts w:ascii="Arial" w:hAnsi="Arial" w:cs="Arial"/>
              </w:rPr>
              <w:t xml:space="preserve"> heading up</w:t>
            </w:r>
            <w:r w:rsidR="00003738" w:rsidRPr="00003738">
              <w:rPr>
                <w:rFonts w:ascii="Arial" w:hAnsi="Arial" w:cs="Arial"/>
              </w:rPr>
              <w:t xml:space="preserve"> the</w:t>
            </w:r>
            <w:r w:rsidR="00AE5FD5" w:rsidRPr="00003738">
              <w:rPr>
                <w:rFonts w:ascii="Arial" w:hAnsi="Arial" w:cs="Arial"/>
              </w:rPr>
              <w:t xml:space="preserve"> RFP process to get a replacement company to come in. </w:t>
            </w:r>
            <w:r w:rsidRPr="00003738">
              <w:rPr>
                <w:rFonts w:ascii="Arial" w:hAnsi="Arial" w:cs="Arial"/>
              </w:rPr>
              <w:t xml:space="preserve"> We are in the final stages of creating that RFP and will be posted on the district website on</w:t>
            </w:r>
            <w:r w:rsidR="00AE5FD5" w:rsidRPr="00003738">
              <w:rPr>
                <w:rFonts w:ascii="Arial" w:hAnsi="Arial" w:cs="Arial"/>
              </w:rPr>
              <w:t xml:space="preserve"> February 1</w:t>
            </w:r>
            <w:r w:rsidRPr="00003738">
              <w:rPr>
                <w:rFonts w:ascii="Arial" w:hAnsi="Arial" w:cs="Arial"/>
              </w:rPr>
              <w:t>0</w:t>
            </w:r>
            <w:r w:rsidRPr="00003738">
              <w:rPr>
                <w:rFonts w:ascii="Arial" w:hAnsi="Arial" w:cs="Arial"/>
                <w:vertAlign w:val="superscript"/>
              </w:rPr>
              <w:t>th</w:t>
            </w:r>
            <w:r w:rsidRPr="00003738">
              <w:rPr>
                <w:rFonts w:ascii="Arial" w:hAnsi="Arial" w:cs="Arial"/>
              </w:rPr>
              <w:t xml:space="preserve">.  </w:t>
            </w:r>
          </w:p>
          <w:p w14:paraId="7A99787B" w14:textId="77777777" w:rsidR="00003738" w:rsidRDefault="002B39C6" w:rsidP="00A94C19">
            <w:pPr>
              <w:pStyle w:val="ListParagraph"/>
              <w:numPr>
                <w:ilvl w:val="0"/>
                <w:numId w:val="26"/>
              </w:numPr>
              <w:spacing w:after="120"/>
              <w:rPr>
                <w:rFonts w:ascii="Arial" w:hAnsi="Arial" w:cs="Arial"/>
              </w:rPr>
            </w:pPr>
            <w:r w:rsidRPr="00003738">
              <w:rPr>
                <w:rFonts w:ascii="Arial" w:hAnsi="Arial" w:cs="Arial"/>
              </w:rPr>
              <w:t xml:space="preserve">The </w:t>
            </w:r>
            <w:r w:rsidR="00AE5FD5" w:rsidRPr="00003738">
              <w:rPr>
                <w:rFonts w:ascii="Arial" w:hAnsi="Arial" w:cs="Arial"/>
              </w:rPr>
              <w:t>District website redesign</w:t>
            </w:r>
            <w:r w:rsidRPr="00003738">
              <w:rPr>
                <w:rFonts w:ascii="Arial" w:hAnsi="Arial" w:cs="Arial"/>
              </w:rPr>
              <w:t xml:space="preserve"> is on the final stages of getting that going</w:t>
            </w:r>
            <w:r w:rsidR="003C6DF7" w:rsidRPr="00003738">
              <w:rPr>
                <w:rFonts w:ascii="Arial" w:hAnsi="Arial" w:cs="Arial"/>
              </w:rPr>
              <w:t xml:space="preserve">.  Jason Brady stated that </w:t>
            </w:r>
            <w:r w:rsidR="009754F2" w:rsidRPr="00003738">
              <w:rPr>
                <w:rFonts w:ascii="Arial" w:hAnsi="Arial" w:cs="Arial"/>
              </w:rPr>
              <w:t>on the updates have been im</w:t>
            </w:r>
            <w:r w:rsidR="00AE5FD5" w:rsidRPr="00003738">
              <w:rPr>
                <w:rFonts w:ascii="Arial" w:hAnsi="Arial" w:cs="Arial"/>
              </w:rPr>
              <w:t>plement</w:t>
            </w:r>
            <w:r w:rsidR="009754F2" w:rsidRPr="00003738">
              <w:rPr>
                <w:rFonts w:ascii="Arial" w:hAnsi="Arial" w:cs="Arial"/>
              </w:rPr>
              <w:t>ed</w:t>
            </w:r>
            <w:r w:rsidR="00AE5FD5" w:rsidRPr="00003738">
              <w:rPr>
                <w:rFonts w:ascii="Arial" w:hAnsi="Arial" w:cs="Arial"/>
              </w:rPr>
              <w:t xml:space="preserve"> in OU campus.  </w:t>
            </w:r>
            <w:r w:rsidR="009754F2" w:rsidRPr="00003738">
              <w:rPr>
                <w:rFonts w:ascii="Arial" w:hAnsi="Arial" w:cs="Arial"/>
              </w:rPr>
              <w:t>Going through to see if any changes need to be made and will be finished this week.</w:t>
            </w:r>
            <w:r w:rsidR="00AE5FD5" w:rsidRPr="00003738">
              <w:rPr>
                <w:rFonts w:ascii="Arial" w:hAnsi="Arial" w:cs="Arial"/>
              </w:rPr>
              <w:t xml:space="preserve">  Yoodle will help us </w:t>
            </w:r>
            <w:r w:rsidR="009754F2" w:rsidRPr="00003738">
              <w:rPr>
                <w:rFonts w:ascii="Arial" w:hAnsi="Arial" w:cs="Arial"/>
              </w:rPr>
              <w:t>put in the content, put in the sites and it will be up for review.  The p</w:t>
            </w:r>
            <w:r w:rsidR="00AE5FD5" w:rsidRPr="00003738">
              <w:rPr>
                <w:rFonts w:ascii="Arial" w:hAnsi="Arial" w:cs="Arial"/>
              </w:rPr>
              <w:t>lan is to launch some time during the week of February 17</w:t>
            </w:r>
            <w:r w:rsidR="00AE5FD5" w:rsidRPr="00003738">
              <w:rPr>
                <w:rFonts w:ascii="Arial" w:hAnsi="Arial" w:cs="Arial"/>
                <w:vertAlign w:val="superscript"/>
              </w:rPr>
              <w:t>th</w:t>
            </w:r>
            <w:r w:rsidR="00AE5FD5" w:rsidRPr="00003738">
              <w:rPr>
                <w:rFonts w:ascii="Arial" w:hAnsi="Arial" w:cs="Arial"/>
              </w:rPr>
              <w:t xml:space="preserve">.  </w:t>
            </w:r>
            <w:r w:rsidR="00003738">
              <w:rPr>
                <w:rFonts w:ascii="Arial" w:hAnsi="Arial" w:cs="Arial"/>
              </w:rPr>
              <w:t xml:space="preserve"> </w:t>
            </w:r>
          </w:p>
          <w:p w14:paraId="22F31AEA" w14:textId="5C9927D2" w:rsidR="00AE5FD5" w:rsidRPr="00AE5FD5" w:rsidRDefault="009754F2" w:rsidP="00A94C19">
            <w:pPr>
              <w:pStyle w:val="ListParagraph"/>
              <w:numPr>
                <w:ilvl w:val="0"/>
                <w:numId w:val="26"/>
              </w:numPr>
              <w:spacing w:after="120"/>
              <w:rPr>
                <w:rFonts w:ascii="Arial" w:hAnsi="Arial" w:cs="Arial"/>
              </w:rPr>
            </w:pPr>
            <w:r>
              <w:rPr>
                <w:rFonts w:ascii="Arial" w:hAnsi="Arial" w:cs="Arial"/>
              </w:rPr>
              <w:t xml:space="preserve">Joe Cabrales stated that </w:t>
            </w:r>
            <w:r w:rsidR="00AE5FD5">
              <w:rPr>
                <w:rFonts w:ascii="Arial" w:hAnsi="Arial" w:cs="Arial"/>
              </w:rPr>
              <w:t xml:space="preserve">Mike Strong </w:t>
            </w:r>
            <w:r>
              <w:rPr>
                <w:rFonts w:ascii="Arial" w:hAnsi="Arial" w:cs="Arial"/>
              </w:rPr>
              <w:t>inquired about the</w:t>
            </w:r>
            <w:r w:rsidR="00AE5FD5">
              <w:rPr>
                <w:rFonts w:ascii="Arial" w:hAnsi="Arial" w:cs="Arial"/>
              </w:rPr>
              <w:t xml:space="preserve"> phone trees with A/R</w:t>
            </w:r>
            <w:r>
              <w:rPr>
                <w:rFonts w:ascii="Arial" w:hAnsi="Arial" w:cs="Arial"/>
              </w:rPr>
              <w:t>.  Jeremy has discussed this with Mike.</w:t>
            </w:r>
          </w:p>
        </w:tc>
      </w:tr>
      <w:tr w:rsidR="00B83801" w:rsidRPr="00B4181E" w14:paraId="16C7E5FB" w14:textId="77777777" w:rsidTr="005A3DF0">
        <w:trPr>
          <w:trHeight w:val="864"/>
        </w:trPr>
        <w:tc>
          <w:tcPr>
            <w:tcW w:w="2965" w:type="dxa"/>
            <w:shd w:val="clear" w:color="auto" w:fill="D9D9D9" w:themeFill="background1" w:themeFillShade="D9"/>
            <w:vAlign w:val="center"/>
          </w:tcPr>
          <w:p w14:paraId="3B7704E8" w14:textId="08F256D2" w:rsidR="00B83801" w:rsidRPr="00B4181E" w:rsidRDefault="00F94E19" w:rsidP="00B83801">
            <w:pPr>
              <w:pStyle w:val="ListParagraph"/>
              <w:numPr>
                <w:ilvl w:val="0"/>
                <w:numId w:val="7"/>
              </w:numPr>
              <w:rPr>
                <w:rFonts w:ascii="Arial" w:hAnsi="Arial" w:cs="Arial"/>
                <w:b/>
                <w:sz w:val="24"/>
                <w:szCs w:val="24"/>
              </w:rPr>
            </w:pPr>
            <w:r w:rsidRPr="00F94E19">
              <w:rPr>
                <w:rFonts w:ascii="Arial" w:hAnsi="Arial" w:cs="Arial"/>
                <w:sz w:val="24"/>
                <w:szCs w:val="24"/>
              </w:rPr>
              <w:lastRenderedPageBreak/>
              <w:t xml:space="preserve">CHC </w:t>
            </w:r>
            <w:r>
              <w:rPr>
                <w:rFonts w:ascii="Arial" w:hAnsi="Arial" w:cs="Arial"/>
                <w:sz w:val="24"/>
                <w:szCs w:val="24"/>
              </w:rPr>
              <w:t>t</w:t>
            </w:r>
            <w:r w:rsidRPr="00F94E19">
              <w:rPr>
                <w:rFonts w:ascii="Arial" w:hAnsi="Arial" w:cs="Arial"/>
                <w:sz w:val="24"/>
                <w:szCs w:val="24"/>
              </w:rPr>
              <w:t xml:space="preserve">echnology </w:t>
            </w:r>
            <w:r>
              <w:rPr>
                <w:rFonts w:ascii="Arial" w:hAnsi="Arial" w:cs="Arial"/>
                <w:sz w:val="24"/>
                <w:szCs w:val="24"/>
              </w:rPr>
              <w:t>u</w:t>
            </w:r>
            <w:r w:rsidRPr="00F94E19">
              <w:rPr>
                <w:rFonts w:ascii="Arial" w:hAnsi="Arial" w:cs="Arial"/>
                <w:sz w:val="24"/>
                <w:szCs w:val="24"/>
              </w:rPr>
              <w:t>pdate</w:t>
            </w:r>
            <w:r>
              <w:rPr>
                <w:rFonts w:ascii="Arial" w:hAnsi="Arial" w:cs="Arial"/>
                <w:b/>
                <w:sz w:val="24"/>
                <w:szCs w:val="24"/>
              </w:rPr>
              <w:t xml:space="preserve"> – Melissa Oshman</w:t>
            </w:r>
          </w:p>
        </w:tc>
        <w:tc>
          <w:tcPr>
            <w:tcW w:w="6390" w:type="dxa"/>
            <w:tcBorders>
              <w:bottom w:val="single" w:sz="4" w:space="0" w:color="auto"/>
            </w:tcBorders>
            <w:shd w:val="clear" w:color="auto" w:fill="F2F2F2" w:themeFill="background1" w:themeFillShade="F2"/>
            <w:vAlign w:val="center"/>
          </w:tcPr>
          <w:p w14:paraId="5B080401" w14:textId="77777777" w:rsidR="00CA5925" w:rsidRDefault="009754F2" w:rsidP="00496DA6">
            <w:pPr>
              <w:spacing w:after="120"/>
              <w:rPr>
                <w:rFonts w:ascii="Arial" w:hAnsi="Arial" w:cs="Arial"/>
              </w:rPr>
            </w:pPr>
            <w:r>
              <w:rPr>
                <w:rFonts w:ascii="Arial" w:hAnsi="Arial" w:cs="Arial"/>
              </w:rPr>
              <w:t xml:space="preserve">Melissa Oshman </w:t>
            </w:r>
            <w:r w:rsidR="00CA5925">
              <w:rPr>
                <w:rFonts w:ascii="Arial" w:hAnsi="Arial" w:cs="Arial"/>
              </w:rPr>
              <w:t>provided the following updates for CHC:</w:t>
            </w:r>
          </w:p>
          <w:p w14:paraId="5A737148" w14:textId="77777777" w:rsidR="00CA5925" w:rsidRDefault="00CA5925" w:rsidP="00A94C19">
            <w:pPr>
              <w:pStyle w:val="ListParagraph"/>
              <w:numPr>
                <w:ilvl w:val="0"/>
                <w:numId w:val="25"/>
              </w:numPr>
              <w:spacing w:after="120"/>
              <w:rPr>
                <w:rFonts w:ascii="Arial" w:hAnsi="Arial" w:cs="Arial"/>
              </w:rPr>
            </w:pPr>
            <w:r w:rsidRPr="00CA5925">
              <w:rPr>
                <w:rFonts w:ascii="Arial" w:hAnsi="Arial" w:cs="Arial"/>
              </w:rPr>
              <w:t>O</w:t>
            </w:r>
            <w:r w:rsidR="00496DA6" w:rsidRPr="00CA5925">
              <w:rPr>
                <w:rFonts w:ascii="Arial" w:hAnsi="Arial" w:cs="Arial"/>
              </w:rPr>
              <w:t>ver the first week of January 6</w:t>
            </w:r>
            <w:r w:rsidR="00496DA6" w:rsidRPr="00CA5925">
              <w:rPr>
                <w:rFonts w:ascii="Arial" w:hAnsi="Arial" w:cs="Arial"/>
                <w:vertAlign w:val="superscript"/>
              </w:rPr>
              <w:t>th</w:t>
            </w:r>
            <w:r w:rsidR="00496DA6" w:rsidRPr="00CA5925">
              <w:rPr>
                <w:rFonts w:ascii="Arial" w:hAnsi="Arial" w:cs="Arial"/>
              </w:rPr>
              <w:t xml:space="preserve">, </w:t>
            </w:r>
            <w:r w:rsidRPr="00CA5925">
              <w:rPr>
                <w:rFonts w:ascii="Arial" w:hAnsi="Arial" w:cs="Arial"/>
              </w:rPr>
              <w:t>we completed about 9</w:t>
            </w:r>
            <w:r w:rsidR="00496DA6" w:rsidRPr="00CA5925">
              <w:rPr>
                <w:rFonts w:ascii="Arial" w:hAnsi="Arial" w:cs="Arial"/>
              </w:rPr>
              <w:t xml:space="preserve"> or 10 IDF closet clean ups.  </w:t>
            </w:r>
          </w:p>
          <w:p w14:paraId="5DC1B42F" w14:textId="36060D7F" w:rsidR="00555B2E" w:rsidRDefault="00496DA6" w:rsidP="00A94C19">
            <w:pPr>
              <w:pStyle w:val="ListParagraph"/>
              <w:numPr>
                <w:ilvl w:val="0"/>
                <w:numId w:val="25"/>
              </w:numPr>
              <w:spacing w:after="120"/>
              <w:rPr>
                <w:rFonts w:ascii="Arial" w:hAnsi="Arial" w:cs="Arial"/>
              </w:rPr>
            </w:pPr>
            <w:r w:rsidRPr="00CA5925">
              <w:rPr>
                <w:rFonts w:ascii="Arial" w:hAnsi="Arial" w:cs="Arial"/>
              </w:rPr>
              <w:t xml:space="preserve">Need to work on </w:t>
            </w:r>
            <w:r w:rsidR="00555B2E">
              <w:rPr>
                <w:rFonts w:ascii="Arial" w:hAnsi="Arial" w:cs="Arial"/>
              </w:rPr>
              <w:t>D</w:t>
            </w:r>
            <w:r w:rsidRPr="00CA5925">
              <w:rPr>
                <w:rFonts w:ascii="Arial" w:hAnsi="Arial" w:cs="Arial"/>
              </w:rPr>
              <w:t xml:space="preserve">ata </w:t>
            </w:r>
            <w:r w:rsidR="00555B2E">
              <w:rPr>
                <w:rFonts w:ascii="Arial" w:hAnsi="Arial" w:cs="Arial"/>
              </w:rPr>
              <w:t>C</w:t>
            </w:r>
            <w:r w:rsidRPr="00CA5925">
              <w:rPr>
                <w:rFonts w:ascii="Arial" w:hAnsi="Arial" w:cs="Arial"/>
              </w:rPr>
              <w:t xml:space="preserve">enter clean-up at another time.  </w:t>
            </w:r>
          </w:p>
          <w:p w14:paraId="52193536" w14:textId="77777777" w:rsidR="00555B2E" w:rsidRDefault="00496DA6" w:rsidP="00A94C19">
            <w:pPr>
              <w:pStyle w:val="ListParagraph"/>
              <w:numPr>
                <w:ilvl w:val="0"/>
                <w:numId w:val="25"/>
              </w:numPr>
              <w:spacing w:after="120"/>
              <w:rPr>
                <w:rFonts w:ascii="Arial" w:hAnsi="Arial" w:cs="Arial"/>
              </w:rPr>
            </w:pPr>
            <w:r w:rsidRPr="00CA5925">
              <w:rPr>
                <w:rFonts w:ascii="Arial" w:hAnsi="Arial" w:cs="Arial"/>
              </w:rPr>
              <w:t xml:space="preserve">Replaced </w:t>
            </w:r>
            <w:r w:rsidR="00CA5925" w:rsidRPr="00CA5925">
              <w:rPr>
                <w:rFonts w:ascii="Arial" w:hAnsi="Arial" w:cs="Arial"/>
              </w:rPr>
              <w:t xml:space="preserve">the assessment </w:t>
            </w:r>
            <w:r w:rsidRPr="00CA5925">
              <w:rPr>
                <w:rFonts w:ascii="Arial" w:hAnsi="Arial" w:cs="Arial"/>
              </w:rPr>
              <w:t xml:space="preserve">lab.  </w:t>
            </w:r>
          </w:p>
          <w:p w14:paraId="2B5179D5" w14:textId="3ADFD9D2" w:rsidR="00555B2E" w:rsidRDefault="00555B2E" w:rsidP="00A94C19">
            <w:pPr>
              <w:pStyle w:val="ListParagraph"/>
              <w:numPr>
                <w:ilvl w:val="0"/>
                <w:numId w:val="25"/>
              </w:numPr>
              <w:spacing w:after="120"/>
              <w:rPr>
                <w:rFonts w:ascii="Arial" w:hAnsi="Arial" w:cs="Arial"/>
              </w:rPr>
            </w:pPr>
            <w:r>
              <w:rPr>
                <w:rFonts w:ascii="Arial" w:hAnsi="Arial" w:cs="Arial"/>
              </w:rPr>
              <w:t xml:space="preserve">The technology services </w:t>
            </w:r>
            <w:r w:rsidR="00496DA6" w:rsidRPr="00CA5925">
              <w:rPr>
                <w:rFonts w:ascii="Arial" w:hAnsi="Arial" w:cs="Arial"/>
              </w:rPr>
              <w:t>website</w:t>
            </w:r>
            <w:r>
              <w:rPr>
                <w:rFonts w:ascii="Arial" w:hAnsi="Arial" w:cs="Arial"/>
              </w:rPr>
              <w:t xml:space="preserve"> underwent a whole renovation and went LIVE with the new content yesterday.</w:t>
            </w:r>
            <w:r w:rsidR="00496DA6" w:rsidRPr="00CA5925">
              <w:rPr>
                <w:rFonts w:ascii="Arial" w:hAnsi="Arial" w:cs="Arial"/>
              </w:rPr>
              <w:t xml:space="preserve">  </w:t>
            </w:r>
          </w:p>
          <w:p w14:paraId="60040F32" w14:textId="762FE766" w:rsidR="00B83801" w:rsidRPr="00CA5925" w:rsidRDefault="00555B2E" w:rsidP="00A94C19">
            <w:pPr>
              <w:pStyle w:val="ListParagraph"/>
              <w:numPr>
                <w:ilvl w:val="0"/>
                <w:numId w:val="25"/>
              </w:numPr>
              <w:spacing w:after="120"/>
              <w:rPr>
                <w:rFonts w:ascii="Arial" w:hAnsi="Arial" w:cs="Arial"/>
              </w:rPr>
            </w:pPr>
            <w:r>
              <w:rPr>
                <w:rFonts w:ascii="Arial" w:hAnsi="Arial" w:cs="Arial"/>
              </w:rPr>
              <w:t>Working on w</w:t>
            </w:r>
            <w:r w:rsidR="00496DA6" w:rsidRPr="00CA5925">
              <w:rPr>
                <w:rFonts w:ascii="Arial" w:hAnsi="Arial" w:cs="Arial"/>
              </w:rPr>
              <w:t>ireless change</w:t>
            </w:r>
            <w:r>
              <w:rPr>
                <w:rFonts w:ascii="Arial" w:hAnsi="Arial" w:cs="Arial"/>
              </w:rPr>
              <w:t>s</w:t>
            </w:r>
            <w:r w:rsidR="00496DA6" w:rsidRPr="00CA5925">
              <w:rPr>
                <w:rFonts w:ascii="Arial" w:hAnsi="Arial" w:cs="Arial"/>
              </w:rPr>
              <w:t xml:space="preserve"> that we will roll out in May.  Worked with Extreme</w:t>
            </w:r>
            <w:r>
              <w:rPr>
                <w:rFonts w:ascii="Arial" w:hAnsi="Arial" w:cs="Arial"/>
              </w:rPr>
              <w:t xml:space="preserve"> to create a secured site for our</w:t>
            </w:r>
            <w:r w:rsidR="00496DA6" w:rsidRPr="00CA5925">
              <w:rPr>
                <w:rFonts w:ascii="Arial" w:hAnsi="Arial" w:cs="Arial"/>
              </w:rPr>
              <w:t xml:space="preserve"> staff, student and guest network.  </w:t>
            </w:r>
            <w:r>
              <w:rPr>
                <w:rFonts w:ascii="Arial" w:hAnsi="Arial" w:cs="Arial"/>
              </w:rPr>
              <w:t>We are e</w:t>
            </w:r>
            <w:r w:rsidR="00496DA6" w:rsidRPr="00CA5925">
              <w:rPr>
                <w:rFonts w:ascii="Arial" w:hAnsi="Arial" w:cs="Arial"/>
              </w:rPr>
              <w:t>xcited about those changes.</w:t>
            </w:r>
          </w:p>
        </w:tc>
      </w:tr>
      <w:tr w:rsidR="00826EAE" w:rsidRPr="00B4181E" w14:paraId="6EB23269" w14:textId="77777777" w:rsidTr="005A3DF0">
        <w:trPr>
          <w:trHeight w:val="864"/>
        </w:trPr>
        <w:tc>
          <w:tcPr>
            <w:tcW w:w="2965" w:type="dxa"/>
            <w:shd w:val="clear" w:color="auto" w:fill="D9D9D9" w:themeFill="background1" w:themeFillShade="D9"/>
            <w:vAlign w:val="center"/>
          </w:tcPr>
          <w:p w14:paraId="41C6C34D" w14:textId="38BA8F15" w:rsidR="00826EAE" w:rsidRPr="00F94E19" w:rsidRDefault="00F94E19" w:rsidP="00BF26F3">
            <w:pPr>
              <w:pStyle w:val="ListParagraph"/>
              <w:numPr>
                <w:ilvl w:val="0"/>
                <w:numId w:val="7"/>
              </w:numPr>
              <w:rPr>
                <w:rFonts w:ascii="Arial" w:hAnsi="Arial" w:cs="Arial"/>
                <w:b/>
                <w:sz w:val="24"/>
                <w:szCs w:val="24"/>
              </w:rPr>
            </w:pPr>
            <w:r w:rsidRPr="00F94E19">
              <w:rPr>
                <w:rFonts w:ascii="Arial" w:hAnsi="Arial" w:cs="Arial"/>
                <w:sz w:val="24"/>
                <w:szCs w:val="24"/>
              </w:rPr>
              <w:t>SBVC technology update</w:t>
            </w:r>
            <w:r w:rsidRPr="00F94E19">
              <w:rPr>
                <w:rFonts w:ascii="Arial" w:hAnsi="Arial" w:cs="Arial"/>
                <w:b/>
                <w:sz w:val="24"/>
                <w:szCs w:val="24"/>
              </w:rPr>
              <w:t xml:space="preserve"> – Rick H</w:t>
            </w:r>
            <w:r>
              <w:rPr>
                <w:rFonts w:ascii="Arial" w:hAnsi="Arial" w:cs="Arial"/>
                <w:b/>
                <w:sz w:val="24"/>
                <w:szCs w:val="24"/>
              </w:rPr>
              <w:t>rdlicka</w:t>
            </w:r>
          </w:p>
        </w:tc>
        <w:tc>
          <w:tcPr>
            <w:tcW w:w="6390" w:type="dxa"/>
            <w:tcBorders>
              <w:bottom w:val="single" w:sz="4" w:space="0" w:color="auto"/>
            </w:tcBorders>
            <w:shd w:val="clear" w:color="auto" w:fill="FFFFFF" w:themeFill="background1"/>
            <w:vAlign w:val="center"/>
          </w:tcPr>
          <w:p w14:paraId="3AD801CC" w14:textId="77777777" w:rsidR="002154C9" w:rsidRDefault="002154C9" w:rsidP="00496DA6">
            <w:pPr>
              <w:spacing w:after="120"/>
              <w:rPr>
                <w:rFonts w:ascii="Arial" w:hAnsi="Arial" w:cs="Arial"/>
              </w:rPr>
            </w:pPr>
            <w:r>
              <w:rPr>
                <w:rFonts w:ascii="Arial" w:hAnsi="Arial" w:cs="Arial"/>
              </w:rPr>
              <w:t>Rick Hrdlicka reported on the following updates for SBVC:</w:t>
            </w:r>
          </w:p>
          <w:p w14:paraId="1A290E70" w14:textId="453786DB" w:rsidR="002154C9" w:rsidRDefault="007A7476" w:rsidP="00A94C19">
            <w:pPr>
              <w:pStyle w:val="ListParagraph"/>
              <w:numPr>
                <w:ilvl w:val="0"/>
                <w:numId w:val="23"/>
              </w:numPr>
              <w:spacing w:after="120"/>
              <w:rPr>
                <w:rFonts w:ascii="Arial" w:hAnsi="Arial" w:cs="Arial"/>
              </w:rPr>
            </w:pPr>
            <w:r w:rsidRPr="002154C9">
              <w:rPr>
                <w:rFonts w:ascii="Arial" w:hAnsi="Arial" w:cs="Arial"/>
              </w:rPr>
              <w:t xml:space="preserve">SBVC </w:t>
            </w:r>
            <w:r w:rsidR="002154C9" w:rsidRPr="002154C9">
              <w:rPr>
                <w:rFonts w:ascii="Arial" w:hAnsi="Arial" w:cs="Arial"/>
              </w:rPr>
              <w:t xml:space="preserve">is in the </w:t>
            </w:r>
            <w:r w:rsidRPr="002154C9">
              <w:rPr>
                <w:rFonts w:ascii="Arial" w:hAnsi="Arial" w:cs="Arial"/>
              </w:rPr>
              <w:t xml:space="preserve">process of installing </w:t>
            </w:r>
            <w:r w:rsidR="002154C9" w:rsidRPr="002154C9">
              <w:rPr>
                <w:rFonts w:ascii="Arial" w:hAnsi="Arial" w:cs="Arial"/>
              </w:rPr>
              <w:t xml:space="preserve">new </w:t>
            </w:r>
            <w:r w:rsidRPr="002154C9">
              <w:rPr>
                <w:rFonts w:ascii="Arial" w:hAnsi="Arial" w:cs="Arial"/>
              </w:rPr>
              <w:t xml:space="preserve">academic server storage.  </w:t>
            </w:r>
            <w:r w:rsidR="002154C9" w:rsidRPr="002154C9">
              <w:rPr>
                <w:rFonts w:ascii="Arial" w:hAnsi="Arial" w:cs="Arial"/>
              </w:rPr>
              <w:t>The t</w:t>
            </w:r>
            <w:r w:rsidRPr="002154C9">
              <w:rPr>
                <w:rFonts w:ascii="Arial" w:hAnsi="Arial" w:cs="Arial"/>
              </w:rPr>
              <w:t xml:space="preserve">ech </w:t>
            </w:r>
            <w:r w:rsidR="002154C9" w:rsidRPr="002154C9">
              <w:rPr>
                <w:rFonts w:ascii="Arial" w:hAnsi="Arial" w:cs="Arial"/>
              </w:rPr>
              <w:t xml:space="preserve">staff has been </w:t>
            </w:r>
            <w:r w:rsidRPr="002154C9">
              <w:rPr>
                <w:rFonts w:ascii="Arial" w:hAnsi="Arial" w:cs="Arial"/>
              </w:rPr>
              <w:t xml:space="preserve">out all week getting that rolling.  </w:t>
            </w:r>
            <w:r w:rsidR="002154C9" w:rsidRPr="002154C9">
              <w:rPr>
                <w:rFonts w:ascii="Arial" w:hAnsi="Arial" w:cs="Arial"/>
              </w:rPr>
              <w:t>We will be able to m</w:t>
            </w:r>
            <w:r w:rsidR="009B3DE5" w:rsidRPr="002154C9">
              <w:rPr>
                <w:rFonts w:ascii="Arial" w:hAnsi="Arial" w:cs="Arial"/>
              </w:rPr>
              <w:t>igrate</w:t>
            </w:r>
            <w:r w:rsidRPr="002154C9">
              <w:rPr>
                <w:rFonts w:ascii="Arial" w:hAnsi="Arial" w:cs="Arial"/>
              </w:rPr>
              <w:t xml:space="preserve"> all of servers to new system </w:t>
            </w:r>
            <w:r w:rsidR="002154C9">
              <w:rPr>
                <w:rFonts w:ascii="Arial" w:hAnsi="Arial" w:cs="Arial"/>
              </w:rPr>
              <w:t xml:space="preserve">starting </w:t>
            </w:r>
            <w:r w:rsidRPr="002154C9">
              <w:rPr>
                <w:rFonts w:ascii="Arial" w:hAnsi="Arial" w:cs="Arial"/>
              </w:rPr>
              <w:t xml:space="preserve">next week.  </w:t>
            </w:r>
          </w:p>
          <w:p w14:paraId="098F9491" w14:textId="77777777" w:rsidR="002154C9" w:rsidRDefault="007A7476" w:rsidP="00A94C19">
            <w:pPr>
              <w:pStyle w:val="ListParagraph"/>
              <w:numPr>
                <w:ilvl w:val="0"/>
                <w:numId w:val="23"/>
              </w:numPr>
              <w:spacing w:after="120"/>
              <w:rPr>
                <w:rFonts w:ascii="Arial" w:hAnsi="Arial" w:cs="Arial"/>
              </w:rPr>
            </w:pPr>
            <w:r w:rsidRPr="002154C9">
              <w:rPr>
                <w:rFonts w:ascii="Arial" w:hAnsi="Arial" w:cs="Arial"/>
              </w:rPr>
              <w:t>Windows 7</w:t>
            </w:r>
            <w:r w:rsidR="002154C9">
              <w:rPr>
                <w:rFonts w:ascii="Arial" w:hAnsi="Arial" w:cs="Arial"/>
              </w:rPr>
              <w:t xml:space="preserve"> upgrades, we have less than 20 employees left.  Most of those are people that do not return phone calls. </w:t>
            </w:r>
          </w:p>
          <w:p w14:paraId="389E2C86" w14:textId="60249072" w:rsidR="00FF0F89" w:rsidRDefault="007A7476" w:rsidP="00A94C19">
            <w:pPr>
              <w:pStyle w:val="ListParagraph"/>
              <w:numPr>
                <w:ilvl w:val="0"/>
                <w:numId w:val="23"/>
              </w:numPr>
              <w:spacing w:after="120"/>
              <w:rPr>
                <w:rFonts w:ascii="Arial" w:hAnsi="Arial" w:cs="Arial"/>
              </w:rPr>
            </w:pPr>
            <w:r w:rsidRPr="00FF0F89">
              <w:rPr>
                <w:rFonts w:ascii="Arial" w:hAnsi="Arial" w:cs="Arial"/>
              </w:rPr>
              <w:t>Over 50% or employee computers</w:t>
            </w:r>
            <w:r w:rsidR="002154C9" w:rsidRPr="00FF0F89">
              <w:rPr>
                <w:rFonts w:ascii="Arial" w:hAnsi="Arial" w:cs="Arial"/>
              </w:rPr>
              <w:t xml:space="preserve"> have been converted</w:t>
            </w:r>
            <w:r w:rsidRPr="00FF0F89">
              <w:rPr>
                <w:rFonts w:ascii="Arial" w:hAnsi="Arial" w:cs="Arial"/>
              </w:rPr>
              <w:t xml:space="preserve"> to Office 365 Pro Plus</w:t>
            </w:r>
            <w:r w:rsidR="002154C9" w:rsidRPr="00FF0F89">
              <w:rPr>
                <w:rFonts w:ascii="Arial" w:hAnsi="Arial" w:cs="Arial"/>
              </w:rPr>
              <w:t xml:space="preserve"> from Office 2016.  With Office 365 Pro </w:t>
            </w:r>
            <w:r w:rsidR="00191658" w:rsidRPr="00FF0F89">
              <w:rPr>
                <w:rFonts w:ascii="Arial" w:hAnsi="Arial" w:cs="Arial"/>
              </w:rPr>
              <w:t>Plus,</w:t>
            </w:r>
            <w:r w:rsidR="002154C9" w:rsidRPr="00FF0F89">
              <w:rPr>
                <w:rFonts w:ascii="Arial" w:hAnsi="Arial" w:cs="Arial"/>
              </w:rPr>
              <w:t xml:space="preserve"> it keeps itself updated constantly.  Problem is </w:t>
            </w:r>
            <w:r w:rsidR="00FF0F89" w:rsidRPr="00FF0F89">
              <w:rPr>
                <w:rFonts w:ascii="Arial" w:hAnsi="Arial" w:cs="Arial"/>
              </w:rPr>
              <w:t>you can restart Word one day and it will be different.</w:t>
            </w:r>
          </w:p>
          <w:p w14:paraId="2417A094" w14:textId="77777777" w:rsidR="00FF0F89" w:rsidRDefault="00FF0F89" w:rsidP="00A94C19">
            <w:pPr>
              <w:pStyle w:val="ListParagraph"/>
              <w:numPr>
                <w:ilvl w:val="0"/>
                <w:numId w:val="23"/>
              </w:numPr>
              <w:spacing w:after="120"/>
              <w:rPr>
                <w:rFonts w:ascii="Arial" w:hAnsi="Arial" w:cs="Arial"/>
              </w:rPr>
            </w:pPr>
            <w:r>
              <w:rPr>
                <w:rFonts w:ascii="Arial" w:hAnsi="Arial" w:cs="Arial"/>
              </w:rPr>
              <w:t xml:space="preserve">Working with </w:t>
            </w:r>
            <w:r w:rsidR="007A7476" w:rsidRPr="00FF0F89">
              <w:rPr>
                <w:rFonts w:ascii="Arial" w:hAnsi="Arial" w:cs="Arial"/>
              </w:rPr>
              <w:t xml:space="preserve">Tenable and patching servers.  </w:t>
            </w:r>
            <w:r>
              <w:rPr>
                <w:rFonts w:ascii="Arial" w:hAnsi="Arial" w:cs="Arial"/>
              </w:rPr>
              <w:t xml:space="preserve">About </w:t>
            </w:r>
            <w:r w:rsidR="007A7476" w:rsidRPr="00FF0F89">
              <w:rPr>
                <w:rFonts w:ascii="Arial" w:hAnsi="Arial" w:cs="Arial"/>
              </w:rPr>
              <w:t>95% complete with computer rotation with district funds.</w:t>
            </w:r>
          </w:p>
          <w:p w14:paraId="484EE287" w14:textId="77777777" w:rsidR="00FF0F89" w:rsidRDefault="00FF0F89" w:rsidP="00A94C19">
            <w:pPr>
              <w:pStyle w:val="ListParagraph"/>
              <w:numPr>
                <w:ilvl w:val="0"/>
                <w:numId w:val="23"/>
              </w:numPr>
              <w:spacing w:after="120"/>
              <w:rPr>
                <w:rFonts w:ascii="Arial" w:hAnsi="Arial" w:cs="Arial"/>
              </w:rPr>
            </w:pPr>
            <w:r>
              <w:rPr>
                <w:rFonts w:ascii="Arial" w:hAnsi="Arial" w:cs="Arial"/>
              </w:rPr>
              <w:t>In the process of u</w:t>
            </w:r>
            <w:r w:rsidR="007A7476" w:rsidRPr="00FF0F89">
              <w:rPr>
                <w:rFonts w:ascii="Arial" w:hAnsi="Arial" w:cs="Arial"/>
              </w:rPr>
              <w:t>p</w:t>
            </w:r>
            <w:r>
              <w:rPr>
                <w:rFonts w:ascii="Arial" w:hAnsi="Arial" w:cs="Arial"/>
              </w:rPr>
              <w:t>grading our</w:t>
            </w:r>
            <w:r w:rsidR="007A7476" w:rsidRPr="00FF0F89">
              <w:rPr>
                <w:rFonts w:ascii="Arial" w:hAnsi="Arial" w:cs="Arial"/>
              </w:rPr>
              <w:t xml:space="preserve"> wireless controller</w:t>
            </w:r>
            <w:r>
              <w:rPr>
                <w:rFonts w:ascii="Arial" w:hAnsi="Arial" w:cs="Arial"/>
              </w:rPr>
              <w:t>s with the new Technical Building coming online soon.  Our c</w:t>
            </w:r>
            <w:r w:rsidR="007A7476" w:rsidRPr="00FF0F89">
              <w:rPr>
                <w:rFonts w:ascii="Arial" w:hAnsi="Arial" w:cs="Arial"/>
              </w:rPr>
              <w:t xml:space="preserve">  Current wireless </w:t>
            </w:r>
            <w:r w:rsidR="009B3DE5" w:rsidRPr="00FF0F89">
              <w:rPr>
                <w:rFonts w:ascii="Arial" w:hAnsi="Arial" w:cs="Arial"/>
              </w:rPr>
              <w:t>system</w:t>
            </w:r>
            <w:r w:rsidR="007A7476" w:rsidRPr="00FF0F89">
              <w:rPr>
                <w:rFonts w:ascii="Arial" w:hAnsi="Arial" w:cs="Arial"/>
              </w:rPr>
              <w:t xml:space="preserve"> no longer compatible.  </w:t>
            </w:r>
            <w:r>
              <w:rPr>
                <w:rFonts w:ascii="Arial" w:hAnsi="Arial" w:cs="Arial"/>
              </w:rPr>
              <w:t>The n</w:t>
            </w:r>
            <w:r w:rsidR="007A7476" w:rsidRPr="00FF0F89">
              <w:rPr>
                <w:rFonts w:ascii="Arial" w:hAnsi="Arial" w:cs="Arial"/>
              </w:rPr>
              <w:t xml:space="preserve">ew wireless system </w:t>
            </w:r>
            <w:r>
              <w:rPr>
                <w:rFonts w:ascii="Arial" w:hAnsi="Arial" w:cs="Arial"/>
              </w:rPr>
              <w:t xml:space="preserve">supports our </w:t>
            </w:r>
            <w:r w:rsidR="007A7476" w:rsidRPr="00FF0F89">
              <w:rPr>
                <w:rFonts w:ascii="Arial" w:hAnsi="Arial" w:cs="Arial"/>
              </w:rPr>
              <w:t xml:space="preserve">old access points.  </w:t>
            </w:r>
            <w:r>
              <w:rPr>
                <w:rFonts w:ascii="Arial" w:hAnsi="Arial" w:cs="Arial"/>
              </w:rPr>
              <w:t xml:space="preserve">The goal is to have the new wireless controller up, </w:t>
            </w:r>
            <w:r>
              <w:rPr>
                <w:rFonts w:ascii="Arial" w:hAnsi="Arial" w:cs="Arial"/>
              </w:rPr>
              <w:lastRenderedPageBreak/>
              <w:t xml:space="preserve">tested and running over the next year.  When the new Tech Building is starting to come online. </w:t>
            </w:r>
          </w:p>
          <w:p w14:paraId="013F266F" w14:textId="335E4B45" w:rsidR="007A7476" w:rsidRPr="00496DA6" w:rsidRDefault="00FF0F89" w:rsidP="00A94C19">
            <w:pPr>
              <w:pStyle w:val="ListParagraph"/>
              <w:numPr>
                <w:ilvl w:val="0"/>
                <w:numId w:val="24"/>
              </w:numPr>
              <w:spacing w:after="120"/>
              <w:rPr>
                <w:rFonts w:ascii="Arial" w:hAnsi="Arial" w:cs="Arial"/>
              </w:rPr>
            </w:pPr>
            <w:r>
              <w:rPr>
                <w:rFonts w:ascii="Arial" w:hAnsi="Arial" w:cs="Arial"/>
              </w:rPr>
              <w:t>Jason Brady stated that with Office365 there is s</w:t>
            </w:r>
            <w:r w:rsidR="007A7476">
              <w:rPr>
                <w:rFonts w:ascii="Arial" w:hAnsi="Arial" w:cs="Arial"/>
              </w:rPr>
              <w:t>ome concern that M</w:t>
            </w:r>
            <w:r>
              <w:rPr>
                <w:rFonts w:ascii="Arial" w:hAnsi="Arial" w:cs="Arial"/>
              </w:rPr>
              <w:t>icrosoft</w:t>
            </w:r>
            <w:r w:rsidR="007A7476">
              <w:rPr>
                <w:rFonts w:ascii="Arial" w:hAnsi="Arial" w:cs="Arial"/>
              </w:rPr>
              <w:t xml:space="preserve"> will change the search engines that Chrome uses to Bing.  </w:t>
            </w:r>
            <w:r>
              <w:rPr>
                <w:rFonts w:ascii="Arial" w:hAnsi="Arial" w:cs="Arial"/>
              </w:rPr>
              <w:t>The concern is will they be changing other things as well</w:t>
            </w:r>
            <w:r w:rsidR="00F460CD">
              <w:rPr>
                <w:rFonts w:ascii="Arial" w:hAnsi="Arial" w:cs="Arial"/>
              </w:rPr>
              <w:t xml:space="preserve"> when it gets updated.</w:t>
            </w:r>
          </w:p>
        </w:tc>
      </w:tr>
      <w:tr w:rsidR="00FF0F89" w:rsidRPr="00B4181E" w14:paraId="6711D751" w14:textId="77777777" w:rsidTr="005A3DF0">
        <w:trPr>
          <w:trHeight w:val="864"/>
        </w:trPr>
        <w:tc>
          <w:tcPr>
            <w:tcW w:w="2965" w:type="dxa"/>
            <w:shd w:val="clear" w:color="auto" w:fill="D9D9D9" w:themeFill="background1" w:themeFillShade="D9"/>
            <w:vAlign w:val="center"/>
          </w:tcPr>
          <w:p w14:paraId="46915E35" w14:textId="1AFBF7D5" w:rsidR="00FF0F89" w:rsidRPr="00F94E19" w:rsidRDefault="00FF0F89" w:rsidP="00BF26F3">
            <w:pPr>
              <w:pStyle w:val="ListParagraph"/>
              <w:numPr>
                <w:ilvl w:val="0"/>
                <w:numId w:val="7"/>
              </w:numPr>
              <w:rPr>
                <w:rFonts w:ascii="Arial" w:hAnsi="Arial" w:cs="Arial"/>
                <w:sz w:val="24"/>
                <w:szCs w:val="24"/>
              </w:rPr>
            </w:pPr>
            <w:r>
              <w:rPr>
                <w:rFonts w:ascii="Arial" w:hAnsi="Arial" w:cs="Arial"/>
                <w:sz w:val="24"/>
                <w:szCs w:val="24"/>
              </w:rPr>
              <w:lastRenderedPageBreak/>
              <w:t xml:space="preserve">District Education Update – </w:t>
            </w:r>
            <w:r w:rsidRPr="00FF0F89">
              <w:rPr>
                <w:rFonts w:ascii="Arial" w:hAnsi="Arial" w:cs="Arial"/>
                <w:b/>
                <w:sz w:val="24"/>
                <w:szCs w:val="24"/>
              </w:rPr>
              <w:t>Rhiannon Lares</w:t>
            </w:r>
          </w:p>
        </w:tc>
        <w:tc>
          <w:tcPr>
            <w:tcW w:w="6390" w:type="dxa"/>
            <w:tcBorders>
              <w:bottom w:val="single" w:sz="4" w:space="0" w:color="auto"/>
            </w:tcBorders>
            <w:shd w:val="clear" w:color="auto" w:fill="FFFFFF" w:themeFill="background1"/>
            <w:vAlign w:val="center"/>
          </w:tcPr>
          <w:p w14:paraId="0DB0C619" w14:textId="77777777" w:rsidR="00D70891" w:rsidRDefault="00FF0F89" w:rsidP="00496DA6">
            <w:pPr>
              <w:spacing w:after="120"/>
              <w:rPr>
                <w:rFonts w:ascii="Arial" w:hAnsi="Arial" w:cs="Arial"/>
              </w:rPr>
            </w:pPr>
            <w:r>
              <w:rPr>
                <w:rFonts w:ascii="Arial" w:hAnsi="Arial" w:cs="Arial"/>
              </w:rPr>
              <w:t xml:space="preserve">Rhiannon Lares </w:t>
            </w:r>
            <w:r w:rsidR="00D70891">
              <w:rPr>
                <w:rFonts w:ascii="Arial" w:hAnsi="Arial" w:cs="Arial"/>
              </w:rPr>
              <w:t>provided updates for District Education:</w:t>
            </w:r>
          </w:p>
          <w:p w14:paraId="69D4560A" w14:textId="77777777" w:rsidR="00D70891" w:rsidRDefault="00FF0F89" w:rsidP="00D70891">
            <w:pPr>
              <w:pStyle w:val="ListParagraph"/>
              <w:numPr>
                <w:ilvl w:val="0"/>
                <w:numId w:val="24"/>
              </w:numPr>
              <w:spacing w:after="120"/>
              <w:rPr>
                <w:rFonts w:ascii="Arial" w:hAnsi="Arial" w:cs="Arial"/>
              </w:rPr>
            </w:pPr>
            <w:r w:rsidRPr="00D70891">
              <w:rPr>
                <w:rFonts w:ascii="Arial" w:hAnsi="Arial" w:cs="Arial"/>
              </w:rPr>
              <w:t xml:space="preserve">Canvas is up and running.  </w:t>
            </w:r>
            <w:r w:rsidR="00D70891" w:rsidRPr="00D70891">
              <w:rPr>
                <w:rFonts w:ascii="Arial" w:hAnsi="Arial" w:cs="Arial"/>
              </w:rPr>
              <w:t xml:space="preserve">There was only one issue where it slowed down for about an hour.  </w:t>
            </w:r>
          </w:p>
          <w:p w14:paraId="1BD9A868" w14:textId="77777777" w:rsidR="00D70891" w:rsidRDefault="00A94C19" w:rsidP="00D70891">
            <w:pPr>
              <w:pStyle w:val="ListParagraph"/>
              <w:numPr>
                <w:ilvl w:val="0"/>
                <w:numId w:val="24"/>
              </w:numPr>
              <w:spacing w:after="120"/>
              <w:rPr>
                <w:rFonts w:ascii="Arial" w:hAnsi="Arial" w:cs="Arial"/>
              </w:rPr>
            </w:pPr>
            <w:r w:rsidRPr="00D70891">
              <w:rPr>
                <w:rFonts w:ascii="Arial" w:hAnsi="Arial" w:cs="Arial"/>
              </w:rPr>
              <w:t>W</w:t>
            </w:r>
            <w:r w:rsidR="00FF0F89" w:rsidRPr="00D70891">
              <w:rPr>
                <w:rFonts w:ascii="Arial" w:hAnsi="Arial" w:cs="Arial"/>
              </w:rPr>
              <w:t>orking with Luke to get Canvas Studio</w:t>
            </w:r>
            <w:r w:rsidRPr="00D70891">
              <w:rPr>
                <w:rFonts w:ascii="Arial" w:hAnsi="Arial" w:cs="Arial"/>
              </w:rPr>
              <w:t xml:space="preserve"> which is a software where you can record yourself</w:t>
            </w:r>
            <w:r w:rsidR="00D70891" w:rsidRPr="00D70891">
              <w:rPr>
                <w:rFonts w:ascii="Arial" w:hAnsi="Arial" w:cs="Arial"/>
              </w:rPr>
              <w:t xml:space="preserve"> within Canvas</w:t>
            </w:r>
            <w:r w:rsidRPr="00D70891">
              <w:rPr>
                <w:rFonts w:ascii="Arial" w:hAnsi="Arial" w:cs="Arial"/>
              </w:rPr>
              <w:t>.</w:t>
            </w:r>
            <w:r w:rsidR="00FF0F89" w:rsidRPr="00D70891">
              <w:rPr>
                <w:rFonts w:ascii="Arial" w:hAnsi="Arial" w:cs="Arial"/>
              </w:rPr>
              <w:t xml:space="preserve">  </w:t>
            </w:r>
            <w:r w:rsidR="00D70891" w:rsidRPr="00D70891">
              <w:rPr>
                <w:rFonts w:ascii="Arial" w:hAnsi="Arial" w:cs="Arial"/>
              </w:rPr>
              <w:t xml:space="preserve">Many people at SBVC have been looking at that for some time now.  </w:t>
            </w:r>
          </w:p>
          <w:p w14:paraId="11E8D712" w14:textId="5888801E" w:rsidR="00D70891" w:rsidRDefault="00D70891" w:rsidP="00D70891">
            <w:pPr>
              <w:pStyle w:val="ListParagraph"/>
              <w:numPr>
                <w:ilvl w:val="0"/>
                <w:numId w:val="24"/>
              </w:numPr>
              <w:spacing w:after="120"/>
              <w:rPr>
                <w:rFonts w:ascii="Arial" w:hAnsi="Arial" w:cs="Arial"/>
              </w:rPr>
            </w:pPr>
            <w:r w:rsidRPr="00D70891">
              <w:rPr>
                <w:rFonts w:ascii="Arial" w:hAnsi="Arial" w:cs="Arial"/>
              </w:rPr>
              <w:t>Going to change our</w:t>
            </w:r>
            <w:r w:rsidR="00FF0F89" w:rsidRPr="00D70891">
              <w:rPr>
                <w:rFonts w:ascii="Arial" w:hAnsi="Arial" w:cs="Arial"/>
              </w:rPr>
              <w:t xml:space="preserve"> </w:t>
            </w:r>
            <w:r w:rsidRPr="00D70891">
              <w:rPr>
                <w:rFonts w:ascii="Arial" w:hAnsi="Arial" w:cs="Arial"/>
              </w:rPr>
              <w:t xml:space="preserve">plagiarism </w:t>
            </w:r>
            <w:r w:rsidR="00FF0F89" w:rsidRPr="00D70891">
              <w:rPr>
                <w:rFonts w:ascii="Arial" w:hAnsi="Arial" w:cs="Arial"/>
              </w:rPr>
              <w:t>protection from Vericite to Unic</w:t>
            </w:r>
            <w:r w:rsidRPr="00D70891">
              <w:rPr>
                <w:rFonts w:ascii="Arial" w:hAnsi="Arial" w:cs="Arial"/>
              </w:rPr>
              <w:t>hex</w:t>
            </w:r>
            <w:r w:rsidR="00FF0F89" w:rsidRPr="00D70891">
              <w:rPr>
                <w:rFonts w:ascii="Arial" w:hAnsi="Arial" w:cs="Arial"/>
              </w:rPr>
              <w:t xml:space="preserve">. </w:t>
            </w:r>
            <w:r w:rsidRPr="00D70891">
              <w:rPr>
                <w:rFonts w:ascii="Arial" w:hAnsi="Arial" w:cs="Arial"/>
              </w:rPr>
              <w:t xml:space="preserve"> We hope to get that implemented in March to get training out in April so we will be ready for the summer</w:t>
            </w:r>
            <w:r>
              <w:rPr>
                <w:rFonts w:ascii="Arial" w:hAnsi="Arial" w:cs="Arial"/>
              </w:rPr>
              <w:t xml:space="preserve"> to make that transition.</w:t>
            </w:r>
          </w:p>
          <w:p w14:paraId="5431A3DB" w14:textId="19CF69F0" w:rsidR="00F67505" w:rsidRDefault="00D70891" w:rsidP="00D70891">
            <w:pPr>
              <w:pStyle w:val="ListParagraph"/>
              <w:numPr>
                <w:ilvl w:val="0"/>
                <w:numId w:val="24"/>
              </w:numPr>
              <w:spacing w:after="120"/>
              <w:rPr>
                <w:rFonts w:ascii="Arial" w:hAnsi="Arial" w:cs="Arial"/>
              </w:rPr>
            </w:pPr>
            <w:r>
              <w:rPr>
                <w:rFonts w:ascii="Arial" w:hAnsi="Arial" w:cs="Arial"/>
              </w:rPr>
              <w:t>There have been is</w:t>
            </w:r>
            <w:r w:rsidR="00FF0F89" w:rsidRPr="00D70891">
              <w:rPr>
                <w:rFonts w:ascii="Arial" w:hAnsi="Arial" w:cs="Arial"/>
              </w:rPr>
              <w:t>sues with instructors with not being placed with instructor of record</w:t>
            </w:r>
            <w:r>
              <w:rPr>
                <w:rFonts w:ascii="Arial" w:hAnsi="Arial" w:cs="Arial"/>
              </w:rPr>
              <w:t xml:space="preserve"> at the time that they need it.</w:t>
            </w:r>
            <w:r w:rsidR="00FF0F89" w:rsidRPr="00D70891">
              <w:rPr>
                <w:rFonts w:ascii="Arial" w:hAnsi="Arial" w:cs="Arial"/>
              </w:rPr>
              <w:t xml:space="preserve">  They call us</w:t>
            </w:r>
            <w:r>
              <w:rPr>
                <w:rFonts w:ascii="Arial" w:hAnsi="Arial" w:cs="Arial"/>
              </w:rPr>
              <w:t xml:space="preserve"> asking us to list them as instructor of record.  However, the course does not exist in Canvas</w:t>
            </w:r>
            <w:r w:rsidR="00F67505">
              <w:rPr>
                <w:rFonts w:ascii="Arial" w:hAnsi="Arial" w:cs="Arial"/>
              </w:rPr>
              <w:t xml:space="preserve">.  We don’t add anybody or do any managing of classes.  </w:t>
            </w:r>
            <w:r w:rsidR="00FF0F89" w:rsidRPr="00D70891">
              <w:rPr>
                <w:rFonts w:ascii="Arial" w:hAnsi="Arial" w:cs="Arial"/>
              </w:rPr>
              <w:t xml:space="preserve">Instructors cannot get to course until it is ready for them.  </w:t>
            </w:r>
            <w:r w:rsidR="00C37188">
              <w:rPr>
                <w:rFonts w:ascii="Arial" w:hAnsi="Arial" w:cs="Arial"/>
              </w:rPr>
              <w:t xml:space="preserve">A discussion was had regarding removing the old instructor, listing a new instructor and the prep-work that is lost by the old instructor and gained by the new </w:t>
            </w:r>
            <w:r w:rsidR="006C4343">
              <w:rPr>
                <w:rFonts w:ascii="Arial" w:hAnsi="Arial" w:cs="Arial"/>
              </w:rPr>
              <w:t xml:space="preserve">instructor </w:t>
            </w:r>
            <w:r w:rsidR="00C37188">
              <w:rPr>
                <w:rFonts w:ascii="Arial" w:hAnsi="Arial" w:cs="Arial"/>
              </w:rPr>
              <w:t>for free</w:t>
            </w:r>
            <w:r w:rsidR="006C4343">
              <w:rPr>
                <w:rFonts w:ascii="Arial" w:hAnsi="Arial" w:cs="Arial"/>
              </w:rPr>
              <w:t xml:space="preserve"> which is up to 80 hours of wor</w:t>
            </w:r>
            <w:r w:rsidR="004D5FD9">
              <w:rPr>
                <w:rFonts w:ascii="Arial" w:hAnsi="Arial" w:cs="Arial"/>
              </w:rPr>
              <w:t>k.</w:t>
            </w:r>
          </w:p>
          <w:p w14:paraId="51D803AD" w14:textId="47F2316E" w:rsidR="00FF0F89" w:rsidRPr="00D70891" w:rsidRDefault="004D5FD9" w:rsidP="00D70891">
            <w:pPr>
              <w:pStyle w:val="ListParagraph"/>
              <w:numPr>
                <w:ilvl w:val="0"/>
                <w:numId w:val="24"/>
              </w:numPr>
              <w:spacing w:after="120"/>
              <w:rPr>
                <w:rFonts w:ascii="Arial" w:hAnsi="Arial" w:cs="Arial"/>
              </w:rPr>
            </w:pPr>
            <w:r>
              <w:rPr>
                <w:rFonts w:ascii="Arial" w:hAnsi="Arial" w:cs="Arial"/>
              </w:rPr>
              <w:t>Joe Cabrales inquired if there were any district approved apps for instructors to build groups with their students.  Rhiannon stated that we give them shells in Canvas.  There is also a group within Canvas that they can be assigned to. A group can also be set-up with Office 365 as well.</w:t>
            </w:r>
          </w:p>
        </w:tc>
      </w:tr>
      <w:tr w:rsidR="00826EAE" w:rsidRPr="00B4181E" w14:paraId="4E75BA19" w14:textId="77777777" w:rsidTr="005A3DF0">
        <w:trPr>
          <w:trHeight w:val="864"/>
        </w:trPr>
        <w:tc>
          <w:tcPr>
            <w:tcW w:w="2965" w:type="dxa"/>
            <w:shd w:val="clear" w:color="auto" w:fill="D9D9D9" w:themeFill="background1" w:themeFillShade="D9"/>
            <w:vAlign w:val="center"/>
          </w:tcPr>
          <w:p w14:paraId="4544C7ED" w14:textId="223627A1" w:rsidR="00826EAE" w:rsidRPr="00B4181E" w:rsidRDefault="00DA337A" w:rsidP="00BF26F3">
            <w:pPr>
              <w:pStyle w:val="ListParagraph"/>
              <w:numPr>
                <w:ilvl w:val="0"/>
                <w:numId w:val="7"/>
              </w:numPr>
              <w:rPr>
                <w:rFonts w:ascii="Arial" w:hAnsi="Arial" w:cs="Arial"/>
                <w:b/>
                <w:sz w:val="24"/>
                <w:szCs w:val="24"/>
              </w:rPr>
            </w:pPr>
            <w:r w:rsidRPr="00F94E19">
              <w:rPr>
                <w:rFonts w:ascii="Arial" w:hAnsi="Arial" w:cs="Arial"/>
                <w:sz w:val="24"/>
                <w:szCs w:val="24"/>
              </w:rPr>
              <w:t>Student Information System update – RFP (request for proposal</w:t>
            </w:r>
            <w:r w:rsidR="00486663" w:rsidRPr="00F94E19">
              <w:rPr>
                <w:rFonts w:ascii="Arial" w:hAnsi="Arial" w:cs="Arial"/>
                <w:sz w:val="24"/>
                <w:szCs w:val="24"/>
              </w:rPr>
              <w:t>)</w:t>
            </w:r>
            <w:r w:rsidRPr="00B4181E">
              <w:rPr>
                <w:rFonts w:ascii="Arial" w:hAnsi="Arial" w:cs="Arial"/>
                <w:b/>
                <w:sz w:val="24"/>
                <w:szCs w:val="24"/>
              </w:rPr>
              <w:t xml:space="preserve"> – Luke Bixler/Andy Chang</w:t>
            </w:r>
          </w:p>
        </w:tc>
        <w:tc>
          <w:tcPr>
            <w:tcW w:w="6390" w:type="dxa"/>
            <w:shd w:val="clear" w:color="auto" w:fill="F2F2F2" w:themeFill="background1" w:themeFillShade="F2"/>
            <w:vAlign w:val="center"/>
          </w:tcPr>
          <w:p w14:paraId="08242FFF" w14:textId="77777777" w:rsidR="007A47BD" w:rsidRDefault="00956F68" w:rsidP="00140270">
            <w:pPr>
              <w:spacing w:after="120"/>
              <w:rPr>
                <w:rFonts w:ascii="Arial" w:hAnsi="Arial" w:cs="Arial"/>
              </w:rPr>
            </w:pPr>
            <w:r>
              <w:rPr>
                <w:rFonts w:ascii="Arial" w:hAnsi="Arial" w:cs="Arial"/>
              </w:rPr>
              <w:t>Luke</w:t>
            </w:r>
            <w:r w:rsidR="008B185F">
              <w:rPr>
                <w:rFonts w:ascii="Arial" w:hAnsi="Arial" w:cs="Arial"/>
              </w:rPr>
              <w:t xml:space="preserve"> Bixler </w:t>
            </w:r>
            <w:r w:rsidR="00533B3A">
              <w:rPr>
                <w:rFonts w:ascii="Arial" w:hAnsi="Arial" w:cs="Arial"/>
              </w:rPr>
              <w:t xml:space="preserve">reported on the Student Information System update stating that we went through the initial process, sent out the  </w:t>
            </w:r>
            <w:r>
              <w:rPr>
                <w:rFonts w:ascii="Arial" w:hAnsi="Arial" w:cs="Arial"/>
              </w:rPr>
              <w:t xml:space="preserve">RFP, </w:t>
            </w:r>
            <w:r w:rsidR="00533B3A">
              <w:rPr>
                <w:rFonts w:ascii="Arial" w:hAnsi="Arial" w:cs="Arial"/>
              </w:rPr>
              <w:t>however, most of the vendors such as WorkDay, Oracle and a few others weren’t ready to respond.  The only thing we were going to be able to look at was Colleague or Banner.  We de</w:t>
            </w:r>
            <w:r>
              <w:rPr>
                <w:rFonts w:ascii="Arial" w:hAnsi="Arial" w:cs="Arial"/>
              </w:rPr>
              <w:t xml:space="preserve">cided to stop </w:t>
            </w:r>
            <w:r w:rsidR="00533B3A">
              <w:rPr>
                <w:rFonts w:ascii="Arial" w:hAnsi="Arial" w:cs="Arial"/>
              </w:rPr>
              <w:t xml:space="preserve">the </w:t>
            </w:r>
            <w:r>
              <w:rPr>
                <w:rFonts w:ascii="Arial" w:hAnsi="Arial" w:cs="Arial"/>
              </w:rPr>
              <w:t xml:space="preserve">RFP and </w:t>
            </w:r>
            <w:r w:rsidR="00533B3A">
              <w:rPr>
                <w:rFonts w:ascii="Arial" w:hAnsi="Arial" w:cs="Arial"/>
              </w:rPr>
              <w:t xml:space="preserve">we were </w:t>
            </w:r>
            <w:r>
              <w:rPr>
                <w:rFonts w:ascii="Arial" w:hAnsi="Arial" w:cs="Arial"/>
              </w:rPr>
              <w:t xml:space="preserve">told that several </w:t>
            </w:r>
            <w:r w:rsidR="00533B3A">
              <w:rPr>
                <w:rFonts w:ascii="Arial" w:hAnsi="Arial" w:cs="Arial"/>
              </w:rPr>
              <w:t>of the vendors would</w:t>
            </w:r>
            <w:r>
              <w:rPr>
                <w:rFonts w:ascii="Arial" w:hAnsi="Arial" w:cs="Arial"/>
              </w:rPr>
              <w:t xml:space="preserve"> be ready in February and </w:t>
            </w:r>
            <w:r w:rsidR="00533B3A">
              <w:rPr>
                <w:rFonts w:ascii="Arial" w:hAnsi="Arial" w:cs="Arial"/>
              </w:rPr>
              <w:t>we could then re-start</w:t>
            </w:r>
            <w:r>
              <w:rPr>
                <w:rFonts w:ascii="Arial" w:hAnsi="Arial" w:cs="Arial"/>
              </w:rPr>
              <w:t xml:space="preserve"> start process and finish up before end of May.  </w:t>
            </w:r>
            <w:r w:rsidR="00D24E93">
              <w:rPr>
                <w:rFonts w:ascii="Arial" w:hAnsi="Arial" w:cs="Arial"/>
              </w:rPr>
              <w:t>We t</w:t>
            </w:r>
            <w:r>
              <w:rPr>
                <w:rFonts w:ascii="Arial" w:hAnsi="Arial" w:cs="Arial"/>
              </w:rPr>
              <w:t xml:space="preserve">hen found out that </w:t>
            </w:r>
            <w:r w:rsidR="00D24E93">
              <w:rPr>
                <w:rFonts w:ascii="Arial" w:hAnsi="Arial" w:cs="Arial"/>
              </w:rPr>
              <w:t xml:space="preserve">WorkDay and Oracle are ready for only single-college institutions.  However, if you are multi-college like we are, any of those institutions they have not built that functionality into support it. </w:t>
            </w:r>
            <w:r>
              <w:rPr>
                <w:rFonts w:ascii="Arial" w:hAnsi="Arial" w:cs="Arial"/>
              </w:rPr>
              <w:t xml:space="preserve"> </w:t>
            </w:r>
            <w:r w:rsidR="00DC3531">
              <w:rPr>
                <w:rFonts w:ascii="Arial" w:hAnsi="Arial" w:cs="Arial"/>
              </w:rPr>
              <w:t>Luke s</w:t>
            </w:r>
            <w:r>
              <w:rPr>
                <w:rFonts w:ascii="Arial" w:hAnsi="Arial" w:cs="Arial"/>
              </w:rPr>
              <w:t xml:space="preserve">poke to </w:t>
            </w:r>
            <w:r w:rsidR="00DC3531">
              <w:rPr>
                <w:rFonts w:ascii="Arial" w:hAnsi="Arial" w:cs="Arial"/>
              </w:rPr>
              <w:t xml:space="preserve">the </w:t>
            </w:r>
            <w:r>
              <w:rPr>
                <w:rFonts w:ascii="Arial" w:hAnsi="Arial" w:cs="Arial"/>
              </w:rPr>
              <w:t>vendors</w:t>
            </w:r>
            <w:r w:rsidR="00DC3531">
              <w:rPr>
                <w:rFonts w:ascii="Arial" w:hAnsi="Arial" w:cs="Arial"/>
              </w:rPr>
              <w:t xml:space="preserve"> and found out that they would not be ready for about</w:t>
            </w:r>
            <w:r>
              <w:rPr>
                <w:rFonts w:ascii="Arial" w:hAnsi="Arial" w:cs="Arial"/>
              </w:rPr>
              <w:t xml:space="preserve"> 2.5 years from now </w:t>
            </w:r>
            <w:r w:rsidR="00DC3531">
              <w:rPr>
                <w:rFonts w:ascii="Arial" w:hAnsi="Arial" w:cs="Arial"/>
              </w:rPr>
              <w:t>before we could demo the product.</w:t>
            </w:r>
            <w:r w:rsidR="00397297">
              <w:rPr>
                <w:rFonts w:ascii="Arial" w:hAnsi="Arial" w:cs="Arial"/>
              </w:rPr>
              <w:t xml:space="preserve">  We have decided to stop it at this stage.  It unfortunately k</w:t>
            </w:r>
            <w:r>
              <w:rPr>
                <w:rFonts w:ascii="Arial" w:hAnsi="Arial" w:cs="Arial"/>
              </w:rPr>
              <w:t xml:space="preserve">eeps in </w:t>
            </w:r>
            <w:r w:rsidR="00397297">
              <w:rPr>
                <w:rFonts w:ascii="Arial" w:hAnsi="Arial" w:cs="Arial"/>
              </w:rPr>
              <w:t xml:space="preserve">this </w:t>
            </w:r>
            <w:r>
              <w:rPr>
                <w:rFonts w:ascii="Arial" w:hAnsi="Arial" w:cs="Arial"/>
              </w:rPr>
              <w:t xml:space="preserve">mode to bolt on solutions to Colleague.  </w:t>
            </w:r>
            <w:r w:rsidR="00397297">
              <w:rPr>
                <w:rFonts w:ascii="Arial" w:hAnsi="Arial" w:cs="Arial"/>
              </w:rPr>
              <w:t>Luke spoke with Andy to m</w:t>
            </w:r>
            <w:r>
              <w:rPr>
                <w:rFonts w:ascii="Arial" w:hAnsi="Arial" w:cs="Arial"/>
              </w:rPr>
              <w:t>ove some of the features to the most current version in Colleague</w:t>
            </w:r>
            <w:r w:rsidR="00397297">
              <w:rPr>
                <w:rFonts w:ascii="Arial" w:hAnsi="Arial" w:cs="Arial"/>
              </w:rPr>
              <w:t xml:space="preserve"> and finding out what that will cost and how much time it will take</w:t>
            </w:r>
            <w:r>
              <w:rPr>
                <w:rFonts w:ascii="Arial" w:hAnsi="Arial" w:cs="Arial"/>
              </w:rPr>
              <w:t xml:space="preserve">.  </w:t>
            </w:r>
            <w:r w:rsidR="00397297">
              <w:rPr>
                <w:rFonts w:ascii="Arial" w:hAnsi="Arial" w:cs="Arial"/>
              </w:rPr>
              <w:t>Lu</w:t>
            </w:r>
            <w:r>
              <w:rPr>
                <w:rFonts w:ascii="Arial" w:hAnsi="Arial" w:cs="Arial"/>
              </w:rPr>
              <w:t>ke</w:t>
            </w:r>
            <w:r w:rsidR="00397297">
              <w:rPr>
                <w:rFonts w:ascii="Arial" w:hAnsi="Arial" w:cs="Arial"/>
              </w:rPr>
              <w:t xml:space="preserve"> </w:t>
            </w:r>
            <w:r w:rsidR="00397297">
              <w:rPr>
                <w:rFonts w:ascii="Arial" w:hAnsi="Arial" w:cs="Arial"/>
              </w:rPr>
              <w:lastRenderedPageBreak/>
              <w:t>shared that he has been in close</w:t>
            </w:r>
            <w:r>
              <w:rPr>
                <w:rFonts w:ascii="Arial" w:hAnsi="Arial" w:cs="Arial"/>
              </w:rPr>
              <w:t xml:space="preserve"> contact </w:t>
            </w:r>
            <w:r w:rsidR="00397297">
              <w:rPr>
                <w:rFonts w:ascii="Arial" w:hAnsi="Arial" w:cs="Arial"/>
              </w:rPr>
              <w:t>with his counterpart at</w:t>
            </w:r>
            <w:r>
              <w:rPr>
                <w:rFonts w:ascii="Arial" w:hAnsi="Arial" w:cs="Arial"/>
              </w:rPr>
              <w:t xml:space="preserve"> RCC</w:t>
            </w:r>
            <w:r w:rsidR="00397297">
              <w:rPr>
                <w:rFonts w:ascii="Arial" w:hAnsi="Arial" w:cs="Arial"/>
              </w:rPr>
              <w:t>.  Their</w:t>
            </w:r>
            <w:r>
              <w:rPr>
                <w:rFonts w:ascii="Arial" w:hAnsi="Arial" w:cs="Arial"/>
              </w:rPr>
              <w:t xml:space="preserve"> board is demanding they move to something and they don’t have anything to move to.  Best stage is to wait for market to mature a little bit and then revisit.  </w:t>
            </w:r>
          </w:p>
          <w:p w14:paraId="7AB6B61F" w14:textId="0F0457BD" w:rsidR="00956F68" w:rsidRPr="00140270" w:rsidRDefault="004C098B" w:rsidP="00140270">
            <w:pPr>
              <w:spacing w:after="120"/>
              <w:rPr>
                <w:rFonts w:ascii="Arial" w:hAnsi="Arial" w:cs="Arial"/>
              </w:rPr>
            </w:pPr>
            <w:r>
              <w:rPr>
                <w:rFonts w:ascii="Arial" w:hAnsi="Arial" w:cs="Arial"/>
              </w:rPr>
              <w:t>Joe</w:t>
            </w:r>
            <w:r w:rsidR="007A47BD">
              <w:rPr>
                <w:rFonts w:ascii="Arial" w:hAnsi="Arial" w:cs="Arial"/>
              </w:rPr>
              <w:t xml:space="preserve">  </w:t>
            </w:r>
            <w:r w:rsidR="006300DD">
              <w:rPr>
                <w:rFonts w:ascii="Arial" w:hAnsi="Arial" w:cs="Arial"/>
              </w:rPr>
              <w:t>Cabrales asked, as far as projects, h</w:t>
            </w:r>
            <w:r>
              <w:rPr>
                <w:rFonts w:ascii="Arial" w:hAnsi="Arial" w:cs="Arial"/>
              </w:rPr>
              <w:t>ow long before we have Colleague</w:t>
            </w:r>
            <w:r w:rsidR="00BE7384">
              <w:rPr>
                <w:rFonts w:ascii="Arial" w:hAnsi="Arial" w:cs="Arial"/>
              </w:rPr>
              <w:t>?</w:t>
            </w:r>
            <w:r>
              <w:rPr>
                <w:rFonts w:ascii="Arial" w:hAnsi="Arial" w:cs="Arial"/>
              </w:rPr>
              <w:t xml:space="preserve">  </w:t>
            </w:r>
            <w:r w:rsidR="00657951">
              <w:rPr>
                <w:rFonts w:ascii="Arial" w:hAnsi="Arial" w:cs="Arial"/>
              </w:rPr>
              <w:t>Five</w:t>
            </w:r>
            <w:r>
              <w:rPr>
                <w:rFonts w:ascii="Arial" w:hAnsi="Arial" w:cs="Arial"/>
              </w:rPr>
              <w:t xml:space="preserve"> years is a safe assessment.  </w:t>
            </w:r>
            <w:r w:rsidR="00BE7384">
              <w:rPr>
                <w:rFonts w:ascii="Arial" w:hAnsi="Arial" w:cs="Arial"/>
              </w:rPr>
              <w:t xml:space="preserve">The </w:t>
            </w:r>
            <w:r w:rsidR="00191658">
              <w:rPr>
                <w:rFonts w:ascii="Arial" w:hAnsi="Arial" w:cs="Arial"/>
              </w:rPr>
              <w:t>add-ons</w:t>
            </w:r>
            <w:r>
              <w:rPr>
                <w:rFonts w:ascii="Arial" w:hAnsi="Arial" w:cs="Arial"/>
              </w:rPr>
              <w:t xml:space="preserve"> from products from Colleague</w:t>
            </w:r>
            <w:r w:rsidR="00BE7384">
              <w:rPr>
                <w:rFonts w:ascii="Arial" w:hAnsi="Arial" w:cs="Arial"/>
              </w:rPr>
              <w:t xml:space="preserve"> and a</w:t>
            </w:r>
            <w:r w:rsidR="00AE38C8">
              <w:rPr>
                <w:rFonts w:ascii="Arial" w:hAnsi="Arial" w:cs="Arial"/>
              </w:rPr>
              <w:t xml:space="preserve"> recruitment module (CRM) in Colleague.  </w:t>
            </w:r>
            <w:r w:rsidR="00BE7384">
              <w:rPr>
                <w:rFonts w:ascii="Arial" w:hAnsi="Arial" w:cs="Arial"/>
              </w:rPr>
              <w:t>That</w:t>
            </w:r>
            <w:r w:rsidR="00AE38C8">
              <w:rPr>
                <w:rFonts w:ascii="Arial" w:hAnsi="Arial" w:cs="Arial"/>
              </w:rPr>
              <w:t xml:space="preserve"> is not part of Colleague at all.  </w:t>
            </w:r>
            <w:r w:rsidR="00BE7384">
              <w:rPr>
                <w:rFonts w:ascii="Arial" w:hAnsi="Arial" w:cs="Arial"/>
              </w:rPr>
              <w:t>They were b</w:t>
            </w:r>
            <w:r w:rsidR="00AE38C8">
              <w:rPr>
                <w:rFonts w:ascii="Arial" w:hAnsi="Arial" w:cs="Arial"/>
              </w:rPr>
              <w:t xml:space="preserve">uilt on Microsoft </w:t>
            </w:r>
            <w:r w:rsidR="00BE7384">
              <w:rPr>
                <w:rFonts w:ascii="Arial" w:hAnsi="Arial" w:cs="Arial"/>
              </w:rPr>
              <w:t>Dynamics</w:t>
            </w:r>
            <w:r w:rsidR="00AE38C8">
              <w:rPr>
                <w:rFonts w:ascii="Arial" w:hAnsi="Arial" w:cs="Arial"/>
              </w:rPr>
              <w:t xml:space="preserve"> CRM.  That touch point of where they integrate, we hand off to the state for them to apply but we don’t take the application.</w:t>
            </w:r>
            <w:r w:rsidR="00BE7384">
              <w:rPr>
                <w:rFonts w:ascii="Arial" w:hAnsi="Arial" w:cs="Arial"/>
              </w:rPr>
              <w:t xml:space="preserve">  </w:t>
            </w:r>
            <w:r w:rsidR="00344D7E">
              <w:rPr>
                <w:rFonts w:ascii="Arial" w:hAnsi="Arial" w:cs="Arial"/>
              </w:rPr>
              <w:t xml:space="preserve"> </w:t>
            </w:r>
          </w:p>
        </w:tc>
      </w:tr>
      <w:tr w:rsidR="00DA337A" w:rsidRPr="00B4181E" w14:paraId="24A0B50C" w14:textId="77777777" w:rsidTr="005A3DF0">
        <w:trPr>
          <w:trHeight w:val="864"/>
        </w:trPr>
        <w:tc>
          <w:tcPr>
            <w:tcW w:w="2965" w:type="dxa"/>
            <w:shd w:val="clear" w:color="auto" w:fill="D9D9D9" w:themeFill="background1" w:themeFillShade="D9"/>
            <w:vAlign w:val="center"/>
          </w:tcPr>
          <w:p w14:paraId="732B5A1F" w14:textId="63D6460E" w:rsidR="00DA337A" w:rsidRPr="00B4181E" w:rsidRDefault="00DA337A" w:rsidP="00DA337A">
            <w:pPr>
              <w:pStyle w:val="ListParagraph"/>
              <w:numPr>
                <w:ilvl w:val="0"/>
                <w:numId w:val="7"/>
              </w:numPr>
              <w:ind w:left="420" w:hanging="420"/>
              <w:rPr>
                <w:rFonts w:ascii="Arial" w:hAnsi="Arial" w:cs="Arial"/>
                <w:b/>
                <w:sz w:val="24"/>
                <w:szCs w:val="24"/>
              </w:rPr>
            </w:pPr>
            <w:r w:rsidRPr="0029011C">
              <w:rPr>
                <w:rFonts w:ascii="Arial" w:hAnsi="Arial" w:cs="Arial"/>
                <w:sz w:val="24"/>
                <w:szCs w:val="24"/>
              </w:rPr>
              <w:lastRenderedPageBreak/>
              <w:t>Project Prioritization</w:t>
            </w:r>
            <w:r w:rsidRPr="00B4181E">
              <w:rPr>
                <w:rFonts w:ascii="Arial" w:hAnsi="Arial" w:cs="Arial"/>
                <w:b/>
                <w:sz w:val="24"/>
                <w:szCs w:val="24"/>
              </w:rPr>
              <w:t xml:space="preserve"> – Andy Chang</w:t>
            </w:r>
          </w:p>
        </w:tc>
        <w:tc>
          <w:tcPr>
            <w:tcW w:w="6390" w:type="dxa"/>
            <w:tcBorders>
              <w:bottom w:val="single" w:sz="4" w:space="0" w:color="auto"/>
            </w:tcBorders>
            <w:shd w:val="clear" w:color="auto" w:fill="FFFFFF" w:themeFill="background1"/>
            <w:vAlign w:val="center"/>
          </w:tcPr>
          <w:p w14:paraId="1D01DA55" w14:textId="3599DBA3" w:rsidR="00DA337A" w:rsidRDefault="009F124C" w:rsidP="00956F68">
            <w:pPr>
              <w:rPr>
                <w:rFonts w:ascii="Arial" w:hAnsi="Arial" w:cs="Arial"/>
              </w:rPr>
            </w:pPr>
            <w:r>
              <w:rPr>
                <w:rFonts w:ascii="Arial" w:hAnsi="Arial" w:cs="Arial"/>
              </w:rPr>
              <w:t xml:space="preserve">Andy Chang provided the following </w:t>
            </w:r>
            <w:r w:rsidR="00A94C19">
              <w:rPr>
                <w:rFonts w:ascii="Arial" w:hAnsi="Arial" w:cs="Arial"/>
              </w:rPr>
              <w:t>highlights:</w:t>
            </w:r>
          </w:p>
          <w:p w14:paraId="3172AA84" w14:textId="649C85B6" w:rsidR="00F83C42" w:rsidRDefault="00657951" w:rsidP="00F83C42">
            <w:pPr>
              <w:pStyle w:val="ListParagraph"/>
              <w:numPr>
                <w:ilvl w:val="0"/>
                <w:numId w:val="17"/>
              </w:numPr>
              <w:rPr>
                <w:rFonts w:ascii="Arial" w:hAnsi="Arial" w:cs="Arial"/>
              </w:rPr>
            </w:pPr>
            <w:r>
              <w:rPr>
                <w:rFonts w:ascii="Arial" w:hAnsi="Arial" w:cs="Arial"/>
              </w:rPr>
              <w:t>Currently testing b</w:t>
            </w:r>
            <w:r w:rsidR="00F83C42">
              <w:rPr>
                <w:rFonts w:ascii="Arial" w:hAnsi="Arial" w:cs="Arial"/>
              </w:rPr>
              <w:t xml:space="preserve">uilding for faculty who are teaching positive attendance classes, are they able to submit </w:t>
            </w:r>
            <w:r>
              <w:rPr>
                <w:rFonts w:ascii="Arial" w:hAnsi="Arial" w:cs="Arial"/>
              </w:rPr>
              <w:t xml:space="preserve">their attendance records </w:t>
            </w:r>
            <w:r w:rsidR="00F83C42">
              <w:rPr>
                <w:rFonts w:ascii="Arial" w:hAnsi="Arial" w:cs="Arial"/>
              </w:rPr>
              <w:t xml:space="preserve">online?  Currently got the </w:t>
            </w:r>
            <w:r>
              <w:rPr>
                <w:rFonts w:ascii="Arial" w:hAnsi="Arial" w:cs="Arial"/>
              </w:rPr>
              <w:t>finished product done and then we will test it internally, create documentation, show the appropriate people and then make it available for both colleges to use.</w:t>
            </w:r>
          </w:p>
          <w:p w14:paraId="0E8B6A47" w14:textId="3E271D64" w:rsidR="00F83C42" w:rsidRDefault="00735659" w:rsidP="00F83C42">
            <w:pPr>
              <w:pStyle w:val="ListParagraph"/>
              <w:numPr>
                <w:ilvl w:val="0"/>
                <w:numId w:val="17"/>
              </w:numPr>
              <w:rPr>
                <w:rFonts w:ascii="Arial" w:hAnsi="Arial" w:cs="Arial"/>
              </w:rPr>
            </w:pPr>
            <w:r>
              <w:rPr>
                <w:rFonts w:ascii="Arial" w:hAnsi="Arial" w:cs="Arial"/>
              </w:rPr>
              <w:t xml:space="preserve">Working with </w:t>
            </w:r>
            <w:r w:rsidR="00F83C42">
              <w:rPr>
                <w:rFonts w:ascii="Arial" w:hAnsi="Arial" w:cs="Arial"/>
              </w:rPr>
              <w:t xml:space="preserve">HR and Professional Development at both colleges for Cornerstone.  </w:t>
            </w:r>
            <w:r>
              <w:rPr>
                <w:rFonts w:ascii="Arial" w:hAnsi="Arial" w:cs="Arial"/>
              </w:rPr>
              <w:t>This is for training such an</w:t>
            </w:r>
            <w:r w:rsidR="00264DC0">
              <w:rPr>
                <w:rFonts w:ascii="Arial" w:hAnsi="Arial" w:cs="Arial"/>
              </w:rPr>
              <w:t>d</w:t>
            </w:r>
            <w:r>
              <w:rPr>
                <w:rFonts w:ascii="Arial" w:hAnsi="Arial" w:cs="Arial"/>
              </w:rPr>
              <w:t xml:space="preserve"> faculty and employee, in </w:t>
            </w:r>
            <w:r w:rsidR="00F83C42">
              <w:rPr>
                <w:rFonts w:ascii="Arial" w:hAnsi="Arial" w:cs="Arial"/>
              </w:rPr>
              <w:t>al</w:t>
            </w:r>
            <w:r>
              <w:rPr>
                <w:rFonts w:ascii="Arial" w:hAnsi="Arial" w:cs="Arial"/>
              </w:rPr>
              <w:t>l</w:t>
            </w:r>
            <w:r w:rsidR="00F83C42">
              <w:rPr>
                <w:rFonts w:ascii="Arial" w:hAnsi="Arial" w:cs="Arial"/>
              </w:rPr>
              <w:t xml:space="preserve"> aspects. </w:t>
            </w:r>
            <w:r w:rsidR="00264DC0">
              <w:rPr>
                <w:rFonts w:ascii="Arial" w:hAnsi="Arial" w:cs="Arial"/>
              </w:rPr>
              <w:t>We are currently working on the data extract with HR to get all the employee data that they need.  The hope is to get something in place by Summer.</w:t>
            </w:r>
            <w:r w:rsidR="00F83C42">
              <w:rPr>
                <w:rFonts w:ascii="Arial" w:hAnsi="Arial" w:cs="Arial"/>
              </w:rPr>
              <w:t xml:space="preserve"> </w:t>
            </w:r>
            <w:r w:rsidR="00264DC0">
              <w:rPr>
                <w:rFonts w:ascii="Arial" w:hAnsi="Arial" w:cs="Arial"/>
              </w:rPr>
              <w:t>This will r</w:t>
            </w:r>
            <w:r w:rsidR="00F83C42">
              <w:rPr>
                <w:rFonts w:ascii="Arial" w:hAnsi="Arial" w:cs="Arial"/>
              </w:rPr>
              <w:t>eplace</w:t>
            </w:r>
            <w:r w:rsidR="00264DC0">
              <w:rPr>
                <w:rFonts w:ascii="Arial" w:hAnsi="Arial" w:cs="Arial"/>
              </w:rPr>
              <w:t xml:space="preserve"> the </w:t>
            </w:r>
            <w:r w:rsidR="00F83C42">
              <w:rPr>
                <w:rFonts w:ascii="Arial" w:hAnsi="Arial" w:cs="Arial"/>
              </w:rPr>
              <w:t>FlexTrack software.</w:t>
            </w:r>
          </w:p>
          <w:p w14:paraId="02754BBE" w14:textId="33294867" w:rsidR="00F83C42" w:rsidRDefault="00264DC0" w:rsidP="00F83C42">
            <w:pPr>
              <w:pStyle w:val="ListParagraph"/>
              <w:numPr>
                <w:ilvl w:val="0"/>
                <w:numId w:val="17"/>
              </w:numPr>
              <w:rPr>
                <w:rFonts w:ascii="Arial" w:hAnsi="Arial" w:cs="Arial"/>
              </w:rPr>
            </w:pPr>
            <w:r>
              <w:rPr>
                <w:rFonts w:ascii="Arial" w:hAnsi="Arial" w:cs="Arial"/>
              </w:rPr>
              <w:t xml:space="preserve">Also working on the local </w:t>
            </w:r>
            <w:r w:rsidR="00F83C42">
              <w:rPr>
                <w:rFonts w:ascii="Arial" w:hAnsi="Arial" w:cs="Arial"/>
              </w:rPr>
              <w:t>Promise Program</w:t>
            </w:r>
            <w:r>
              <w:rPr>
                <w:rFonts w:ascii="Arial" w:hAnsi="Arial" w:cs="Arial"/>
              </w:rPr>
              <w:t xml:space="preserve"> as colleges have been asking to</w:t>
            </w:r>
            <w:r w:rsidR="00F83C42">
              <w:rPr>
                <w:rFonts w:ascii="Arial" w:hAnsi="Arial" w:cs="Arial"/>
              </w:rPr>
              <w:t xml:space="preserve"> automate </w:t>
            </w:r>
            <w:r>
              <w:rPr>
                <w:rFonts w:ascii="Arial" w:hAnsi="Arial" w:cs="Arial"/>
              </w:rPr>
              <w:t xml:space="preserve">the </w:t>
            </w:r>
            <w:r w:rsidR="00F83C42">
              <w:rPr>
                <w:rFonts w:ascii="Arial" w:hAnsi="Arial" w:cs="Arial"/>
              </w:rPr>
              <w:t>communication</w:t>
            </w:r>
            <w:r>
              <w:rPr>
                <w:rFonts w:ascii="Arial" w:hAnsi="Arial" w:cs="Arial"/>
              </w:rPr>
              <w:t>s</w:t>
            </w:r>
            <w:r w:rsidR="00F83C42">
              <w:rPr>
                <w:rFonts w:ascii="Arial" w:hAnsi="Arial" w:cs="Arial"/>
              </w:rPr>
              <w:t xml:space="preserve"> with students.  Working with Strata </w:t>
            </w:r>
            <w:r>
              <w:rPr>
                <w:rFonts w:ascii="Arial" w:hAnsi="Arial" w:cs="Arial"/>
              </w:rPr>
              <w:t>on developing a communication management process that will work well with both colleges Promise departments.</w:t>
            </w:r>
            <w:r w:rsidR="00F83C42">
              <w:rPr>
                <w:rFonts w:ascii="Arial" w:hAnsi="Arial" w:cs="Arial"/>
              </w:rPr>
              <w:t xml:space="preserve"> </w:t>
            </w:r>
            <w:r>
              <w:rPr>
                <w:rFonts w:ascii="Arial" w:hAnsi="Arial" w:cs="Arial"/>
              </w:rPr>
              <w:t xml:space="preserve"> We are m</w:t>
            </w:r>
            <w:r w:rsidR="00F83C42">
              <w:rPr>
                <w:rFonts w:ascii="Arial" w:hAnsi="Arial" w:cs="Arial"/>
              </w:rPr>
              <w:t>idway through that</w:t>
            </w:r>
            <w:r>
              <w:rPr>
                <w:rFonts w:ascii="Arial" w:hAnsi="Arial" w:cs="Arial"/>
              </w:rPr>
              <w:t xml:space="preserve"> and hope to have something up and running in the near future.</w:t>
            </w:r>
          </w:p>
          <w:p w14:paraId="60147698" w14:textId="77777777" w:rsidR="00F83C42" w:rsidRDefault="00F83C42" w:rsidP="00F83C42">
            <w:pPr>
              <w:pStyle w:val="ListParagraph"/>
              <w:rPr>
                <w:rFonts w:ascii="Arial" w:hAnsi="Arial" w:cs="Arial"/>
              </w:rPr>
            </w:pPr>
          </w:p>
          <w:p w14:paraId="612D5EF5" w14:textId="70EEE93F" w:rsidR="00F83C42" w:rsidRPr="00F83C42" w:rsidRDefault="00F83C42" w:rsidP="003D41B1">
            <w:pPr>
              <w:spacing w:after="120"/>
              <w:rPr>
                <w:rFonts w:ascii="Arial" w:hAnsi="Arial" w:cs="Arial"/>
              </w:rPr>
            </w:pPr>
            <w:r>
              <w:rPr>
                <w:rFonts w:ascii="Arial" w:hAnsi="Arial" w:cs="Arial"/>
              </w:rPr>
              <w:t>One new project f</w:t>
            </w:r>
            <w:r w:rsidR="00F94A7F">
              <w:rPr>
                <w:rFonts w:ascii="Arial" w:hAnsi="Arial" w:cs="Arial"/>
              </w:rPr>
              <w:t xml:space="preserve">or this cycle for </w:t>
            </w:r>
            <w:r>
              <w:rPr>
                <w:rFonts w:ascii="Arial" w:hAnsi="Arial" w:cs="Arial"/>
              </w:rPr>
              <w:t>both colleges</w:t>
            </w:r>
            <w:r w:rsidR="00A94C19">
              <w:rPr>
                <w:rFonts w:ascii="Arial" w:hAnsi="Arial" w:cs="Arial"/>
              </w:rPr>
              <w:t xml:space="preserve"> is t</w:t>
            </w:r>
            <w:r>
              <w:rPr>
                <w:rFonts w:ascii="Arial" w:hAnsi="Arial" w:cs="Arial"/>
              </w:rPr>
              <w:t xml:space="preserve">o implement </w:t>
            </w:r>
            <w:r w:rsidR="00A94C19">
              <w:rPr>
                <w:rFonts w:ascii="Arial" w:hAnsi="Arial" w:cs="Arial"/>
              </w:rPr>
              <w:t xml:space="preserve">a </w:t>
            </w:r>
            <w:r>
              <w:rPr>
                <w:rFonts w:ascii="Arial" w:hAnsi="Arial" w:cs="Arial"/>
              </w:rPr>
              <w:t>new ki</w:t>
            </w:r>
            <w:r w:rsidR="00A94C19">
              <w:rPr>
                <w:rFonts w:ascii="Arial" w:hAnsi="Arial" w:cs="Arial"/>
              </w:rPr>
              <w:t>n</w:t>
            </w:r>
            <w:r>
              <w:rPr>
                <w:rFonts w:ascii="Arial" w:hAnsi="Arial" w:cs="Arial"/>
              </w:rPr>
              <w:t>d of grading E</w:t>
            </w:r>
            <w:r w:rsidR="00F94A7F">
              <w:rPr>
                <w:rFonts w:ascii="Arial" w:hAnsi="Arial" w:cs="Arial"/>
              </w:rPr>
              <w:t>xcuse/</w:t>
            </w:r>
            <w:r>
              <w:rPr>
                <w:rFonts w:ascii="Arial" w:hAnsi="Arial" w:cs="Arial"/>
              </w:rPr>
              <w:t>W</w:t>
            </w:r>
            <w:r w:rsidR="00F94A7F">
              <w:rPr>
                <w:rFonts w:ascii="Arial" w:hAnsi="Arial" w:cs="Arial"/>
              </w:rPr>
              <w:t>ithdrawal, EW</w:t>
            </w:r>
            <w:r>
              <w:rPr>
                <w:rFonts w:ascii="Arial" w:hAnsi="Arial" w:cs="Arial"/>
              </w:rPr>
              <w:t xml:space="preserve"> for short.  </w:t>
            </w:r>
            <w:r w:rsidR="00F94A7F">
              <w:rPr>
                <w:rFonts w:ascii="Arial" w:hAnsi="Arial" w:cs="Arial"/>
              </w:rPr>
              <w:t>This has to do where a student has some</w:t>
            </w:r>
            <w:r>
              <w:rPr>
                <w:rFonts w:ascii="Arial" w:hAnsi="Arial" w:cs="Arial"/>
              </w:rPr>
              <w:t xml:space="preserve"> sort of circumstances beyond their control, </w:t>
            </w:r>
            <w:r w:rsidR="00F94A7F">
              <w:rPr>
                <w:rFonts w:ascii="Arial" w:hAnsi="Arial" w:cs="Arial"/>
              </w:rPr>
              <w:t>it’s a grade that A/R can enter after a petition process.  This won’t count against their GPA and the number of attempts for the class and a few other criteria well.  There is some programming that needs to be done for that.</w:t>
            </w:r>
            <w:r>
              <w:rPr>
                <w:rFonts w:ascii="Arial" w:hAnsi="Arial" w:cs="Arial"/>
              </w:rPr>
              <w:t xml:space="preserve">  </w:t>
            </w:r>
            <w:r w:rsidR="00F94A7F">
              <w:rPr>
                <w:rFonts w:ascii="Arial" w:hAnsi="Arial" w:cs="Arial"/>
              </w:rPr>
              <w:t>This is a mandate, will be l</w:t>
            </w:r>
            <w:r>
              <w:rPr>
                <w:rFonts w:ascii="Arial" w:hAnsi="Arial" w:cs="Arial"/>
              </w:rPr>
              <w:t>ooking to find internal resource to address this.</w:t>
            </w:r>
          </w:p>
        </w:tc>
      </w:tr>
      <w:tr w:rsidR="001D699A" w:rsidRPr="00B4181E" w14:paraId="60EC3A9D" w14:textId="77777777" w:rsidTr="005A3DF0">
        <w:trPr>
          <w:trHeight w:val="864"/>
        </w:trPr>
        <w:tc>
          <w:tcPr>
            <w:tcW w:w="2965" w:type="dxa"/>
            <w:shd w:val="clear" w:color="auto" w:fill="D9D9D9" w:themeFill="background1" w:themeFillShade="D9"/>
            <w:vAlign w:val="center"/>
          </w:tcPr>
          <w:p w14:paraId="7C297297" w14:textId="06A700E5" w:rsidR="001D699A" w:rsidRPr="00B4181E" w:rsidRDefault="00DA337A" w:rsidP="00DA337A">
            <w:pPr>
              <w:pStyle w:val="ListParagraph"/>
              <w:numPr>
                <w:ilvl w:val="0"/>
                <w:numId w:val="7"/>
              </w:numPr>
              <w:ind w:left="420" w:hanging="420"/>
              <w:rPr>
                <w:rFonts w:ascii="Arial" w:hAnsi="Arial" w:cs="Arial"/>
                <w:b/>
                <w:sz w:val="24"/>
                <w:szCs w:val="24"/>
              </w:rPr>
            </w:pPr>
            <w:r w:rsidRPr="0029011C">
              <w:rPr>
                <w:rFonts w:ascii="Arial" w:hAnsi="Arial" w:cs="Arial"/>
                <w:sz w:val="24"/>
                <w:szCs w:val="24"/>
              </w:rPr>
              <w:t>Other Business – Open Discussion</w:t>
            </w:r>
            <w:r w:rsidRPr="00B4181E">
              <w:rPr>
                <w:rFonts w:ascii="Arial" w:hAnsi="Arial" w:cs="Arial"/>
                <w:b/>
                <w:sz w:val="24"/>
                <w:szCs w:val="24"/>
              </w:rPr>
              <w:t xml:space="preserve"> - </w:t>
            </w:r>
            <w:r w:rsidR="0029011C">
              <w:rPr>
                <w:rFonts w:ascii="Arial" w:hAnsi="Arial" w:cs="Arial"/>
                <w:b/>
                <w:sz w:val="24"/>
                <w:szCs w:val="24"/>
              </w:rPr>
              <w:t>Committee</w:t>
            </w:r>
          </w:p>
        </w:tc>
        <w:tc>
          <w:tcPr>
            <w:tcW w:w="6390" w:type="dxa"/>
            <w:shd w:val="clear" w:color="auto" w:fill="F2F2F2" w:themeFill="background1" w:themeFillShade="F2"/>
            <w:vAlign w:val="center"/>
          </w:tcPr>
          <w:p w14:paraId="52F15A58" w14:textId="3CD89C7E" w:rsidR="001D699A" w:rsidRDefault="00F83C42" w:rsidP="00B93C45">
            <w:pPr>
              <w:pStyle w:val="ListParagraph"/>
              <w:ind w:left="0"/>
              <w:rPr>
                <w:rFonts w:ascii="Arial" w:hAnsi="Arial" w:cs="Arial"/>
              </w:rPr>
            </w:pPr>
            <w:r>
              <w:rPr>
                <w:rFonts w:ascii="Arial" w:hAnsi="Arial" w:cs="Arial"/>
              </w:rPr>
              <w:t xml:space="preserve">Jason </w:t>
            </w:r>
            <w:r w:rsidR="005C35D7">
              <w:rPr>
                <w:rFonts w:ascii="Arial" w:hAnsi="Arial" w:cs="Arial"/>
              </w:rPr>
              <w:t xml:space="preserve">Brady </w:t>
            </w:r>
            <w:r>
              <w:rPr>
                <w:rFonts w:ascii="Arial" w:hAnsi="Arial" w:cs="Arial"/>
              </w:rPr>
              <w:t xml:space="preserve">mentioned issues with SPAM applications.  Changes in </w:t>
            </w:r>
            <w:r w:rsidR="00F80F00">
              <w:rPr>
                <w:rFonts w:ascii="Arial" w:hAnsi="Arial" w:cs="Arial"/>
              </w:rPr>
              <w:t>September</w:t>
            </w:r>
            <w:r>
              <w:rPr>
                <w:rFonts w:ascii="Arial" w:hAnsi="Arial" w:cs="Arial"/>
              </w:rPr>
              <w:t xml:space="preserve">, </w:t>
            </w:r>
            <w:r w:rsidR="00C5300F">
              <w:rPr>
                <w:rFonts w:ascii="Arial" w:hAnsi="Arial" w:cs="Arial"/>
              </w:rPr>
              <w:t>we talked about</w:t>
            </w:r>
            <w:r>
              <w:rPr>
                <w:rFonts w:ascii="Arial" w:hAnsi="Arial" w:cs="Arial"/>
              </w:rPr>
              <w:t xml:space="preserve"> restrict</w:t>
            </w:r>
            <w:r w:rsidR="00C5300F">
              <w:rPr>
                <w:rFonts w:ascii="Arial" w:hAnsi="Arial" w:cs="Arial"/>
              </w:rPr>
              <w:t>ing</w:t>
            </w:r>
            <w:r>
              <w:rPr>
                <w:rFonts w:ascii="Arial" w:hAnsi="Arial" w:cs="Arial"/>
              </w:rPr>
              <w:t xml:space="preserve"> students who have not registered for any classes</w:t>
            </w:r>
            <w:r w:rsidR="00C5300F">
              <w:rPr>
                <w:rFonts w:ascii="Arial" w:hAnsi="Arial" w:cs="Arial"/>
              </w:rPr>
              <w:t xml:space="preserve"> so they couldn’t use Google Drive, couldn’t send or receive e-mail email outside the college, they could only email the college.  </w:t>
            </w:r>
            <w:r>
              <w:rPr>
                <w:rFonts w:ascii="Arial" w:hAnsi="Arial" w:cs="Arial"/>
              </w:rPr>
              <w:t xml:space="preserve">Ebay was </w:t>
            </w:r>
            <w:r w:rsidR="00C5300F">
              <w:rPr>
                <w:rFonts w:ascii="Arial" w:hAnsi="Arial" w:cs="Arial"/>
              </w:rPr>
              <w:t xml:space="preserve">actually </w:t>
            </w:r>
            <w:r>
              <w:rPr>
                <w:rFonts w:ascii="Arial" w:hAnsi="Arial" w:cs="Arial"/>
              </w:rPr>
              <w:t xml:space="preserve">selling .edu address for $3 each.  </w:t>
            </w:r>
            <w:r w:rsidR="00C5300F">
              <w:rPr>
                <w:rFonts w:ascii="Arial" w:hAnsi="Arial" w:cs="Arial"/>
              </w:rPr>
              <w:t xml:space="preserve">Other places that this would arise were discounts to students , verify that they have a .edu address and Google Drive would provide unlimited Google Drive storage.  They would fill out a </w:t>
            </w:r>
            <w:r>
              <w:rPr>
                <w:rFonts w:ascii="Arial" w:hAnsi="Arial" w:cs="Arial"/>
              </w:rPr>
              <w:t xml:space="preserve">CCC application </w:t>
            </w:r>
            <w:r w:rsidR="00C5300F">
              <w:rPr>
                <w:rFonts w:ascii="Arial" w:hAnsi="Arial" w:cs="Arial"/>
              </w:rPr>
              <w:t xml:space="preserve">to a college, including us, and </w:t>
            </w:r>
            <w:r>
              <w:rPr>
                <w:rFonts w:ascii="Arial" w:hAnsi="Arial" w:cs="Arial"/>
              </w:rPr>
              <w:t xml:space="preserve">they would </w:t>
            </w:r>
            <w:r w:rsidR="00C5300F">
              <w:rPr>
                <w:rFonts w:ascii="Arial" w:hAnsi="Arial" w:cs="Arial"/>
              </w:rPr>
              <w:t xml:space="preserve">be able to get this for </w:t>
            </w:r>
            <w:r w:rsidR="00C5300F">
              <w:rPr>
                <w:rFonts w:ascii="Arial" w:hAnsi="Arial" w:cs="Arial"/>
              </w:rPr>
              <w:lastRenderedPageBreak/>
              <w:t>free.  Since we implemented the changes, we</w:t>
            </w:r>
            <w:r>
              <w:rPr>
                <w:rFonts w:ascii="Arial" w:hAnsi="Arial" w:cs="Arial"/>
              </w:rPr>
              <w:t xml:space="preserve"> have had a </w:t>
            </w:r>
            <w:r w:rsidR="00F80F00">
              <w:rPr>
                <w:rFonts w:ascii="Arial" w:hAnsi="Arial" w:cs="Arial"/>
              </w:rPr>
              <w:t>significant</w:t>
            </w:r>
            <w:r>
              <w:rPr>
                <w:rFonts w:ascii="Arial" w:hAnsi="Arial" w:cs="Arial"/>
              </w:rPr>
              <w:t xml:space="preserve"> drop in the number of applications.  </w:t>
            </w:r>
            <w:r w:rsidR="00C5300F">
              <w:rPr>
                <w:rFonts w:ascii="Arial" w:hAnsi="Arial" w:cs="Arial"/>
              </w:rPr>
              <w:t xml:space="preserve">For both colleges we had over </w:t>
            </w:r>
            <w:r>
              <w:rPr>
                <w:rFonts w:ascii="Arial" w:hAnsi="Arial" w:cs="Arial"/>
              </w:rPr>
              <w:t xml:space="preserve">20,000 in </w:t>
            </w:r>
            <w:r w:rsidR="00C5300F">
              <w:rPr>
                <w:rFonts w:ascii="Arial" w:hAnsi="Arial" w:cs="Arial"/>
              </w:rPr>
              <w:t>September</w:t>
            </w:r>
            <w:r>
              <w:rPr>
                <w:rFonts w:ascii="Arial" w:hAnsi="Arial" w:cs="Arial"/>
              </w:rPr>
              <w:t>.  Since change</w:t>
            </w:r>
            <w:r w:rsidR="00C5300F">
              <w:rPr>
                <w:rFonts w:ascii="Arial" w:hAnsi="Arial" w:cs="Arial"/>
              </w:rPr>
              <w:t xml:space="preserve">s were </w:t>
            </w:r>
            <w:r w:rsidR="00191658">
              <w:rPr>
                <w:rFonts w:ascii="Arial" w:hAnsi="Arial" w:cs="Arial"/>
              </w:rPr>
              <w:t>implemented,</w:t>
            </w:r>
            <w:r w:rsidR="00C5300F">
              <w:rPr>
                <w:rFonts w:ascii="Arial" w:hAnsi="Arial" w:cs="Arial"/>
              </w:rPr>
              <w:t xml:space="preserve">  they </w:t>
            </w:r>
            <w:r w:rsidR="00F80F00">
              <w:rPr>
                <w:rFonts w:ascii="Arial" w:hAnsi="Arial" w:cs="Arial"/>
              </w:rPr>
              <w:t>dropped</w:t>
            </w:r>
            <w:r>
              <w:rPr>
                <w:rFonts w:ascii="Arial" w:hAnsi="Arial" w:cs="Arial"/>
              </w:rPr>
              <w:t>, now below 7,000 for October and November, each and 5,000 for December and January.</w:t>
            </w:r>
          </w:p>
          <w:p w14:paraId="3B30634B" w14:textId="57CBF2DF" w:rsidR="00F83C42" w:rsidRDefault="00C5300F" w:rsidP="00B93C45">
            <w:pPr>
              <w:pStyle w:val="ListParagraph"/>
              <w:ind w:left="0"/>
              <w:rPr>
                <w:rFonts w:ascii="Arial" w:hAnsi="Arial" w:cs="Arial"/>
              </w:rPr>
            </w:pPr>
            <w:r>
              <w:rPr>
                <w:rFonts w:ascii="Arial" w:hAnsi="Arial" w:cs="Arial"/>
              </w:rPr>
              <w:t>They still have incentives; s</w:t>
            </w:r>
            <w:r w:rsidR="00F83C42">
              <w:rPr>
                <w:rFonts w:ascii="Arial" w:hAnsi="Arial" w:cs="Arial"/>
              </w:rPr>
              <w:t>omeone tried to phish students.</w:t>
            </w:r>
            <w:r>
              <w:rPr>
                <w:rFonts w:ascii="Arial" w:hAnsi="Arial" w:cs="Arial"/>
              </w:rPr>
              <w:t xml:space="preserve">  They are also u</w:t>
            </w:r>
            <w:r w:rsidR="00F83C42">
              <w:rPr>
                <w:rFonts w:ascii="Arial" w:hAnsi="Arial" w:cs="Arial"/>
              </w:rPr>
              <w:t>sing Office 365 even though they are restricted.  Need to address that</w:t>
            </w:r>
            <w:r>
              <w:rPr>
                <w:rFonts w:ascii="Arial" w:hAnsi="Arial" w:cs="Arial"/>
              </w:rPr>
              <w:t xml:space="preserve"> but we are still getting SPAM applications.  The state r</w:t>
            </w:r>
            <w:r w:rsidR="00F83C42">
              <w:rPr>
                <w:rFonts w:ascii="Arial" w:hAnsi="Arial" w:cs="Arial"/>
              </w:rPr>
              <w:t xml:space="preserve">equires us to submit </w:t>
            </w:r>
            <w:r>
              <w:rPr>
                <w:rFonts w:ascii="Arial" w:hAnsi="Arial" w:cs="Arial"/>
              </w:rPr>
              <w:t xml:space="preserve">applications as </w:t>
            </w:r>
            <w:r w:rsidR="00F83C42">
              <w:rPr>
                <w:rFonts w:ascii="Arial" w:hAnsi="Arial" w:cs="Arial"/>
              </w:rPr>
              <w:t>SPAM to the</w:t>
            </w:r>
            <w:r>
              <w:rPr>
                <w:rFonts w:ascii="Arial" w:hAnsi="Arial" w:cs="Arial"/>
              </w:rPr>
              <w:t>m</w:t>
            </w:r>
            <w:r w:rsidR="0038393C">
              <w:rPr>
                <w:rFonts w:ascii="Arial" w:hAnsi="Arial" w:cs="Arial"/>
              </w:rPr>
              <w:t>.</w:t>
            </w:r>
            <w:r>
              <w:rPr>
                <w:rFonts w:ascii="Arial" w:hAnsi="Arial" w:cs="Arial"/>
              </w:rPr>
              <w:t xml:space="preserve"> </w:t>
            </w:r>
            <w:r w:rsidR="0038393C">
              <w:rPr>
                <w:rFonts w:ascii="Arial" w:hAnsi="Arial" w:cs="Arial"/>
              </w:rPr>
              <w:t xml:space="preserve"> At both colleges, the problem is that there is not enough staffing to do that.  </w:t>
            </w:r>
            <w:r w:rsidR="00F949EF">
              <w:rPr>
                <w:rFonts w:ascii="Arial" w:hAnsi="Arial" w:cs="Arial"/>
              </w:rPr>
              <w:t>CCC</w:t>
            </w:r>
            <w:r w:rsidR="00040FF8">
              <w:rPr>
                <w:rFonts w:ascii="Arial" w:hAnsi="Arial" w:cs="Arial"/>
              </w:rPr>
              <w:t>A</w:t>
            </w:r>
            <w:r w:rsidR="00F949EF">
              <w:rPr>
                <w:rFonts w:ascii="Arial" w:hAnsi="Arial" w:cs="Arial"/>
              </w:rPr>
              <w:t>pply is having a SPAM discussion on February 10</w:t>
            </w:r>
            <w:r w:rsidR="00F949EF" w:rsidRPr="00F949EF">
              <w:rPr>
                <w:rFonts w:ascii="Arial" w:hAnsi="Arial" w:cs="Arial"/>
                <w:vertAlign w:val="superscript"/>
              </w:rPr>
              <w:t>th</w:t>
            </w:r>
            <w:r w:rsidR="00F949EF">
              <w:rPr>
                <w:rFonts w:ascii="Arial" w:hAnsi="Arial" w:cs="Arial"/>
              </w:rPr>
              <w:t xml:space="preserve">.  </w:t>
            </w:r>
            <w:r w:rsidR="0038393C">
              <w:rPr>
                <w:rFonts w:ascii="Arial" w:hAnsi="Arial" w:cs="Arial"/>
              </w:rPr>
              <w:t>Can we have s</w:t>
            </w:r>
            <w:r w:rsidR="002F22CA">
              <w:rPr>
                <w:rFonts w:ascii="Arial" w:hAnsi="Arial" w:cs="Arial"/>
              </w:rPr>
              <w:t>ome kind of process such as ID</w:t>
            </w:r>
            <w:r w:rsidR="0038393C">
              <w:rPr>
                <w:rFonts w:ascii="Arial" w:hAnsi="Arial" w:cs="Arial"/>
              </w:rPr>
              <w:t>V</w:t>
            </w:r>
            <w:r w:rsidR="002F22CA">
              <w:rPr>
                <w:rFonts w:ascii="Arial" w:hAnsi="Arial" w:cs="Arial"/>
              </w:rPr>
              <w:t xml:space="preserve"> (validating</w:t>
            </w:r>
            <w:r w:rsidR="0038393C">
              <w:rPr>
                <w:rFonts w:ascii="Arial" w:hAnsi="Arial" w:cs="Arial"/>
              </w:rPr>
              <w:t xml:space="preserve"> a person’s ID</w:t>
            </w:r>
            <w:r w:rsidR="002F22CA">
              <w:rPr>
                <w:rFonts w:ascii="Arial" w:hAnsi="Arial" w:cs="Arial"/>
              </w:rPr>
              <w:t>).</w:t>
            </w:r>
            <w:r w:rsidR="006215B4">
              <w:rPr>
                <w:rFonts w:ascii="Arial" w:hAnsi="Arial" w:cs="Arial"/>
              </w:rPr>
              <w:t xml:space="preserve"> </w:t>
            </w:r>
            <w:r w:rsidR="0038393C">
              <w:rPr>
                <w:rFonts w:ascii="Arial" w:hAnsi="Arial" w:cs="Arial"/>
              </w:rPr>
              <w:t>The group discussed on this process and how it may affect undocumented and homeless students.</w:t>
            </w:r>
          </w:p>
          <w:p w14:paraId="5D1DF27B" w14:textId="79B8A21E" w:rsidR="00F949EF" w:rsidRPr="00F04075" w:rsidRDefault="00F949EF" w:rsidP="00B93C45">
            <w:pPr>
              <w:pStyle w:val="ListParagraph"/>
              <w:ind w:left="0"/>
              <w:rPr>
                <w:rFonts w:ascii="Arial" w:hAnsi="Arial" w:cs="Arial"/>
              </w:rPr>
            </w:pPr>
          </w:p>
        </w:tc>
      </w:tr>
      <w:tr w:rsidR="00DA337A" w:rsidRPr="00B4181E" w14:paraId="5902CF75" w14:textId="77777777" w:rsidTr="005A3DF0">
        <w:trPr>
          <w:trHeight w:val="864"/>
        </w:trPr>
        <w:tc>
          <w:tcPr>
            <w:tcW w:w="2965" w:type="dxa"/>
            <w:shd w:val="clear" w:color="auto" w:fill="D9D9D9" w:themeFill="background1" w:themeFillShade="D9"/>
            <w:vAlign w:val="center"/>
          </w:tcPr>
          <w:p w14:paraId="24A7B1C3" w14:textId="58CF6D45" w:rsidR="00DA337A" w:rsidRPr="0029011C" w:rsidRDefault="00DA337A" w:rsidP="00E63917">
            <w:pPr>
              <w:pStyle w:val="ListParagraph"/>
              <w:numPr>
                <w:ilvl w:val="0"/>
                <w:numId w:val="7"/>
              </w:numPr>
              <w:rPr>
                <w:rFonts w:ascii="Arial" w:hAnsi="Arial" w:cs="Arial"/>
                <w:sz w:val="24"/>
                <w:szCs w:val="24"/>
                <w:lang w:val="es-MX"/>
              </w:rPr>
            </w:pPr>
            <w:r w:rsidRPr="0029011C">
              <w:rPr>
                <w:rFonts w:ascii="Arial" w:hAnsi="Arial" w:cs="Arial"/>
                <w:sz w:val="24"/>
                <w:szCs w:val="24"/>
              </w:rPr>
              <w:lastRenderedPageBreak/>
              <w:t xml:space="preserve"> </w:t>
            </w:r>
            <w:r w:rsidRPr="0029011C">
              <w:rPr>
                <w:rFonts w:ascii="Arial" w:hAnsi="Arial" w:cs="Arial"/>
                <w:sz w:val="24"/>
                <w:szCs w:val="24"/>
                <w:lang w:val="es-MX"/>
              </w:rPr>
              <w:t xml:space="preserve">Future </w:t>
            </w:r>
            <w:proofErr w:type="gramStart"/>
            <w:r w:rsidRPr="0029011C">
              <w:rPr>
                <w:rFonts w:ascii="Arial" w:hAnsi="Arial" w:cs="Arial"/>
                <w:sz w:val="24"/>
                <w:szCs w:val="24"/>
                <w:lang w:val="es-MX"/>
              </w:rPr>
              <w:t>Meeting</w:t>
            </w:r>
            <w:proofErr w:type="gramEnd"/>
            <w:r w:rsidR="001B261B" w:rsidRPr="0029011C">
              <w:rPr>
                <w:rFonts w:ascii="Arial" w:hAnsi="Arial" w:cs="Arial"/>
                <w:sz w:val="24"/>
                <w:szCs w:val="24"/>
                <w:lang w:val="es-MX"/>
              </w:rPr>
              <w:t xml:space="preserve"> Date</w:t>
            </w:r>
          </w:p>
        </w:tc>
        <w:tc>
          <w:tcPr>
            <w:tcW w:w="6390" w:type="dxa"/>
            <w:tcBorders>
              <w:bottom w:val="single" w:sz="4" w:space="0" w:color="auto"/>
            </w:tcBorders>
            <w:shd w:val="clear" w:color="auto" w:fill="FFFFFF" w:themeFill="background1"/>
            <w:vAlign w:val="center"/>
          </w:tcPr>
          <w:p w14:paraId="505B48C0" w14:textId="44D07507" w:rsidR="00DA337A" w:rsidRPr="00F04075" w:rsidRDefault="00122445" w:rsidP="00E63917">
            <w:pPr>
              <w:pStyle w:val="ListParagraph"/>
              <w:spacing w:after="120"/>
              <w:ind w:left="0"/>
              <w:rPr>
                <w:rFonts w:ascii="Arial" w:hAnsi="Arial" w:cs="Arial"/>
              </w:rPr>
            </w:pPr>
            <w:r>
              <w:rPr>
                <w:rFonts w:ascii="Arial" w:hAnsi="Arial" w:cs="Arial"/>
              </w:rPr>
              <w:t>May</w:t>
            </w:r>
            <w:r w:rsidR="0047766C">
              <w:rPr>
                <w:rFonts w:ascii="Arial" w:hAnsi="Arial" w:cs="Arial"/>
              </w:rPr>
              <w:t xml:space="preserve"> 8, 2020</w:t>
            </w:r>
          </w:p>
        </w:tc>
      </w:tr>
      <w:tr w:rsidR="00DA337A" w:rsidRPr="00B4181E" w14:paraId="4B2DDA79" w14:textId="77777777" w:rsidTr="005A3DF0">
        <w:trPr>
          <w:trHeight w:val="864"/>
        </w:trPr>
        <w:tc>
          <w:tcPr>
            <w:tcW w:w="2965" w:type="dxa"/>
            <w:shd w:val="clear" w:color="auto" w:fill="D9D9D9" w:themeFill="background1" w:themeFillShade="D9"/>
            <w:vAlign w:val="center"/>
          </w:tcPr>
          <w:p w14:paraId="434770D7" w14:textId="2F16C0D8" w:rsidR="00DA337A" w:rsidRPr="0029011C" w:rsidRDefault="00DA337A" w:rsidP="00BF26F3">
            <w:pPr>
              <w:pStyle w:val="ListParagraph"/>
              <w:numPr>
                <w:ilvl w:val="0"/>
                <w:numId w:val="7"/>
              </w:numPr>
              <w:rPr>
                <w:rFonts w:ascii="Arial" w:hAnsi="Arial" w:cs="Arial"/>
                <w:sz w:val="24"/>
                <w:szCs w:val="24"/>
              </w:rPr>
            </w:pPr>
            <w:r w:rsidRPr="0029011C">
              <w:rPr>
                <w:rFonts w:ascii="Arial" w:hAnsi="Arial" w:cs="Arial"/>
                <w:sz w:val="24"/>
                <w:szCs w:val="24"/>
              </w:rPr>
              <w:t xml:space="preserve"> Adjourn</w:t>
            </w:r>
          </w:p>
        </w:tc>
        <w:tc>
          <w:tcPr>
            <w:tcW w:w="6390" w:type="dxa"/>
            <w:tcBorders>
              <w:bottom w:val="single" w:sz="4" w:space="0" w:color="auto"/>
            </w:tcBorders>
            <w:shd w:val="clear" w:color="auto" w:fill="F2F2F2" w:themeFill="background1" w:themeFillShade="F2"/>
            <w:vAlign w:val="center"/>
          </w:tcPr>
          <w:p w14:paraId="26C0BD60" w14:textId="1399D618" w:rsidR="00DA337A" w:rsidRPr="00F04075" w:rsidRDefault="006215B4" w:rsidP="00B93C45">
            <w:pPr>
              <w:pStyle w:val="ListParagraph"/>
              <w:ind w:left="0"/>
              <w:rPr>
                <w:rFonts w:ascii="Arial" w:hAnsi="Arial" w:cs="Arial"/>
              </w:rPr>
            </w:pPr>
            <w:r>
              <w:rPr>
                <w:rFonts w:ascii="Arial" w:hAnsi="Arial" w:cs="Arial"/>
              </w:rPr>
              <w:t>12:25 p.m.</w:t>
            </w:r>
          </w:p>
        </w:tc>
      </w:tr>
    </w:tbl>
    <w:p w14:paraId="15712E39" w14:textId="77777777" w:rsidR="0047240B" w:rsidRPr="00B4181E" w:rsidRDefault="0047240B" w:rsidP="001337C9">
      <w:pPr>
        <w:pStyle w:val="ListParagraph"/>
        <w:ind w:left="0"/>
        <w:rPr>
          <w:rFonts w:ascii="Arial" w:hAnsi="Arial" w:cs="Arial"/>
          <w:b/>
          <w:sz w:val="24"/>
          <w:szCs w:val="24"/>
        </w:rPr>
      </w:pPr>
    </w:p>
    <w:p w14:paraId="3206EBB8" w14:textId="77777777" w:rsidR="0047240B" w:rsidRPr="00B4181E" w:rsidRDefault="0047240B" w:rsidP="001337C9">
      <w:pPr>
        <w:pStyle w:val="ListParagraph"/>
        <w:ind w:left="0"/>
        <w:rPr>
          <w:rFonts w:ascii="Arial" w:hAnsi="Arial" w:cs="Arial"/>
          <w:b/>
          <w:sz w:val="24"/>
          <w:szCs w:val="24"/>
        </w:rPr>
      </w:pPr>
    </w:p>
    <w:p w14:paraId="4E8DAF5C" w14:textId="77777777" w:rsidR="0047240B" w:rsidRPr="00B4181E" w:rsidRDefault="0047240B" w:rsidP="00826EAE">
      <w:pPr>
        <w:rPr>
          <w:rFonts w:ascii="Arial" w:hAnsi="Arial" w:cs="Arial"/>
          <w:b/>
          <w:sz w:val="24"/>
          <w:szCs w:val="24"/>
        </w:rPr>
      </w:pPr>
    </w:p>
    <w:p w14:paraId="4122519B" w14:textId="77777777" w:rsidR="0047240B" w:rsidRPr="00B4181E" w:rsidRDefault="0047240B" w:rsidP="00B83801">
      <w:pPr>
        <w:rPr>
          <w:rFonts w:ascii="Arial" w:hAnsi="Arial" w:cs="Arial"/>
          <w:sz w:val="24"/>
          <w:szCs w:val="24"/>
        </w:rPr>
      </w:pPr>
    </w:p>
    <w:sectPr w:rsidR="0047240B" w:rsidRPr="00B4181E" w:rsidSect="00322B39">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BE074" w14:textId="77777777" w:rsidR="00F94819" w:rsidRDefault="00F94819" w:rsidP="00122CD5">
      <w:r>
        <w:separator/>
      </w:r>
    </w:p>
  </w:endnote>
  <w:endnote w:type="continuationSeparator" w:id="0">
    <w:p w14:paraId="7983E845" w14:textId="77777777" w:rsidR="00F94819" w:rsidRDefault="00F94819" w:rsidP="00122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8125F" w14:textId="77777777" w:rsidR="00021443" w:rsidRDefault="00021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696E3" w14:textId="77777777" w:rsidR="00021443" w:rsidRDefault="000214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D9F30" w14:textId="77777777" w:rsidR="00021443" w:rsidRDefault="00021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B89C4" w14:textId="77777777" w:rsidR="00F94819" w:rsidRDefault="00F94819" w:rsidP="00122CD5">
      <w:r>
        <w:separator/>
      </w:r>
    </w:p>
  </w:footnote>
  <w:footnote w:type="continuationSeparator" w:id="0">
    <w:p w14:paraId="3B84580D" w14:textId="77777777" w:rsidR="00F94819" w:rsidRDefault="00F94819" w:rsidP="00122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A422E" w14:textId="77777777" w:rsidR="00021443" w:rsidRDefault="000214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93DF7" w14:textId="1B3BA481" w:rsidR="00021443" w:rsidRDefault="000214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01459" w14:textId="77777777" w:rsidR="00021443" w:rsidRDefault="000214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52A28"/>
    <w:multiLevelType w:val="hybridMultilevel"/>
    <w:tmpl w:val="FB94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D2342"/>
    <w:multiLevelType w:val="hybridMultilevel"/>
    <w:tmpl w:val="E9B6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10C36"/>
    <w:multiLevelType w:val="hybridMultilevel"/>
    <w:tmpl w:val="521A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84116"/>
    <w:multiLevelType w:val="hybridMultilevel"/>
    <w:tmpl w:val="437C79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31F25"/>
    <w:multiLevelType w:val="hybridMultilevel"/>
    <w:tmpl w:val="35402D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46D1C"/>
    <w:multiLevelType w:val="hybridMultilevel"/>
    <w:tmpl w:val="51A8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146C8"/>
    <w:multiLevelType w:val="hybridMultilevel"/>
    <w:tmpl w:val="376CB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36A4A"/>
    <w:multiLevelType w:val="hybridMultilevel"/>
    <w:tmpl w:val="CDE2CD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51DF1"/>
    <w:multiLevelType w:val="hybridMultilevel"/>
    <w:tmpl w:val="BF7CB3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66EE4"/>
    <w:multiLevelType w:val="hybridMultilevel"/>
    <w:tmpl w:val="D8BA07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F0C8C"/>
    <w:multiLevelType w:val="hybridMultilevel"/>
    <w:tmpl w:val="36B4F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A3AB6"/>
    <w:multiLevelType w:val="hybridMultilevel"/>
    <w:tmpl w:val="509A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C332C"/>
    <w:multiLevelType w:val="hybridMultilevel"/>
    <w:tmpl w:val="DED656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C4C18"/>
    <w:multiLevelType w:val="hybridMultilevel"/>
    <w:tmpl w:val="CEEA6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827FA6"/>
    <w:multiLevelType w:val="hybridMultilevel"/>
    <w:tmpl w:val="CF5475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014B58"/>
    <w:multiLevelType w:val="hybridMultilevel"/>
    <w:tmpl w:val="644295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075747"/>
    <w:multiLevelType w:val="hybridMultilevel"/>
    <w:tmpl w:val="EF64520C"/>
    <w:lvl w:ilvl="0" w:tplc="04CE9CD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594C47"/>
    <w:multiLevelType w:val="hybridMultilevel"/>
    <w:tmpl w:val="0374D6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936CA0"/>
    <w:multiLevelType w:val="hybridMultilevel"/>
    <w:tmpl w:val="21D6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3D3BFF"/>
    <w:multiLevelType w:val="hybridMultilevel"/>
    <w:tmpl w:val="EE40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684623"/>
    <w:multiLevelType w:val="hybridMultilevel"/>
    <w:tmpl w:val="D54A0712"/>
    <w:lvl w:ilvl="0" w:tplc="79BEF15C">
      <w:start w:val="1"/>
      <w:numFmt w:val="decimal"/>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F700D04"/>
    <w:multiLevelType w:val="hybridMultilevel"/>
    <w:tmpl w:val="1660D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59011F"/>
    <w:multiLevelType w:val="hybridMultilevel"/>
    <w:tmpl w:val="626C37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0DB4BB5"/>
    <w:multiLevelType w:val="hybridMultilevel"/>
    <w:tmpl w:val="31B43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AC312E"/>
    <w:multiLevelType w:val="hybridMultilevel"/>
    <w:tmpl w:val="CE3EB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8654BF"/>
    <w:multiLevelType w:val="hybridMultilevel"/>
    <w:tmpl w:val="C228E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1"/>
  </w:num>
  <w:num w:numId="3">
    <w:abstractNumId w:val="9"/>
  </w:num>
  <w:num w:numId="4">
    <w:abstractNumId w:val="22"/>
  </w:num>
  <w:num w:numId="5">
    <w:abstractNumId w:val="2"/>
  </w:num>
  <w:num w:numId="6">
    <w:abstractNumId w:val="20"/>
  </w:num>
  <w:num w:numId="7">
    <w:abstractNumId w:val="16"/>
  </w:num>
  <w:num w:numId="8">
    <w:abstractNumId w:val="5"/>
  </w:num>
  <w:num w:numId="9">
    <w:abstractNumId w:val="23"/>
  </w:num>
  <w:num w:numId="10">
    <w:abstractNumId w:val="19"/>
  </w:num>
  <w:num w:numId="11">
    <w:abstractNumId w:val="24"/>
  </w:num>
  <w:num w:numId="12">
    <w:abstractNumId w:val="15"/>
  </w:num>
  <w:num w:numId="13">
    <w:abstractNumId w:val="1"/>
  </w:num>
  <w:num w:numId="14">
    <w:abstractNumId w:val="8"/>
  </w:num>
  <w:num w:numId="15">
    <w:abstractNumId w:val="12"/>
  </w:num>
  <w:num w:numId="16">
    <w:abstractNumId w:val="0"/>
  </w:num>
  <w:num w:numId="17">
    <w:abstractNumId w:val="6"/>
  </w:num>
  <w:num w:numId="18">
    <w:abstractNumId w:val="13"/>
  </w:num>
  <w:num w:numId="19">
    <w:abstractNumId w:val="10"/>
  </w:num>
  <w:num w:numId="20">
    <w:abstractNumId w:val="11"/>
  </w:num>
  <w:num w:numId="21">
    <w:abstractNumId w:val="18"/>
  </w:num>
  <w:num w:numId="22">
    <w:abstractNumId w:val="7"/>
  </w:num>
  <w:num w:numId="23">
    <w:abstractNumId w:val="17"/>
  </w:num>
  <w:num w:numId="24">
    <w:abstractNumId w:val="4"/>
  </w:num>
  <w:num w:numId="25">
    <w:abstractNumId w:val="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CC5"/>
    <w:rsid w:val="00003738"/>
    <w:rsid w:val="00015533"/>
    <w:rsid w:val="00021443"/>
    <w:rsid w:val="000316F8"/>
    <w:rsid w:val="00040FF8"/>
    <w:rsid w:val="00043175"/>
    <w:rsid w:val="00047413"/>
    <w:rsid w:val="00067428"/>
    <w:rsid w:val="000758A3"/>
    <w:rsid w:val="000808BB"/>
    <w:rsid w:val="00095789"/>
    <w:rsid w:val="000A0A07"/>
    <w:rsid w:val="000A28A4"/>
    <w:rsid w:val="000A687A"/>
    <w:rsid w:val="000A6F39"/>
    <w:rsid w:val="000A728F"/>
    <w:rsid w:val="000D73D1"/>
    <w:rsid w:val="000E0B98"/>
    <w:rsid w:val="000E5454"/>
    <w:rsid w:val="000F48CC"/>
    <w:rsid w:val="00122445"/>
    <w:rsid w:val="00122CD5"/>
    <w:rsid w:val="00127C68"/>
    <w:rsid w:val="00130738"/>
    <w:rsid w:val="001337C9"/>
    <w:rsid w:val="00140270"/>
    <w:rsid w:val="00141201"/>
    <w:rsid w:val="00141D5B"/>
    <w:rsid w:val="00145B61"/>
    <w:rsid w:val="00191658"/>
    <w:rsid w:val="00193445"/>
    <w:rsid w:val="001A5FEE"/>
    <w:rsid w:val="001B261B"/>
    <w:rsid w:val="001D514D"/>
    <w:rsid w:val="001D699A"/>
    <w:rsid w:val="00204E38"/>
    <w:rsid w:val="002153C5"/>
    <w:rsid w:val="002154C9"/>
    <w:rsid w:val="0025481A"/>
    <w:rsid w:val="00264DC0"/>
    <w:rsid w:val="002658F2"/>
    <w:rsid w:val="00267927"/>
    <w:rsid w:val="0027003D"/>
    <w:rsid w:val="0028596F"/>
    <w:rsid w:val="0029011C"/>
    <w:rsid w:val="002936F2"/>
    <w:rsid w:val="002A5CFB"/>
    <w:rsid w:val="002A6856"/>
    <w:rsid w:val="002A7116"/>
    <w:rsid w:val="002B1141"/>
    <w:rsid w:val="002B13AF"/>
    <w:rsid w:val="002B1BC1"/>
    <w:rsid w:val="002B39C6"/>
    <w:rsid w:val="002B6544"/>
    <w:rsid w:val="002D7151"/>
    <w:rsid w:val="002E0E88"/>
    <w:rsid w:val="002E1318"/>
    <w:rsid w:val="002F22CA"/>
    <w:rsid w:val="00300C68"/>
    <w:rsid w:val="00312F85"/>
    <w:rsid w:val="0031355B"/>
    <w:rsid w:val="00316AF7"/>
    <w:rsid w:val="00322B39"/>
    <w:rsid w:val="003262BA"/>
    <w:rsid w:val="00326DCD"/>
    <w:rsid w:val="00331FDE"/>
    <w:rsid w:val="00344D7E"/>
    <w:rsid w:val="00351FE6"/>
    <w:rsid w:val="00356696"/>
    <w:rsid w:val="00373ED4"/>
    <w:rsid w:val="0038393C"/>
    <w:rsid w:val="00384AC9"/>
    <w:rsid w:val="00394151"/>
    <w:rsid w:val="00397297"/>
    <w:rsid w:val="003B3C5C"/>
    <w:rsid w:val="003B5B27"/>
    <w:rsid w:val="003C6DF7"/>
    <w:rsid w:val="003D32A3"/>
    <w:rsid w:val="003D41B1"/>
    <w:rsid w:val="00402121"/>
    <w:rsid w:val="00410EB0"/>
    <w:rsid w:val="004127CB"/>
    <w:rsid w:val="004162D5"/>
    <w:rsid w:val="00451AAD"/>
    <w:rsid w:val="00470666"/>
    <w:rsid w:val="0047240B"/>
    <w:rsid w:val="0047766C"/>
    <w:rsid w:val="00486663"/>
    <w:rsid w:val="00496DA6"/>
    <w:rsid w:val="004B2AA5"/>
    <w:rsid w:val="004B69D9"/>
    <w:rsid w:val="004C098B"/>
    <w:rsid w:val="004C411F"/>
    <w:rsid w:val="004D5FD9"/>
    <w:rsid w:val="004E0C95"/>
    <w:rsid w:val="004E5DB3"/>
    <w:rsid w:val="005103BE"/>
    <w:rsid w:val="00511D57"/>
    <w:rsid w:val="005228A7"/>
    <w:rsid w:val="00522BF4"/>
    <w:rsid w:val="00527A79"/>
    <w:rsid w:val="00533B3A"/>
    <w:rsid w:val="00535025"/>
    <w:rsid w:val="00540400"/>
    <w:rsid w:val="00555B2E"/>
    <w:rsid w:val="005808E3"/>
    <w:rsid w:val="00586309"/>
    <w:rsid w:val="00592270"/>
    <w:rsid w:val="00597069"/>
    <w:rsid w:val="005A389A"/>
    <w:rsid w:val="005A3DF0"/>
    <w:rsid w:val="005C35D7"/>
    <w:rsid w:val="005D4FB2"/>
    <w:rsid w:val="005D6EB2"/>
    <w:rsid w:val="005E33EC"/>
    <w:rsid w:val="005E77EF"/>
    <w:rsid w:val="005F125A"/>
    <w:rsid w:val="005F3D7D"/>
    <w:rsid w:val="006100F1"/>
    <w:rsid w:val="00612B9E"/>
    <w:rsid w:val="00615687"/>
    <w:rsid w:val="006215B4"/>
    <w:rsid w:val="006300DD"/>
    <w:rsid w:val="00640AC4"/>
    <w:rsid w:val="006565FE"/>
    <w:rsid w:val="00657951"/>
    <w:rsid w:val="00682B07"/>
    <w:rsid w:val="006A0907"/>
    <w:rsid w:val="006C24ED"/>
    <w:rsid w:val="006C4343"/>
    <w:rsid w:val="006C5847"/>
    <w:rsid w:val="006D1152"/>
    <w:rsid w:val="006D2BFF"/>
    <w:rsid w:val="006E459E"/>
    <w:rsid w:val="006F070F"/>
    <w:rsid w:val="006F4EE6"/>
    <w:rsid w:val="00702A42"/>
    <w:rsid w:val="00704838"/>
    <w:rsid w:val="00716621"/>
    <w:rsid w:val="00716E4D"/>
    <w:rsid w:val="00735659"/>
    <w:rsid w:val="007420E4"/>
    <w:rsid w:val="00754179"/>
    <w:rsid w:val="00761A05"/>
    <w:rsid w:val="00780B0C"/>
    <w:rsid w:val="00781889"/>
    <w:rsid w:val="007A47BD"/>
    <w:rsid w:val="007A7476"/>
    <w:rsid w:val="007B4036"/>
    <w:rsid w:val="007D1925"/>
    <w:rsid w:val="007D1FEE"/>
    <w:rsid w:val="007D519C"/>
    <w:rsid w:val="007F56F8"/>
    <w:rsid w:val="00803FAB"/>
    <w:rsid w:val="008248DF"/>
    <w:rsid w:val="00826EAE"/>
    <w:rsid w:val="00871D83"/>
    <w:rsid w:val="00871E52"/>
    <w:rsid w:val="008871BB"/>
    <w:rsid w:val="0089743E"/>
    <w:rsid w:val="008B01C8"/>
    <w:rsid w:val="008B185F"/>
    <w:rsid w:val="008C1F1B"/>
    <w:rsid w:val="008C3D00"/>
    <w:rsid w:val="008D6ADB"/>
    <w:rsid w:val="008E7786"/>
    <w:rsid w:val="00922053"/>
    <w:rsid w:val="009225EC"/>
    <w:rsid w:val="00923BD3"/>
    <w:rsid w:val="009313CE"/>
    <w:rsid w:val="0093154A"/>
    <w:rsid w:val="00932306"/>
    <w:rsid w:val="00941E7B"/>
    <w:rsid w:val="00946C46"/>
    <w:rsid w:val="009564CD"/>
    <w:rsid w:val="00956F68"/>
    <w:rsid w:val="00957E12"/>
    <w:rsid w:val="009634C2"/>
    <w:rsid w:val="009754F2"/>
    <w:rsid w:val="00975DE1"/>
    <w:rsid w:val="00986E6F"/>
    <w:rsid w:val="009900EF"/>
    <w:rsid w:val="00993523"/>
    <w:rsid w:val="009B3DE5"/>
    <w:rsid w:val="009E3F26"/>
    <w:rsid w:val="009F124C"/>
    <w:rsid w:val="009F5E74"/>
    <w:rsid w:val="00A00324"/>
    <w:rsid w:val="00A1613A"/>
    <w:rsid w:val="00A50666"/>
    <w:rsid w:val="00A52215"/>
    <w:rsid w:val="00A54271"/>
    <w:rsid w:val="00A5585A"/>
    <w:rsid w:val="00A601DC"/>
    <w:rsid w:val="00A75151"/>
    <w:rsid w:val="00A80500"/>
    <w:rsid w:val="00A94C19"/>
    <w:rsid w:val="00AD717B"/>
    <w:rsid w:val="00AE38C8"/>
    <w:rsid w:val="00AE5FD5"/>
    <w:rsid w:val="00B12925"/>
    <w:rsid w:val="00B21025"/>
    <w:rsid w:val="00B4181E"/>
    <w:rsid w:val="00B42375"/>
    <w:rsid w:val="00B43522"/>
    <w:rsid w:val="00B53326"/>
    <w:rsid w:val="00B56BD8"/>
    <w:rsid w:val="00B6152A"/>
    <w:rsid w:val="00B7128B"/>
    <w:rsid w:val="00B83801"/>
    <w:rsid w:val="00B85440"/>
    <w:rsid w:val="00B925A4"/>
    <w:rsid w:val="00B93C45"/>
    <w:rsid w:val="00BA160E"/>
    <w:rsid w:val="00BA6F36"/>
    <w:rsid w:val="00BC38DD"/>
    <w:rsid w:val="00BC3AEE"/>
    <w:rsid w:val="00BE09C8"/>
    <w:rsid w:val="00BE7384"/>
    <w:rsid w:val="00BF26F3"/>
    <w:rsid w:val="00C00081"/>
    <w:rsid w:val="00C03CBA"/>
    <w:rsid w:val="00C37188"/>
    <w:rsid w:val="00C37CA4"/>
    <w:rsid w:val="00C47702"/>
    <w:rsid w:val="00C5300F"/>
    <w:rsid w:val="00C644F0"/>
    <w:rsid w:val="00C74E6E"/>
    <w:rsid w:val="00CA5925"/>
    <w:rsid w:val="00CA6D9A"/>
    <w:rsid w:val="00CB5C3F"/>
    <w:rsid w:val="00CB651C"/>
    <w:rsid w:val="00CB6F33"/>
    <w:rsid w:val="00CC19D1"/>
    <w:rsid w:val="00CE2265"/>
    <w:rsid w:val="00CE44BF"/>
    <w:rsid w:val="00CE7DE0"/>
    <w:rsid w:val="00D24E93"/>
    <w:rsid w:val="00D361D2"/>
    <w:rsid w:val="00D64522"/>
    <w:rsid w:val="00D64C2B"/>
    <w:rsid w:val="00D70891"/>
    <w:rsid w:val="00D72B0A"/>
    <w:rsid w:val="00D86E14"/>
    <w:rsid w:val="00D870E5"/>
    <w:rsid w:val="00D936A9"/>
    <w:rsid w:val="00DA337A"/>
    <w:rsid w:val="00DC3531"/>
    <w:rsid w:val="00DE20EF"/>
    <w:rsid w:val="00DE4B7C"/>
    <w:rsid w:val="00E003A4"/>
    <w:rsid w:val="00E00995"/>
    <w:rsid w:val="00E23E08"/>
    <w:rsid w:val="00E26EFA"/>
    <w:rsid w:val="00E3467C"/>
    <w:rsid w:val="00E34CC5"/>
    <w:rsid w:val="00E52977"/>
    <w:rsid w:val="00E560AC"/>
    <w:rsid w:val="00EB46BD"/>
    <w:rsid w:val="00ED558F"/>
    <w:rsid w:val="00EE3082"/>
    <w:rsid w:val="00EF2E74"/>
    <w:rsid w:val="00EF31D6"/>
    <w:rsid w:val="00F04075"/>
    <w:rsid w:val="00F20C79"/>
    <w:rsid w:val="00F460CD"/>
    <w:rsid w:val="00F473C2"/>
    <w:rsid w:val="00F55C8C"/>
    <w:rsid w:val="00F649B0"/>
    <w:rsid w:val="00F67505"/>
    <w:rsid w:val="00F729AE"/>
    <w:rsid w:val="00F74519"/>
    <w:rsid w:val="00F803D3"/>
    <w:rsid w:val="00F80F00"/>
    <w:rsid w:val="00F80FF5"/>
    <w:rsid w:val="00F8147C"/>
    <w:rsid w:val="00F83C42"/>
    <w:rsid w:val="00F94819"/>
    <w:rsid w:val="00F949EF"/>
    <w:rsid w:val="00F94A7F"/>
    <w:rsid w:val="00F94E19"/>
    <w:rsid w:val="00FA0158"/>
    <w:rsid w:val="00FA48B4"/>
    <w:rsid w:val="00FB47B6"/>
    <w:rsid w:val="00FC0133"/>
    <w:rsid w:val="00FC776D"/>
    <w:rsid w:val="00FE6E2B"/>
    <w:rsid w:val="00FE7BB8"/>
    <w:rsid w:val="00FF0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C93199"/>
  <w15:chartTrackingRefBased/>
  <w15:docId w15:val="{0D0A786C-B176-4A30-A9ED-68158E08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CC5"/>
    <w:pPr>
      <w:ind w:left="720"/>
      <w:contextualSpacing/>
    </w:pPr>
  </w:style>
  <w:style w:type="paragraph" w:styleId="Header">
    <w:name w:val="header"/>
    <w:basedOn w:val="Normal"/>
    <w:link w:val="HeaderChar"/>
    <w:uiPriority w:val="99"/>
    <w:unhideWhenUsed/>
    <w:rsid w:val="00122CD5"/>
    <w:pPr>
      <w:tabs>
        <w:tab w:val="center" w:pos="4680"/>
        <w:tab w:val="right" w:pos="9360"/>
      </w:tabs>
    </w:pPr>
  </w:style>
  <w:style w:type="character" w:customStyle="1" w:styleId="HeaderChar">
    <w:name w:val="Header Char"/>
    <w:basedOn w:val="DefaultParagraphFont"/>
    <w:link w:val="Header"/>
    <w:uiPriority w:val="99"/>
    <w:rsid w:val="00122CD5"/>
  </w:style>
  <w:style w:type="paragraph" w:styleId="Footer">
    <w:name w:val="footer"/>
    <w:basedOn w:val="Normal"/>
    <w:link w:val="FooterChar"/>
    <w:uiPriority w:val="99"/>
    <w:unhideWhenUsed/>
    <w:rsid w:val="00122CD5"/>
    <w:pPr>
      <w:tabs>
        <w:tab w:val="center" w:pos="4680"/>
        <w:tab w:val="right" w:pos="9360"/>
      </w:tabs>
    </w:pPr>
  </w:style>
  <w:style w:type="character" w:customStyle="1" w:styleId="FooterChar">
    <w:name w:val="Footer Char"/>
    <w:basedOn w:val="DefaultParagraphFont"/>
    <w:link w:val="Footer"/>
    <w:uiPriority w:val="99"/>
    <w:rsid w:val="00122CD5"/>
  </w:style>
  <w:style w:type="table" w:styleId="TableGrid">
    <w:name w:val="Table Grid"/>
    <w:basedOn w:val="TableNormal"/>
    <w:uiPriority w:val="39"/>
    <w:rsid w:val="00472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6E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EAE"/>
    <w:rPr>
      <w:rFonts w:ascii="Segoe UI" w:hAnsi="Segoe UI" w:cs="Segoe UI"/>
      <w:sz w:val="18"/>
      <w:szCs w:val="18"/>
    </w:rPr>
  </w:style>
  <w:style w:type="character" w:styleId="Hyperlink">
    <w:name w:val="Hyperlink"/>
    <w:basedOn w:val="DefaultParagraphFont"/>
    <w:unhideWhenUsed/>
    <w:rsid w:val="00015533"/>
    <w:rPr>
      <w:color w:val="0563C1" w:themeColor="hyperlink"/>
      <w:u w:val="single"/>
    </w:rPr>
  </w:style>
  <w:style w:type="character" w:customStyle="1" w:styleId="UnresolvedMention1">
    <w:name w:val="Unresolved Mention1"/>
    <w:basedOn w:val="DefaultParagraphFont"/>
    <w:uiPriority w:val="99"/>
    <w:semiHidden/>
    <w:unhideWhenUsed/>
    <w:rsid w:val="00015533"/>
    <w:rPr>
      <w:color w:val="605E5C"/>
      <w:shd w:val="clear" w:color="auto" w:fill="E1DFDD"/>
    </w:rPr>
  </w:style>
  <w:style w:type="paragraph" w:styleId="PlainText">
    <w:name w:val="Plain Text"/>
    <w:basedOn w:val="Normal"/>
    <w:link w:val="PlainTextChar"/>
    <w:uiPriority w:val="99"/>
    <w:unhideWhenUsed/>
    <w:rsid w:val="00316AF7"/>
    <w:rPr>
      <w:rFonts w:ascii="Calibri" w:hAnsi="Calibri"/>
      <w:szCs w:val="21"/>
    </w:rPr>
  </w:style>
  <w:style w:type="character" w:customStyle="1" w:styleId="PlainTextChar">
    <w:name w:val="Plain Text Char"/>
    <w:basedOn w:val="DefaultParagraphFont"/>
    <w:link w:val="PlainText"/>
    <w:uiPriority w:val="99"/>
    <w:rsid w:val="00316AF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bccd.org/District_Faculty_,-a-,_Staff_Information-Forms/District_Committee_Minutes/TESS_Committees.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798D1-B392-46F4-AEB6-618E5285E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2134</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Angel</dc:creator>
  <cp:keywords/>
  <dc:description/>
  <cp:lastModifiedBy>Blackwell, Shari L</cp:lastModifiedBy>
  <cp:revision>2</cp:revision>
  <cp:lastPrinted>2020-01-23T17:22:00Z</cp:lastPrinted>
  <dcterms:created xsi:type="dcterms:W3CDTF">2020-05-11T20:44:00Z</dcterms:created>
  <dcterms:modified xsi:type="dcterms:W3CDTF">2020-05-11T20:44:00Z</dcterms:modified>
</cp:coreProperties>
</file>