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0"/>
        <w:gridCol w:w="9340"/>
      </w:tblGrid>
      <w:tr w:rsidR="00440A1C" w:rsidTr="002A437A">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bookmarkStart w:id="0" w:name="_GoBack"/>
            <w:bookmarkEnd w:id="0"/>
          </w:p>
        </w:tc>
        <w:tc>
          <w:tcPr>
            <w:tcW w:w="9340" w:type="dxa"/>
            <w:tcBorders>
              <w:top w:val="nil"/>
              <w:left w:val="nil"/>
              <w:bottom w:val="nil"/>
              <w:right w:val="nil"/>
            </w:tcBorders>
          </w:tcPr>
          <w:p w:rsidR="00440A1C" w:rsidRDefault="00440A1C">
            <w:pPr>
              <w:autoSpaceDE w:val="0"/>
              <w:autoSpaceDN w:val="0"/>
              <w:adjustRightInd w:val="0"/>
              <w:spacing w:after="0" w:line="240" w:lineRule="auto"/>
              <w:jc w:val="center"/>
              <w:rPr>
                <w:rFonts w:ascii="@Batang" w:eastAsia="@Batang" w:hAnsi="Times New Roman" w:cs="@Batang"/>
                <w:b/>
                <w:bCs/>
                <w:color w:val="800080"/>
                <w:sz w:val="40"/>
                <w:szCs w:val="40"/>
              </w:rPr>
            </w:pPr>
            <w:r>
              <w:rPr>
                <w:rFonts w:ascii="@Batang" w:eastAsia="@Batang" w:hAnsi="Times New Roman" w:cs="@Batang"/>
                <w:b/>
                <w:bCs/>
                <w:color w:val="800080"/>
                <w:sz w:val="40"/>
                <w:szCs w:val="40"/>
              </w:rPr>
              <w:t>San Bernardino Community College District (SBCCD) Services</w:t>
            </w:r>
          </w:p>
          <w:p w:rsidR="00440A1C" w:rsidRDefault="00440A1C">
            <w:pPr>
              <w:autoSpaceDE w:val="0"/>
              <w:autoSpaceDN w:val="0"/>
              <w:adjustRightInd w:val="0"/>
              <w:spacing w:after="0" w:line="240" w:lineRule="auto"/>
              <w:jc w:val="center"/>
              <w:rPr>
                <w:rFonts w:ascii="Times New Roman" w:hAnsi="Times New Roman" w:cs="Times New Roman"/>
                <w:sz w:val="24"/>
                <w:szCs w:val="24"/>
              </w:rPr>
            </w:pPr>
            <w:r>
              <w:rPr>
                <w:rFonts w:ascii="@Batang" w:eastAsia="@Batang" w:hAnsi="Times New Roman" w:cs="@Batang"/>
                <w:b/>
                <w:bCs/>
                <w:color w:val="800080"/>
                <w:sz w:val="40"/>
                <w:szCs w:val="40"/>
              </w:rPr>
              <w:t>Planning &amp; Program Review - Spring 2016</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E5268"/>
                <w:sz w:val="24"/>
                <w:szCs w:val="24"/>
              </w:rPr>
              <w:t>Dear Staff and Administrators</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9900" w:type="dxa"/>
        <w:tblLayout w:type="fixed"/>
        <w:tblCellMar>
          <w:left w:w="0" w:type="dxa"/>
          <w:right w:w="0" w:type="dxa"/>
        </w:tblCellMar>
        <w:tblLook w:val="0000" w:firstRow="0" w:lastRow="0" w:firstColumn="0" w:lastColumn="0" w:noHBand="0" w:noVBand="0"/>
      </w:tblPr>
      <w:tblGrid>
        <w:gridCol w:w="20"/>
        <w:gridCol w:w="9880"/>
      </w:tblGrid>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9880"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3E5268"/>
                <w:sz w:val="26"/>
                <w:szCs w:val="26"/>
              </w:rPr>
              <w:t>The District Services Planning and Program Review (PPR) Committee is in the process of examining the 2015 - 2016 PPR processes in order to inform improvements for the following year.  The survey takes approximately ten minutes to complete.  Your responses are anonymous.  If you have any questions, please contact Keith Wurtz at 909-384-4375.</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509"/>
        <w:gridCol w:w="2236"/>
        <w:gridCol w:w="235"/>
        <w:gridCol w:w="2236"/>
        <w:gridCol w:w="628"/>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Yes</w:t>
            </w:r>
          </w:p>
        </w:tc>
        <w:tc>
          <w:tcPr>
            <w:tcW w:w="23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No</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trPr>
          <w:cantSplit/>
        </w:trPr>
        <w:tc>
          <w:tcPr>
            <w:tcW w:w="1"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 Did you contribute in any way (e.g. writing, suggestions, discussions, etc.) in helping to prepare the program review?</w:t>
            </w: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23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2. Were you the primary writer of the program review?</w:t>
            </w: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23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236"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2509"/>
        <w:gridCol w:w="1161"/>
        <w:gridCol w:w="58"/>
        <w:gridCol w:w="894"/>
        <w:gridCol w:w="59"/>
        <w:gridCol w:w="894"/>
        <w:gridCol w:w="59"/>
        <w:gridCol w:w="895"/>
        <w:gridCol w:w="59"/>
        <w:gridCol w:w="1219"/>
        <w:gridCol w:w="504"/>
      </w:tblGrid>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Extremely Clear - 5</w:t>
            </w:r>
          </w:p>
        </w:tc>
        <w:tc>
          <w:tcPr>
            <w:tcW w:w="5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4</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3</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2</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Not at All Clear - 1</w:t>
            </w:r>
          </w:p>
        </w:tc>
        <w:tc>
          <w:tcPr>
            <w:tcW w:w="50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3. How clear was the 2015 - 2016 program review process?</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0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4. How clear were the program review timelines?</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0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p w:rsidR="00440A1C" w:rsidRDefault="00440A1C" w:rsidP="00440A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9451" w:type="dxa"/>
        <w:tblLayout w:type="fixed"/>
        <w:tblCellMar>
          <w:left w:w="0" w:type="dxa"/>
          <w:right w:w="0" w:type="dxa"/>
        </w:tblCellMar>
        <w:tblLook w:val="0000" w:firstRow="0" w:lastRow="0" w:firstColumn="0" w:lastColumn="0" w:noHBand="0" w:noVBand="0"/>
      </w:tblPr>
      <w:tblGrid>
        <w:gridCol w:w="20"/>
        <w:gridCol w:w="2509"/>
        <w:gridCol w:w="1161"/>
        <w:gridCol w:w="47"/>
        <w:gridCol w:w="745"/>
        <w:gridCol w:w="47"/>
        <w:gridCol w:w="745"/>
        <w:gridCol w:w="47"/>
        <w:gridCol w:w="745"/>
        <w:gridCol w:w="47"/>
        <w:gridCol w:w="1143"/>
        <w:gridCol w:w="47"/>
        <w:gridCol w:w="1520"/>
        <w:gridCol w:w="628"/>
      </w:tblGrid>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Extremely Useful - 5</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4</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3</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2</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43"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Not at All Useful - 1</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Did Not Use / Not  Applicable</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5. How useful was the program review process in helping recognize the strengths and opportunities of your program?</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43"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6. How useful was the program review process in helping to improve the effectiveness of the services offered by your program?</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43"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7. How useful was the PPR website in helping to complete your program review?</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43"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8. How useful were the trainings with helping you to complete your program review?</w:t>
            </w:r>
          </w:p>
        </w:tc>
        <w:tc>
          <w:tcPr>
            <w:tcW w:w="116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4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143"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9718" w:type="dxa"/>
        <w:tblLayout w:type="fixed"/>
        <w:tblCellMar>
          <w:left w:w="0" w:type="dxa"/>
          <w:right w:w="0" w:type="dxa"/>
        </w:tblCellMar>
        <w:tblLook w:val="0000" w:firstRow="0" w:lastRow="0" w:firstColumn="0" w:lastColumn="0" w:noHBand="0" w:noVBand="0"/>
      </w:tblPr>
      <w:tblGrid>
        <w:gridCol w:w="20"/>
        <w:gridCol w:w="2509"/>
        <w:gridCol w:w="1881"/>
        <w:gridCol w:w="58"/>
        <w:gridCol w:w="894"/>
        <w:gridCol w:w="59"/>
        <w:gridCol w:w="894"/>
        <w:gridCol w:w="59"/>
        <w:gridCol w:w="895"/>
        <w:gridCol w:w="59"/>
        <w:gridCol w:w="1762"/>
        <w:gridCol w:w="628"/>
      </w:tblGrid>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88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Extremely Collaborative - 5</w:t>
            </w:r>
          </w:p>
        </w:tc>
        <w:tc>
          <w:tcPr>
            <w:tcW w:w="5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4</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3</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2</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762"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Not at All Collaborative - 1</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9. In the process of completing your program review within your program, how collaborative was the process?</w:t>
            </w:r>
          </w:p>
        </w:tc>
        <w:tc>
          <w:tcPr>
            <w:tcW w:w="188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4"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895"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5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762"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628"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p w:rsidR="00440A1C" w:rsidRDefault="00440A1C" w:rsidP="00440A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9855" w:type="dxa"/>
        <w:tblLayout w:type="fixed"/>
        <w:tblCellMar>
          <w:left w:w="0" w:type="dxa"/>
          <w:right w:w="0" w:type="dxa"/>
        </w:tblCellMar>
        <w:tblLook w:val="0000" w:firstRow="0" w:lastRow="0" w:firstColumn="0" w:lastColumn="0" w:noHBand="0" w:noVBand="0"/>
      </w:tblPr>
      <w:tblGrid>
        <w:gridCol w:w="20"/>
        <w:gridCol w:w="2509"/>
        <w:gridCol w:w="1251"/>
        <w:gridCol w:w="47"/>
        <w:gridCol w:w="719"/>
        <w:gridCol w:w="47"/>
        <w:gridCol w:w="719"/>
        <w:gridCol w:w="47"/>
        <w:gridCol w:w="719"/>
        <w:gridCol w:w="47"/>
        <w:gridCol w:w="1247"/>
        <w:gridCol w:w="47"/>
        <w:gridCol w:w="1651"/>
        <w:gridCol w:w="785"/>
      </w:tblGrid>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Very Easy - 5</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4</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3</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2</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Not at All Easy - 1</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4"/>
                <w:szCs w:val="24"/>
              </w:rPr>
              <w:t>Did Not Use / Not Applicable</w:t>
            </w:r>
          </w:p>
        </w:tc>
        <w:tc>
          <w:tcPr>
            <w:tcW w:w="78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10. How easy was it to use the program review Web Tool?</w:t>
            </w:r>
          </w:p>
        </w:tc>
        <w:tc>
          <w:tcPr>
            <w:tcW w:w="12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78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r w:rsidR="00440A1C" w:rsidTr="00440A1C">
        <w:trPr>
          <w:cantSplit/>
        </w:trPr>
        <w:tc>
          <w:tcPr>
            <w:tcW w:w="20"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2509"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11. How easy was it to access the data provided by the SBCCD Office of Institutional Effectiveness, Research, and Planning?</w:t>
            </w:r>
          </w:p>
        </w:tc>
        <w:tc>
          <w:tcPr>
            <w:tcW w:w="12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719"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247"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47"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c>
          <w:tcPr>
            <w:tcW w:w="1651" w:type="dxa"/>
            <w:tcBorders>
              <w:top w:val="nil"/>
              <w:left w:val="nil"/>
              <w:bottom w:val="nil"/>
              <w:right w:val="nil"/>
            </w:tcBorders>
          </w:tcPr>
          <w:p w:rsidR="00440A1C" w:rsidRDefault="00440A1C">
            <w:pPr>
              <w:keepLine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785"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12. If you would change any part of the PPR process to help improve it, please describe that change here.</w:t>
            </w:r>
          </w:p>
        </w:tc>
      </w:tr>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13. If you ranked any of the PPR components listed in questions 1 - 118 below average (i.e. 1 or 2), please explain how the PPRC might improve these services.</w:t>
            </w:r>
          </w:p>
        </w:tc>
      </w:tr>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14. What aspect of the PPR process worked well?</w:t>
            </w:r>
          </w:p>
        </w:tc>
      </w:tr>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0A1C" w:rsidRDefault="00440A1C" w:rsidP="00440A1C">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440A1C">
        <w:trPr>
          <w:cantSplit/>
        </w:trPr>
        <w:tc>
          <w:tcPr>
            <w:tcW w:w="1" w:type="dxa"/>
            <w:tcBorders>
              <w:top w:val="nil"/>
              <w:left w:val="nil"/>
              <w:bottom w:val="nil"/>
              <w:right w:val="nil"/>
            </w:tcBorders>
          </w:tcPr>
          <w:p w:rsidR="00440A1C" w:rsidRDefault="00440A1C">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440A1C" w:rsidRDefault="00440A1C">
            <w:pPr>
              <w:autoSpaceDE w:val="0"/>
              <w:autoSpaceDN w:val="0"/>
              <w:adjustRightInd w:val="0"/>
              <w:spacing w:after="0" w:line="240" w:lineRule="auto"/>
              <w:jc w:val="center"/>
              <w:rPr>
                <w:rFonts w:ascii="Arial" w:hAnsi="Arial" w:cs="Arial"/>
                <w:b/>
                <w:bCs/>
                <w:color w:val="3E5268"/>
                <w:sz w:val="24"/>
                <w:szCs w:val="24"/>
              </w:rPr>
            </w:pPr>
            <w:r>
              <w:rPr>
                <w:rFonts w:ascii="Arial" w:hAnsi="Arial" w:cs="Arial"/>
                <w:b/>
                <w:bCs/>
                <w:color w:val="3E5268"/>
                <w:sz w:val="24"/>
                <w:szCs w:val="24"/>
              </w:rPr>
              <w:t>Thank you for taking the time to provide the PPR Committee with your feedback!</w:t>
            </w:r>
          </w:p>
          <w:p w:rsidR="00440A1C" w:rsidRDefault="00440A1C">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color w:val="3E5268"/>
                <w:sz w:val="24"/>
                <w:szCs w:val="24"/>
              </w:rPr>
              <w:t>Please click on the submit button!</w:t>
            </w:r>
          </w:p>
        </w:tc>
      </w:tr>
    </w:tbl>
    <w:p w:rsidR="004E3C22" w:rsidRDefault="00DD0FAC"/>
    <w:sectPr w:rsidR="004E3C22" w:rsidSect="00440A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AC" w:rsidRDefault="00DD0FAC" w:rsidP="002A437A">
      <w:pPr>
        <w:spacing w:after="0" w:line="240" w:lineRule="auto"/>
      </w:pPr>
      <w:r>
        <w:separator/>
      </w:r>
    </w:p>
  </w:endnote>
  <w:endnote w:type="continuationSeparator" w:id="0">
    <w:p w:rsidR="00DD0FAC" w:rsidRDefault="00DD0FAC" w:rsidP="002A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A" w:rsidRDefault="002A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A" w:rsidRDefault="002A4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A" w:rsidRDefault="002A4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AC" w:rsidRDefault="00DD0FAC" w:rsidP="002A437A">
      <w:pPr>
        <w:spacing w:after="0" w:line="240" w:lineRule="auto"/>
      </w:pPr>
      <w:r>
        <w:separator/>
      </w:r>
    </w:p>
  </w:footnote>
  <w:footnote w:type="continuationSeparator" w:id="0">
    <w:p w:rsidR="00DD0FAC" w:rsidRDefault="00DD0FAC" w:rsidP="002A4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A" w:rsidRDefault="002A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46032"/>
      <w:docPartObj>
        <w:docPartGallery w:val="Watermarks"/>
        <w:docPartUnique/>
      </w:docPartObj>
    </w:sdtPr>
    <w:sdtEndPr/>
    <w:sdtContent>
      <w:p w:rsidR="002A437A" w:rsidRDefault="00DD0F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7A" w:rsidRDefault="002A4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1C"/>
    <w:rsid w:val="000F663E"/>
    <w:rsid w:val="002A437A"/>
    <w:rsid w:val="00440A1C"/>
    <w:rsid w:val="007D2A19"/>
    <w:rsid w:val="008B7BD4"/>
    <w:rsid w:val="00C4455A"/>
    <w:rsid w:val="00DD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5976984-CA46-4973-BFDB-9B2917B6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37A"/>
  </w:style>
  <w:style w:type="paragraph" w:styleId="Footer">
    <w:name w:val="footer"/>
    <w:basedOn w:val="Normal"/>
    <w:link w:val="FooterChar"/>
    <w:uiPriority w:val="99"/>
    <w:unhideWhenUsed/>
    <w:rsid w:val="002A4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Dr. Keith A</dc:creator>
  <cp:keywords/>
  <dc:description/>
  <cp:lastModifiedBy>Leon, Mary Colleen</cp:lastModifiedBy>
  <cp:revision>2</cp:revision>
  <dcterms:created xsi:type="dcterms:W3CDTF">2016-09-15T20:38:00Z</dcterms:created>
  <dcterms:modified xsi:type="dcterms:W3CDTF">2016-09-15T20:38:00Z</dcterms:modified>
</cp:coreProperties>
</file>